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B21DE" w14:textId="77777777" w:rsidR="00126FA8" w:rsidRPr="0015457A" w:rsidRDefault="00126FA8" w:rsidP="00126FA8">
      <w:pPr>
        <w:spacing w:after="0" w:line="240" w:lineRule="auto"/>
        <w:ind w:left="5664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     </w:t>
      </w:r>
      <w:r w:rsidRPr="0015457A">
        <w:rPr>
          <w:rFonts w:ascii="Arial" w:hAnsi="Arial" w:cs="Arial"/>
          <w:b/>
          <w:sz w:val="24"/>
          <w:szCs w:val="24"/>
        </w:rPr>
        <w:t>Zamawiający:</w:t>
      </w:r>
    </w:p>
    <w:p w14:paraId="6B3F1ABC" w14:textId="77777777" w:rsidR="00126FA8" w:rsidRPr="0015457A" w:rsidRDefault="00126FA8" w:rsidP="00126FA8">
      <w:pPr>
        <w:spacing w:after="0" w:line="240" w:lineRule="auto"/>
        <w:ind w:left="5954"/>
        <w:rPr>
          <w:rFonts w:ascii="Arial" w:hAnsi="Arial" w:cs="Arial"/>
          <w:b/>
          <w:sz w:val="24"/>
          <w:szCs w:val="32"/>
        </w:rPr>
      </w:pPr>
      <w:r w:rsidRPr="0015457A">
        <w:rPr>
          <w:rFonts w:ascii="Arial" w:hAnsi="Arial" w:cs="Arial"/>
          <w:b/>
          <w:sz w:val="24"/>
          <w:szCs w:val="32"/>
        </w:rPr>
        <w:t xml:space="preserve">GMINA JONKOWO </w:t>
      </w:r>
    </w:p>
    <w:p w14:paraId="6EF19D5F" w14:textId="77777777" w:rsidR="00126FA8" w:rsidRPr="0015457A" w:rsidRDefault="00126FA8" w:rsidP="00126FA8">
      <w:pPr>
        <w:spacing w:after="0" w:line="240" w:lineRule="auto"/>
        <w:ind w:left="5954"/>
        <w:rPr>
          <w:rFonts w:ascii="Arial" w:hAnsi="Arial" w:cs="Arial"/>
          <w:b/>
          <w:sz w:val="24"/>
          <w:szCs w:val="32"/>
        </w:rPr>
      </w:pPr>
      <w:r w:rsidRPr="0015457A">
        <w:rPr>
          <w:rFonts w:ascii="Arial" w:hAnsi="Arial" w:cs="Arial"/>
          <w:b/>
          <w:sz w:val="24"/>
          <w:szCs w:val="32"/>
        </w:rPr>
        <w:t xml:space="preserve">ul. Klonowa 2  </w:t>
      </w:r>
    </w:p>
    <w:p w14:paraId="462F481D" w14:textId="77777777" w:rsidR="00126FA8" w:rsidRPr="0015457A" w:rsidRDefault="00126FA8" w:rsidP="00126FA8">
      <w:pPr>
        <w:spacing w:after="0" w:line="240" w:lineRule="auto"/>
        <w:ind w:left="5954"/>
        <w:rPr>
          <w:rFonts w:ascii="Arial" w:eastAsia="Times New Roman" w:hAnsi="Arial" w:cs="Arial"/>
          <w:b/>
          <w:color w:val="000000"/>
          <w:sz w:val="20"/>
        </w:rPr>
      </w:pPr>
      <w:r w:rsidRPr="0015457A">
        <w:rPr>
          <w:rFonts w:ascii="Arial" w:hAnsi="Arial" w:cs="Arial"/>
          <w:b/>
          <w:sz w:val="24"/>
          <w:szCs w:val="32"/>
          <w:u w:val="single"/>
        </w:rPr>
        <w:t>11-042 Jonkowo</w:t>
      </w:r>
    </w:p>
    <w:p w14:paraId="1EEE4B17" w14:textId="77777777" w:rsidR="00126FA8" w:rsidRDefault="00126FA8" w:rsidP="00126FA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14:paraId="36C380EE" w14:textId="77777777" w:rsidR="00126FA8" w:rsidRDefault="00126FA8" w:rsidP="00126FA8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/>
        </w:rPr>
      </w:pPr>
      <w:r w:rsidRPr="00092B58">
        <w:rPr>
          <w:rFonts w:ascii="Arial" w:eastAsia="Times New Roman" w:hAnsi="Arial" w:cs="Arial"/>
          <w:b/>
          <w:color w:val="000000"/>
        </w:rPr>
        <w:t>Wykonawca:</w:t>
      </w:r>
    </w:p>
    <w:p w14:paraId="0536008F" w14:textId="77777777" w:rsidR="00126FA8" w:rsidRPr="00092B58" w:rsidRDefault="00126FA8" w:rsidP="00126FA8">
      <w:pPr>
        <w:spacing w:after="0" w:line="360" w:lineRule="auto"/>
        <w:rPr>
          <w:rFonts w:ascii="Arial" w:eastAsia="Times New Roman" w:hAnsi="Arial" w:cs="Arial"/>
          <w:color w:val="000000"/>
        </w:rPr>
      </w:pPr>
      <w:r w:rsidRPr="00092B58">
        <w:rPr>
          <w:rFonts w:ascii="Arial" w:eastAsia="Times New Roman" w:hAnsi="Arial" w:cs="Arial"/>
          <w:color w:val="000000"/>
        </w:rPr>
        <w:t>....................................................................................</w:t>
      </w:r>
    </w:p>
    <w:p w14:paraId="03C0161D" w14:textId="77777777" w:rsidR="00126FA8" w:rsidRPr="00092B58" w:rsidRDefault="00126FA8" w:rsidP="00126FA8">
      <w:pPr>
        <w:spacing w:after="0" w:line="360" w:lineRule="auto"/>
        <w:rPr>
          <w:rFonts w:ascii="Arial" w:eastAsia="Times New Roman" w:hAnsi="Arial" w:cs="Arial"/>
          <w:color w:val="000000"/>
        </w:rPr>
      </w:pPr>
      <w:r w:rsidRPr="00092B58">
        <w:rPr>
          <w:rFonts w:ascii="Arial" w:eastAsia="Times New Roman" w:hAnsi="Arial" w:cs="Arial"/>
          <w:color w:val="000000"/>
        </w:rPr>
        <w:t>....................................................................................</w:t>
      </w:r>
    </w:p>
    <w:p w14:paraId="7B1D17CB" w14:textId="77777777" w:rsidR="00126FA8" w:rsidRPr="00092B58" w:rsidRDefault="00126FA8" w:rsidP="00126FA8">
      <w:pPr>
        <w:spacing w:after="0" w:line="360" w:lineRule="auto"/>
        <w:rPr>
          <w:rFonts w:ascii="Arial" w:eastAsia="Times New Roman" w:hAnsi="Arial" w:cs="Arial"/>
          <w:color w:val="000000"/>
        </w:rPr>
      </w:pPr>
      <w:r w:rsidRPr="00092B58">
        <w:rPr>
          <w:rFonts w:ascii="Arial" w:eastAsia="Times New Roman" w:hAnsi="Arial" w:cs="Arial"/>
          <w:color w:val="000000"/>
        </w:rPr>
        <w:t>....................................................................................</w:t>
      </w:r>
    </w:p>
    <w:p w14:paraId="2626CEF8" w14:textId="77777777" w:rsidR="00126FA8" w:rsidRPr="00E93DF1" w:rsidRDefault="00126FA8" w:rsidP="00126FA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93DF1">
        <w:rPr>
          <w:rFonts w:ascii="Times New Roman" w:eastAsia="Times New Roman" w:hAnsi="Times New Roman" w:cs="Times New Roman"/>
          <w:i/>
          <w:color w:val="000000"/>
        </w:rPr>
        <w:t>pełna nazwa/firma, adres, w zależności od podmiotu: NIP</w:t>
      </w:r>
      <w:r>
        <w:rPr>
          <w:rFonts w:ascii="Times New Roman" w:eastAsia="Times New Roman" w:hAnsi="Times New Roman" w:cs="Times New Roman"/>
          <w:i/>
          <w:color w:val="000000"/>
        </w:rPr>
        <w:t>, REGON</w:t>
      </w:r>
      <w:r w:rsidRPr="00E93DF1">
        <w:rPr>
          <w:rFonts w:ascii="Times New Roman" w:eastAsia="Times New Roman" w:hAnsi="Times New Roman" w:cs="Times New Roman"/>
          <w:i/>
          <w:color w:val="000000"/>
        </w:rPr>
        <w:t>, KRS/</w:t>
      </w:r>
      <w:proofErr w:type="spellStart"/>
      <w:r w:rsidRPr="00E93DF1">
        <w:rPr>
          <w:rFonts w:ascii="Times New Roman" w:eastAsia="Times New Roman" w:hAnsi="Times New Roman" w:cs="Times New Roman"/>
          <w:i/>
          <w:color w:val="000000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>.</w:t>
      </w:r>
    </w:p>
    <w:p w14:paraId="39DEBC43" w14:textId="77777777" w:rsidR="00126FA8" w:rsidRDefault="00126FA8" w:rsidP="00126FA8">
      <w:pPr>
        <w:spacing w:after="0" w:line="240" w:lineRule="auto"/>
        <w:ind w:right="-6"/>
        <w:rPr>
          <w:rFonts w:ascii="Arial" w:eastAsia="Times New Roman" w:hAnsi="Arial" w:cs="Arial"/>
          <w:b/>
          <w:color w:val="000000"/>
        </w:rPr>
      </w:pPr>
    </w:p>
    <w:p w14:paraId="30E92AB6" w14:textId="77777777" w:rsidR="00126FA8" w:rsidRPr="00092B58" w:rsidRDefault="00126FA8" w:rsidP="00126FA8">
      <w:pPr>
        <w:spacing w:after="0" w:line="240" w:lineRule="auto"/>
        <w:ind w:right="-6"/>
        <w:rPr>
          <w:rFonts w:ascii="Arial" w:eastAsia="Times New Roman" w:hAnsi="Arial" w:cs="Arial"/>
          <w:color w:val="000000"/>
        </w:rPr>
      </w:pPr>
      <w:r w:rsidRPr="00092B58">
        <w:rPr>
          <w:rFonts w:ascii="Arial" w:eastAsia="Times New Roman" w:hAnsi="Arial" w:cs="Arial"/>
          <w:b/>
          <w:color w:val="000000"/>
        </w:rPr>
        <w:t>reprezentowany przez:</w:t>
      </w:r>
      <w:r w:rsidRPr="00E93DF1">
        <w:rPr>
          <w:rFonts w:ascii="Arial" w:eastAsia="Times New Roman" w:hAnsi="Arial" w:cs="Arial"/>
          <w:color w:val="000000"/>
        </w:rPr>
        <w:t xml:space="preserve"> </w:t>
      </w:r>
      <w:r w:rsidRPr="00092B58">
        <w:rPr>
          <w:rFonts w:ascii="Arial" w:eastAsia="Times New Roman" w:hAnsi="Arial" w:cs="Arial"/>
          <w:color w:val="000000"/>
        </w:rPr>
        <w:t>…………</w:t>
      </w:r>
      <w:r>
        <w:rPr>
          <w:rFonts w:ascii="Arial" w:eastAsia="Times New Roman" w:hAnsi="Arial" w:cs="Arial"/>
          <w:color w:val="000000"/>
        </w:rPr>
        <w:t>…………………………</w:t>
      </w:r>
      <w:r w:rsidRPr="00092B58">
        <w:rPr>
          <w:rFonts w:ascii="Arial" w:eastAsia="Times New Roman" w:hAnsi="Arial" w:cs="Arial"/>
          <w:color w:val="000000"/>
        </w:rPr>
        <w:t>……………………………………………………</w:t>
      </w:r>
    </w:p>
    <w:p w14:paraId="7C184FD2" w14:textId="77777777" w:rsidR="00126FA8" w:rsidRPr="00092B58" w:rsidRDefault="00126FA8" w:rsidP="00126FA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93DF1">
        <w:rPr>
          <w:rFonts w:ascii="Times New Roman" w:eastAsia="Times New Roman" w:hAnsi="Times New Roman" w:cs="Times New Roman"/>
          <w:i/>
          <w:color w:val="000000"/>
        </w:rPr>
        <w:t xml:space="preserve"> (imię, nazwisko, stanowisko/podstawa do reprezentacji)</w:t>
      </w:r>
    </w:p>
    <w:p w14:paraId="4BBB24F9" w14:textId="77777777" w:rsidR="00126FA8" w:rsidRDefault="00126FA8" w:rsidP="00126FA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14:paraId="65863DB2" w14:textId="77777777" w:rsidR="00126FA8" w:rsidRDefault="00126FA8" w:rsidP="00126FA8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14:paraId="69F9BC50" w14:textId="77777777" w:rsidR="00126FA8" w:rsidRPr="00AE7314" w:rsidRDefault="00126FA8" w:rsidP="00126FA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hd w:val="clear" w:color="auto" w:fill="E6E6E6"/>
        </w:rPr>
      </w:pPr>
      <w:r w:rsidRPr="00AE7314">
        <w:rPr>
          <w:rFonts w:ascii="Arial" w:eastAsia="Times New Roman" w:hAnsi="Arial" w:cs="Arial"/>
          <w:b/>
          <w:bCs/>
          <w:iCs/>
          <w:color w:val="000000"/>
          <w:sz w:val="24"/>
          <w:shd w:val="clear" w:color="auto" w:fill="E6E6E6"/>
        </w:rPr>
        <w:t>OŚWIADCZENIE</w:t>
      </w:r>
      <w:r w:rsidRPr="00AE7314">
        <w:rPr>
          <w:rFonts w:ascii="Arial" w:eastAsia="Times New Roman" w:hAnsi="Arial" w:cs="Arial"/>
          <w:b/>
          <w:bCs/>
          <w:color w:val="000000"/>
          <w:sz w:val="24"/>
          <w:shd w:val="clear" w:color="auto" w:fill="E6E6E6"/>
        </w:rPr>
        <w:t xml:space="preserve"> WYKONAWCY</w:t>
      </w:r>
    </w:p>
    <w:p w14:paraId="2CBA436C" w14:textId="77777777" w:rsidR="00126FA8" w:rsidRPr="004D166B" w:rsidRDefault="00126FA8" w:rsidP="00126FA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14"/>
          <w:shd w:val="clear" w:color="auto" w:fill="E6E6E6"/>
        </w:rPr>
      </w:pPr>
    </w:p>
    <w:p w14:paraId="00B95177" w14:textId="77777777" w:rsidR="00126FA8" w:rsidRPr="00E93DF1" w:rsidRDefault="00126FA8" w:rsidP="00126FA8">
      <w:pPr>
        <w:spacing w:after="0" w:line="288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hd w:val="clear" w:color="auto" w:fill="E6E6E6"/>
        </w:rPr>
      </w:pPr>
      <w:r w:rsidRPr="00E93DF1">
        <w:rPr>
          <w:rFonts w:ascii="Arial" w:eastAsia="Times New Roman" w:hAnsi="Arial" w:cs="Arial"/>
          <w:b/>
          <w:bCs/>
          <w:iCs/>
          <w:color w:val="000000"/>
          <w:sz w:val="24"/>
        </w:rPr>
        <w:t>DOTYCZĄCE PRZESŁANEK WYKLUCZENIA Z POSTĘPOWANIA</w:t>
      </w:r>
    </w:p>
    <w:p w14:paraId="607703CB" w14:textId="77777777" w:rsidR="00126FA8" w:rsidRPr="00223DE8" w:rsidRDefault="00126FA8" w:rsidP="00126FA8">
      <w:pPr>
        <w:spacing w:after="0" w:line="288" w:lineRule="auto"/>
        <w:jc w:val="both"/>
        <w:rPr>
          <w:rFonts w:ascii="Arial" w:eastAsia="Times New Roman" w:hAnsi="Arial" w:cs="Arial"/>
          <w:b/>
          <w:bCs/>
          <w:iCs/>
          <w:color w:val="000000"/>
          <w:sz w:val="23"/>
          <w:szCs w:val="23"/>
          <w:shd w:val="clear" w:color="auto" w:fill="E6E6E6"/>
        </w:rPr>
      </w:pPr>
      <w:r w:rsidRPr="00223DE8">
        <w:rPr>
          <w:rFonts w:ascii="Arial" w:eastAsia="Times New Roman" w:hAnsi="Arial" w:cs="Arial"/>
          <w:b/>
          <w:bCs/>
          <w:iCs/>
          <w:color w:val="000000"/>
          <w:sz w:val="23"/>
          <w:szCs w:val="23"/>
        </w:rPr>
        <w:t xml:space="preserve">na podstawie art. 7 ust. 1 ustawy </w:t>
      </w:r>
      <w:r w:rsidRPr="00223DE8">
        <w:rPr>
          <w:rFonts w:ascii="Arial" w:hAnsi="Arial" w:cs="Arial"/>
          <w:b/>
          <w:sz w:val="23"/>
          <w:szCs w:val="23"/>
        </w:rPr>
        <w:t>z dnia 13 kwietnia 2022 r. o szczególnych rozwiązaniach w zakresie przeciwdziałania wspieraniu agresji na Ukrainę oraz służących ochronie bezpieczeństwa narodowego</w:t>
      </w:r>
      <w:r w:rsidRPr="00223DE8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AF643A">
        <w:rPr>
          <w:rFonts w:ascii="Times New Roman" w:hAnsi="Times New Roman" w:cs="Times New Roman"/>
          <w:bCs/>
          <w:i/>
          <w:iCs/>
          <w:kern w:val="32"/>
          <w:sz w:val="23"/>
          <w:szCs w:val="23"/>
        </w:rPr>
        <w:t>(</w:t>
      </w:r>
      <w:proofErr w:type="spellStart"/>
      <w:r w:rsidRPr="00AF643A">
        <w:rPr>
          <w:rFonts w:ascii="Times New Roman" w:hAnsi="Times New Roman" w:cs="Times New Roman"/>
          <w:bCs/>
          <w:i/>
          <w:iCs/>
          <w:kern w:val="32"/>
          <w:sz w:val="23"/>
          <w:szCs w:val="23"/>
        </w:rPr>
        <w:t>T.j</w:t>
      </w:r>
      <w:proofErr w:type="spellEnd"/>
      <w:r w:rsidRPr="00AF643A">
        <w:rPr>
          <w:rFonts w:ascii="Times New Roman" w:hAnsi="Times New Roman" w:cs="Times New Roman"/>
          <w:bCs/>
          <w:i/>
          <w:iCs/>
          <w:kern w:val="32"/>
          <w:sz w:val="23"/>
          <w:szCs w:val="23"/>
        </w:rPr>
        <w:t xml:space="preserve">. Dz. U. z 2023 r. poz. 1497 z </w:t>
      </w:r>
      <w:proofErr w:type="spellStart"/>
      <w:r w:rsidRPr="00AF643A">
        <w:rPr>
          <w:rFonts w:ascii="Times New Roman" w:hAnsi="Times New Roman" w:cs="Times New Roman"/>
          <w:bCs/>
          <w:i/>
          <w:iCs/>
          <w:kern w:val="32"/>
          <w:sz w:val="23"/>
          <w:szCs w:val="23"/>
        </w:rPr>
        <w:t>późn</w:t>
      </w:r>
      <w:proofErr w:type="spellEnd"/>
      <w:r w:rsidRPr="00AF643A">
        <w:rPr>
          <w:rFonts w:ascii="Times New Roman" w:hAnsi="Times New Roman" w:cs="Times New Roman"/>
          <w:bCs/>
          <w:i/>
          <w:iCs/>
          <w:kern w:val="32"/>
          <w:sz w:val="23"/>
          <w:szCs w:val="23"/>
        </w:rPr>
        <w:t>. zm.)</w:t>
      </w:r>
      <w:r w:rsidRPr="00AF643A">
        <w:rPr>
          <w:rFonts w:ascii="Times New Roman" w:hAnsi="Times New Roman" w:cs="Times New Roman"/>
          <w:i/>
          <w:sz w:val="23"/>
          <w:szCs w:val="23"/>
        </w:rPr>
        <w:t>.</w:t>
      </w:r>
    </w:p>
    <w:p w14:paraId="50D95A1D" w14:textId="77777777" w:rsidR="00126FA8" w:rsidRPr="00092B58" w:rsidRDefault="00126FA8" w:rsidP="00126FA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</w:rPr>
      </w:pPr>
    </w:p>
    <w:p w14:paraId="31C20550" w14:textId="4592BB37" w:rsidR="00F95565" w:rsidRPr="00126FA8" w:rsidRDefault="00126FA8" w:rsidP="005C055C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565">
        <w:rPr>
          <w:rFonts w:ascii="Arial" w:hAnsi="Arial" w:cs="Arial"/>
          <w:sz w:val="24"/>
          <w:szCs w:val="24"/>
        </w:rPr>
        <w:t>Na potrzeby postępowania o udzielenie zamówienia publicznego</w:t>
      </w:r>
      <w:r w:rsidRPr="00F95565">
        <w:rPr>
          <w:rFonts w:ascii="Arial" w:hAnsi="Arial" w:cs="Arial"/>
          <w:sz w:val="24"/>
          <w:szCs w:val="24"/>
        </w:rPr>
        <w:br/>
      </w:r>
      <w:r w:rsidRPr="00F95565">
        <w:rPr>
          <w:rFonts w:ascii="Arial" w:hAnsi="Arial" w:cs="Arial"/>
          <w:bCs/>
          <w:sz w:val="24"/>
          <w:szCs w:val="24"/>
        </w:rPr>
        <w:t>oznaczenie sprawy:</w:t>
      </w:r>
      <w:r w:rsidRPr="00F95565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92446F" w:rsidRPr="0092446F">
        <w:rPr>
          <w:rFonts w:ascii="Arial" w:hAnsi="Arial" w:cs="Arial"/>
          <w:b/>
          <w:sz w:val="24"/>
          <w:szCs w:val="24"/>
        </w:rPr>
        <w:t>ZP.271.A.</w:t>
      </w:r>
      <w:r w:rsidR="00651CDA">
        <w:rPr>
          <w:rFonts w:ascii="Arial" w:hAnsi="Arial" w:cs="Arial"/>
          <w:b/>
          <w:sz w:val="24"/>
          <w:szCs w:val="24"/>
        </w:rPr>
        <w:t>2</w:t>
      </w:r>
      <w:r w:rsidR="0092446F" w:rsidRPr="0092446F">
        <w:rPr>
          <w:rFonts w:ascii="Arial" w:hAnsi="Arial" w:cs="Arial"/>
          <w:b/>
          <w:sz w:val="24"/>
          <w:szCs w:val="24"/>
        </w:rPr>
        <w:t>.2024</w:t>
      </w:r>
      <w:r w:rsidRPr="00F95565">
        <w:rPr>
          <w:rFonts w:ascii="Arial" w:hAnsi="Arial" w:cs="Arial"/>
          <w:color w:val="FF0000"/>
          <w:sz w:val="24"/>
          <w:szCs w:val="24"/>
        </w:rPr>
        <w:t xml:space="preserve"> </w:t>
      </w:r>
      <w:r w:rsidRPr="00F95565">
        <w:rPr>
          <w:rFonts w:ascii="Arial" w:hAnsi="Arial" w:cs="Arial"/>
          <w:sz w:val="24"/>
          <w:szCs w:val="24"/>
        </w:rPr>
        <w:t>pn.</w:t>
      </w:r>
      <w:r w:rsidRPr="00F95565">
        <w:rPr>
          <w:rFonts w:ascii="Arial" w:hAnsi="Arial" w:cs="Arial"/>
          <w:color w:val="FF0000"/>
          <w:sz w:val="24"/>
          <w:szCs w:val="24"/>
        </w:rPr>
        <w:t xml:space="preserve"> </w:t>
      </w:r>
      <w:r w:rsidRPr="00F95565">
        <w:rPr>
          <w:rFonts w:ascii="Arial" w:hAnsi="Arial" w:cs="Arial"/>
          <w:sz w:val="24"/>
          <w:szCs w:val="24"/>
        </w:rPr>
        <w:t>„</w:t>
      </w:r>
      <w:r w:rsidR="00651CDA" w:rsidRPr="00651CDA">
        <w:rPr>
          <w:rFonts w:ascii="Arial" w:hAnsi="Arial" w:cs="Arial"/>
          <w:b/>
          <w:sz w:val="24"/>
          <w:szCs w:val="24"/>
        </w:rPr>
        <w:t>Świadczenie u</w:t>
      </w:r>
      <w:r w:rsidR="00651CDA" w:rsidRPr="00651CDA">
        <w:rPr>
          <w:rFonts w:ascii="Arial" w:hAnsi="Arial" w:cs="Arial"/>
          <w:b/>
          <w:spacing w:val="11"/>
          <w:sz w:val="24"/>
          <w:szCs w:val="24"/>
        </w:rPr>
        <w:t>sług pocztowych na rzecz Urzędu Gminy Jonkowo</w:t>
      </w:r>
      <w:r w:rsidRPr="00F95565">
        <w:rPr>
          <w:rFonts w:ascii="Arial" w:hAnsi="Arial" w:cs="Arial"/>
          <w:spacing w:val="7"/>
          <w:sz w:val="24"/>
          <w:szCs w:val="24"/>
        </w:rPr>
        <w:t>”</w:t>
      </w:r>
      <w:r w:rsidRPr="00F95565">
        <w:rPr>
          <w:rFonts w:ascii="Arial" w:hAnsi="Arial" w:cs="Arial"/>
          <w:sz w:val="24"/>
          <w:szCs w:val="24"/>
        </w:rPr>
        <w:t xml:space="preserve">  prowadzonego przez Gminę Jonkowo ul. Klonowa 2, 11</w:t>
      </w:r>
      <w:r w:rsidRPr="00F95565">
        <w:rPr>
          <w:rFonts w:ascii="Arial" w:hAnsi="Arial" w:cs="Arial"/>
          <w:sz w:val="24"/>
          <w:szCs w:val="24"/>
        </w:rPr>
        <w:noBreakHyphen/>
        <w:t>042 Jonkowo</w:t>
      </w:r>
      <w:r w:rsidRPr="00F95565">
        <w:rPr>
          <w:rFonts w:ascii="Arial" w:hAnsi="Arial" w:cs="Arial"/>
          <w:i/>
          <w:sz w:val="24"/>
          <w:szCs w:val="24"/>
        </w:rPr>
        <w:t xml:space="preserve"> </w:t>
      </w:r>
      <w:r w:rsidRPr="00F95565">
        <w:rPr>
          <w:rFonts w:ascii="Arial" w:hAnsi="Arial" w:cs="Arial"/>
          <w:sz w:val="24"/>
          <w:szCs w:val="24"/>
        </w:rPr>
        <w:t>oświadczam</w:t>
      </w:r>
      <w:r w:rsidR="00F95565" w:rsidRPr="00F95565">
        <w:rPr>
          <w:rFonts w:ascii="Arial" w:hAnsi="Arial" w:cs="Arial"/>
          <w:sz w:val="24"/>
          <w:szCs w:val="24"/>
        </w:rPr>
        <w:t>, że</w:t>
      </w:r>
      <w:r w:rsidRPr="00F95565">
        <w:rPr>
          <w:rFonts w:ascii="Arial" w:hAnsi="Arial" w:cs="Arial"/>
          <w:sz w:val="24"/>
          <w:szCs w:val="24"/>
        </w:rPr>
        <w:t xml:space="preserve"> </w:t>
      </w:r>
      <w:r w:rsidR="00F95565" w:rsidRPr="00F95565">
        <w:rPr>
          <w:rFonts w:ascii="Arial" w:hAnsi="Arial" w:cs="Arial"/>
          <w:sz w:val="24"/>
          <w:szCs w:val="24"/>
        </w:rPr>
        <w:t xml:space="preserve">wobec Wykonawcy </w:t>
      </w:r>
      <w:r w:rsidR="00F95565" w:rsidRPr="00126FA8">
        <w:rPr>
          <w:rFonts w:ascii="Arial" w:hAnsi="Arial" w:cs="Arial"/>
          <w:sz w:val="24"/>
          <w:szCs w:val="24"/>
        </w:rPr>
        <w:t xml:space="preserve"> </w:t>
      </w:r>
      <w:r w:rsidR="00F95565" w:rsidRPr="00F95565">
        <w:rPr>
          <w:rFonts w:ascii="Arial" w:hAnsi="Arial" w:cs="Arial"/>
          <w:sz w:val="24"/>
          <w:szCs w:val="24"/>
        </w:rPr>
        <w:t xml:space="preserve">nie zachodzą przesłanki </w:t>
      </w:r>
      <w:r w:rsidR="00F95565" w:rsidRPr="00126FA8">
        <w:rPr>
          <w:rFonts w:ascii="Arial" w:hAnsi="Arial" w:cs="Arial"/>
          <w:sz w:val="24"/>
          <w:szCs w:val="24"/>
        </w:rPr>
        <w:t>wykluczeni</w:t>
      </w:r>
      <w:r w:rsidR="00F95565" w:rsidRPr="00F95565">
        <w:rPr>
          <w:rFonts w:ascii="Arial" w:hAnsi="Arial" w:cs="Arial"/>
          <w:sz w:val="24"/>
          <w:szCs w:val="24"/>
        </w:rPr>
        <w:t xml:space="preserve">a </w:t>
      </w:r>
      <w:r w:rsidR="00F95565" w:rsidRPr="00126FA8">
        <w:rPr>
          <w:rFonts w:ascii="Arial" w:hAnsi="Arial" w:cs="Arial"/>
          <w:sz w:val="24"/>
          <w:szCs w:val="24"/>
        </w:rPr>
        <w:t>na podstawie art. 7 ust. 1  ustawy z dnia 13 kwietnia 2022 r. o</w:t>
      </w:r>
      <w:r w:rsidR="00F95565">
        <w:rPr>
          <w:rFonts w:ascii="Arial" w:hAnsi="Arial" w:cs="Arial"/>
          <w:sz w:val="24"/>
          <w:szCs w:val="24"/>
        </w:rPr>
        <w:t> </w:t>
      </w:r>
      <w:r w:rsidR="00F95565" w:rsidRPr="00126FA8">
        <w:rPr>
          <w:rFonts w:ascii="Arial" w:hAnsi="Arial" w:cs="Arial"/>
          <w:sz w:val="24"/>
          <w:szCs w:val="24"/>
        </w:rPr>
        <w:t>szczególnych rozwiązaniach w zakresie przeciwdziałania wspieraniu agresji na Ukrainę oraz służących ochronie bezpieczeństwa narodowego</w:t>
      </w:r>
      <w:r w:rsidR="00F95565" w:rsidRPr="00126FA8">
        <w:rPr>
          <w:sz w:val="24"/>
          <w:szCs w:val="24"/>
        </w:rPr>
        <w:t xml:space="preserve"> </w:t>
      </w:r>
      <w:r w:rsidR="00F95565" w:rsidRPr="00F95565">
        <w:rPr>
          <w:rFonts w:ascii="Times New Roman" w:hAnsi="Times New Roman" w:cs="Times New Roman"/>
          <w:bCs/>
          <w:i/>
          <w:iCs/>
          <w:kern w:val="32"/>
          <w:sz w:val="24"/>
          <w:szCs w:val="24"/>
        </w:rPr>
        <w:t>(</w:t>
      </w:r>
      <w:proofErr w:type="spellStart"/>
      <w:r w:rsidR="00F95565" w:rsidRPr="00F95565">
        <w:rPr>
          <w:rFonts w:ascii="Times New Roman" w:hAnsi="Times New Roman" w:cs="Times New Roman"/>
          <w:bCs/>
          <w:i/>
          <w:iCs/>
          <w:kern w:val="32"/>
          <w:sz w:val="24"/>
          <w:szCs w:val="24"/>
        </w:rPr>
        <w:t>T.j</w:t>
      </w:r>
      <w:proofErr w:type="spellEnd"/>
      <w:r w:rsidR="00F95565" w:rsidRPr="00F95565">
        <w:rPr>
          <w:rFonts w:ascii="Times New Roman" w:hAnsi="Times New Roman" w:cs="Times New Roman"/>
          <w:bCs/>
          <w:i/>
          <w:iCs/>
          <w:kern w:val="32"/>
          <w:sz w:val="24"/>
          <w:szCs w:val="24"/>
        </w:rPr>
        <w:t xml:space="preserve">. Dz. U. z 2023 r. poz. 1497 z </w:t>
      </w:r>
      <w:proofErr w:type="spellStart"/>
      <w:r w:rsidR="00F95565" w:rsidRPr="00F95565">
        <w:rPr>
          <w:rFonts w:ascii="Times New Roman" w:hAnsi="Times New Roman" w:cs="Times New Roman"/>
          <w:bCs/>
          <w:i/>
          <w:iCs/>
          <w:kern w:val="32"/>
          <w:sz w:val="24"/>
          <w:szCs w:val="24"/>
        </w:rPr>
        <w:t>późn</w:t>
      </w:r>
      <w:proofErr w:type="spellEnd"/>
      <w:r w:rsidR="00F95565" w:rsidRPr="00F95565">
        <w:rPr>
          <w:rFonts w:ascii="Times New Roman" w:hAnsi="Times New Roman" w:cs="Times New Roman"/>
          <w:bCs/>
          <w:i/>
          <w:iCs/>
          <w:kern w:val="32"/>
          <w:sz w:val="24"/>
          <w:szCs w:val="24"/>
        </w:rPr>
        <w:t>. zm.)</w:t>
      </w:r>
      <w:r w:rsidR="00F95565" w:rsidRPr="00126FA8">
        <w:rPr>
          <w:rFonts w:ascii="Times New Roman" w:hAnsi="Times New Roman" w:cs="Times New Roman"/>
          <w:sz w:val="24"/>
          <w:szCs w:val="24"/>
        </w:rPr>
        <w:t>.</w:t>
      </w:r>
    </w:p>
    <w:p w14:paraId="13C12F2A" w14:textId="7B5295EA" w:rsidR="00126FA8" w:rsidRDefault="00126FA8" w:rsidP="00F95565">
      <w:pPr>
        <w:spacing w:after="0" w:line="288" w:lineRule="auto"/>
        <w:ind w:firstLine="709"/>
        <w:jc w:val="both"/>
      </w:pPr>
    </w:p>
    <w:p w14:paraId="29D5A547" w14:textId="77777777" w:rsidR="00F95565" w:rsidRPr="00092B58" w:rsidRDefault="00F95565" w:rsidP="00F95565">
      <w:pPr>
        <w:spacing w:after="0" w:line="360" w:lineRule="auto"/>
        <w:jc w:val="both"/>
        <w:rPr>
          <w:rFonts w:ascii="Arial" w:eastAsia="Times New Roman" w:hAnsi="Arial" w:cs="Arial"/>
          <w:color w:val="FF0000"/>
        </w:rPr>
      </w:pPr>
    </w:p>
    <w:p w14:paraId="043250D1" w14:textId="41C4A16D" w:rsidR="00F95565" w:rsidRDefault="00F95565" w:rsidP="00F95565">
      <w:pPr>
        <w:pStyle w:val="Zwykytekst1"/>
        <w:rPr>
          <w:rFonts w:ascii="Arial" w:hAnsi="Arial" w:cs="Arial"/>
        </w:rPr>
      </w:pPr>
      <w:r w:rsidRPr="006D1F5F">
        <w:rPr>
          <w:rFonts w:ascii="Arial" w:hAnsi="Arial" w:cs="Arial"/>
        </w:rPr>
        <w:t>.............................., dnia ......</w:t>
      </w:r>
      <w:r w:rsidRPr="006D1F5F">
        <w:rPr>
          <w:rFonts w:ascii="Arial" w:hAnsi="Arial" w:cs="Arial"/>
          <w:b/>
          <w:szCs w:val="24"/>
        </w:rPr>
        <w:t>.</w:t>
      </w:r>
      <w:r w:rsidRPr="006D1F5F">
        <w:rPr>
          <w:rFonts w:ascii="Arial" w:hAnsi="Arial" w:cs="Arial"/>
        </w:rPr>
        <w:t>......</w:t>
      </w:r>
      <w:r w:rsidRPr="006D1F5F">
        <w:rPr>
          <w:rFonts w:ascii="Arial" w:hAnsi="Arial" w:cs="Arial"/>
          <w:b/>
          <w:szCs w:val="24"/>
        </w:rPr>
        <w:t>.</w:t>
      </w:r>
      <w:r w:rsidRPr="006D1F5F">
        <w:rPr>
          <w:rFonts w:ascii="Arial" w:hAnsi="Arial" w:cs="Arial"/>
          <w:sz w:val="22"/>
          <w:szCs w:val="24"/>
        </w:rPr>
        <w:t>20</w:t>
      </w:r>
      <w:r>
        <w:rPr>
          <w:rFonts w:ascii="Arial" w:hAnsi="Arial" w:cs="Arial"/>
          <w:sz w:val="22"/>
          <w:szCs w:val="24"/>
        </w:rPr>
        <w:t>24</w:t>
      </w:r>
      <w:r w:rsidRPr="006D1F5F">
        <w:rPr>
          <w:rFonts w:ascii="Arial" w:hAnsi="Arial" w:cs="Arial"/>
          <w:sz w:val="22"/>
          <w:szCs w:val="24"/>
        </w:rPr>
        <w:t xml:space="preserve"> r</w:t>
      </w:r>
      <w:r>
        <w:rPr>
          <w:rFonts w:ascii="Arial" w:hAnsi="Arial" w:cs="Arial"/>
          <w:sz w:val="22"/>
          <w:szCs w:val="24"/>
        </w:rPr>
        <w:t>.</w:t>
      </w:r>
      <w:r w:rsidRPr="006D1F5F">
        <w:rPr>
          <w:rFonts w:ascii="Arial" w:hAnsi="Arial" w:cs="Arial"/>
          <w:sz w:val="22"/>
          <w:szCs w:val="24"/>
        </w:rPr>
        <w:t xml:space="preserve"> </w:t>
      </w:r>
      <w:r w:rsidRPr="006D1F5F"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 xml:space="preserve">      </w:t>
      </w:r>
      <w:r w:rsidRPr="006D1F5F">
        <w:rPr>
          <w:rFonts w:ascii="Arial" w:hAnsi="Arial" w:cs="Arial"/>
        </w:rPr>
        <w:t>..................</w:t>
      </w:r>
      <w:r>
        <w:rPr>
          <w:rFonts w:ascii="Arial" w:hAnsi="Arial" w:cs="Arial"/>
        </w:rPr>
        <w:t>.....................</w:t>
      </w:r>
      <w:r w:rsidRPr="006D1F5F">
        <w:rPr>
          <w:rFonts w:ascii="Arial" w:hAnsi="Arial" w:cs="Arial"/>
        </w:rPr>
        <w:t>........................................</w:t>
      </w:r>
      <w:r>
        <w:rPr>
          <w:rFonts w:ascii="Arial" w:hAnsi="Arial" w:cs="Arial"/>
        </w:rPr>
        <w:t>.</w:t>
      </w:r>
    </w:p>
    <w:p w14:paraId="195301FF" w14:textId="77777777" w:rsidR="00F95565" w:rsidRDefault="00F95565" w:rsidP="00F95565">
      <w:pPr>
        <w:pStyle w:val="Zwykytekst1"/>
        <w:rPr>
          <w:rFonts w:ascii="Arial" w:hAnsi="Arial" w:cs="Arial"/>
          <w:i/>
          <w:sz w:val="18"/>
        </w:rPr>
      </w:pPr>
      <w:r w:rsidRPr="006D1F5F">
        <w:rPr>
          <w:rFonts w:ascii="Arial" w:hAnsi="Arial" w:cs="Arial"/>
          <w:i/>
          <w:sz w:val="18"/>
        </w:rPr>
        <w:t xml:space="preserve"> </w:t>
      </w:r>
      <w:r>
        <w:rPr>
          <w:rFonts w:ascii="Arial" w:hAnsi="Arial" w:cs="Arial"/>
          <w:i/>
          <w:sz w:val="18"/>
        </w:rPr>
        <w:t xml:space="preserve">           </w:t>
      </w:r>
      <w:r w:rsidRPr="006D1F5F">
        <w:rPr>
          <w:rFonts w:ascii="Arial" w:hAnsi="Arial" w:cs="Arial"/>
          <w:i/>
          <w:sz w:val="18"/>
        </w:rPr>
        <w:t xml:space="preserve"> (miejscowość i data)</w:t>
      </w:r>
      <w:r w:rsidRPr="006D1F5F">
        <w:rPr>
          <w:rFonts w:ascii="Arial" w:hAnsi="Arial" w:cs="Arial"/>
          <w:i/>
          <w:sz w:val="18"/>
        </w:rPr>
        <w:tab/>
      </w:r>
      <w:r w:rsidRPr="006D1F5F">
        <w:rPr>
          <w:rFonts w:ascii="Arial" w:hAnsi="Arial" w:cs="Arial"/>
          <w:i/>
          <w:sz w:val="18"/>
        </w:rPr>
        <w:tab/>
      </w:r>
      <w:r w:rsidRPr="006D1F5F"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 xml:space="preserve">        po</w:t>
      </w:r>
      <w:r w:rsidRPr="006D1F5F">
        <w:rPr>
          <w:rFonts w:ascii="Arial" w:hAnsi="Arial" w:cs="Arial"/>
          <w:i/>
          <w:sz w:val="18"/>
        </w:rPr>
        <w:t>dpis</w:t>
      </w:r>
      <w:r>
        <w:rPr>
          <w:rFonts w:ascii="Arial" w:hAnsi="Arial" w:cs="Arial"/>
          <w:i/>
          <w:sz w:val="18"/>
        </w:rPr>
        <w:t>(y)</w:t>
      </w:r>
      <w:r w:rsidRPr="006D1F5F">
        <w:rPr>
          <w:rFonts w:ascii="Arial" w:hAnsi="Arial" w:cs="Arial"/>
          <w:i/>
          <w:sz w:val="18"/>
        </w:rPr>
        <w:t xml:space="preserve"> i pieczęć uprawnionego</w:t>
      </w:r>
      <w:r>
        <w:rPr>
          <w:rFonts w:ascii="Arial" w:hAnsi="Arial" w:cs="Arial"/>
          <w:i/>
          <w:sz w:val="18"/>
        </w:rPr>
        <w:t xml:space="preserve"> lub upoważnionego </w:t>
      </w:r>
    </w:p>
    <w:p w14:paraId="20806396" w14:textId="77777777" w:rsidR="00F95565" w:rsidRDefault="00F95565" w:rsidP="00F95565">
      <w:pPr>
        <w:pStyle w:val="Zwykytekst1"/>
        <w:ind w:left="4706"/>
        <w:rPr>
          <w:rFonts w:ascii="Arial" w:hAnsi="Arial" w:cs="Arial"/>
          <w:b/>
          <w:i/>
          <w:sz w:val="18"/>
        </w:rPr>
      </w:pPr>
      <w:r>
        <w:rPr>
          <w:rFonts w:ascii="Arial" w:hAnsi="Arial" w:cs="Arial"/>
          <w:i/>
          <w:sz w:val="18"/>
        </w:rPr>
        <w:t xml:space="preserve">                  </w:t>
      </w:r>
      <w:r w:rsidRPr="006D1F5F">
        <w:rPr>
          <w:rFonts w:ascii="Arial" w:hAnsi="Arial" w:cs="Arial"/>
          <w:i/>
          <w:sz w:val="18"/>
        </w:rPr>
        <w:t>przedstawiciela Wykonawcy)</w:t>
      </w:r>
      <w:r w:rsidRPr="006D1F5F">
        <w:rPr>
          <w:rFonts w:ascii="Arial" w:hAnsi="Arial" w:cs="Arial"/>
          <w:b/>
          <w:i/>
          <w:sz w:val="18"/>
        </w:rPr>
        <w:t xml:space="preserve"> </w:t>
      </w:r>
    </w:p>
    <w:p w14:paraId="7879440F" w14:textId="77777777" w:rsidR="00F95565" w:rsidRDefault="00F95565" w:rsidP="00F95565">
      <w:pPr>
        <w:pStyle w:val="Zwykytekst1"/>
        <w:rPr>
          <w:rFonts w:ascii="Arial" w:hAnsi="Arial" w:cs="Arial"/>
          <w:i/>
          <w:sz w:val="18"/>
        </w:rPr>
      </w:pPr>
    </w:p>
    <w:p w14:paraId="79CA60EF" w14:textId="77777777" w:rsidR="00126FA8" w:rsidRDefault="00126FA8" w:rsidP="00126FA8"/>
    <w:p w14:paraId="6408261D" w14:textId="77777777" w:rsidR="00126FA8" w:rsidRDefault="00126FA8" w:rsidP="00126FA8"/>
    <w:sectPr w:rsidR="00126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02B5B"/>
    <w:multiLevelType w:val="hybridMultilevel"/>
    <w:tmpl w:val="D8E6A7EC"/>
    <w:lvl w:ilvl="0" w:tplc="6226A1D6">
      <w:start w:val="1"/>
      <w:numFmt w:val="decimal"/>
      <w:lvlText w:val="%1)  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3515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FA8"/>
    <w:rsid w:val="000B43E3"/>
    <w:rsid w:val="00126FA8"/>
    <w:rsid w:val="005C055C"/>
    <w:rsid w:val="00651CDA"/>
    <w:rsid w:val="00675964"/>
    <w:rsid w:val="0092446F"/>
    <w:rsid w:val="00AA2775"/>
    <w:rsid w:val="00F9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EB6EE"/>
  <w15:chartTrackingRefBased/>
  <w15:docId w15:val="{62805464-47A1-4D3C-819D-6DB4A6A8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FA8"/>
    <w:pPr>
      <w:spacing w:after="200" w:line="276" w:lineRule="auto"/>
      <w:ind w:left="720"/>
      <w:contextualSpacing/>
    </w:pPr>
    <w:rPr>
      <w:kern w:val="0"/>
      <w:lang w:eastAsia="en-US"/>
      <w14:ligatures w14:val="none"/>
    </w:rPr>
  </w:style>
  <w:style w:type="paragraph" w:customStyle="1" w:styleId="Zwykytekst1">
    <w:name w:val="Zwykły tekst1"/>
    <w:basedOn w:val="Normalny"/>
    <w:rsid w:val="00F95565"/>
    <w:pPr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jolanta.kolodziejcza</dc:creator>
  <cp:keywords/>
  <dc:description/>
  <cp:lastModifiedBy>jolanta.kolodziejcza</cp:lastModifiedBy>
  <cp:revision>3</cp:revision>
  <dcterms:created xsi:type="dcterms:W3CDTF">2024-01-12T08:51:00Z</dcterms:created>
  <dcterms:modified xsi:type="dcterms:W3CDTF">2024-01-12T09:13:00Z</dcterms:modified>
</cp:coreProperties>
</file>