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DA" w:rsidRPr="006E6303" w:rsidRDefault="002A5ADA" w:rsidP="00820855">
      <w:pPr>
        <w:pStyle w:val="Standard"/>
        <w:spacing w:line="360" w:lineRule="auto"/>
        <w:jc w:val="center"/>
      </w:pPr>
      <w:r w:rsidRPr="006E6303">
        <w:rPr>
          <w:rFonts w:ascii="Tahoma" w:hAnsi="Tahoma"/>
          <w:b/>
          <w:bCs/>
          <w:spacing w:val="30"/>
          <w:sz w:val="32"/>
          <w:szCs w:val="32"/>
        </w:rPr>
        <w:t xml:space="preserve">UMOWA </w:t>
      </w:r>
      <w:r>
        <w:rPr>
          <w:rFonts w:ascii="Tahoma" w:hAnsi="Tahoma"/>
          <w:b/>
          <w:bCs/>
          <w:spacing w:val="30"/>
          <w:sz w:val="32"/>
          <w:szCs w:val="32"/>
        </w:rPr>
        <w:t xml:space="preserve">GK.271.7.2020.2021 </w:t>
      </w:r>
      <w:proofErr w:type="spellStart"/>
      <w:r>
        <w:rPr>
          <w:rFonts w:ascii="Tahoma" w:hAnsi="Tahoma"/>
          <w:b/>
          <w:bCs/>
          <w:spacing w:val="30"/>
          <w:sz w:val="32"/>
          <w:szCs w:val="32"/>
        </w:rPr>
        <w:t>zp</w:t>
      </w:r>
      <w:proofErr w:type="spellEnd"/>
      <w:r>
        <w:rPr>
          <w:rFonts w:ascii="Tahoma" w:hAnsi="Tahoma"/>
          <w:b/>
          <w:bCs/>
          <w:spacing w:val="30"/>
          <w:sz w:val="32"/>
          <w:szCs w:val="32"/>
        </w:rPr>
        <w:t>.</w:t>
      </w:r>
      <w:r w:rsidRPr="006E6303">
        <w:rPr>
          <w:rFonts w:ascii="Tahoma" w:hAnsi="Tahoma"/>
          <w:b/>
          <w:bCs/>
          <w:spacing w:val="30"/>
          <w:sz w:val="32"/>
          <w:szCs w:val="32"/>
        </w:rPr>
        <w:t xml:space="preserve"> </w:t>
      </w:r>
    </w:p>
    <w:p w:rsidR="002A5ADA" w:rsidRPr="006E6303" w:rsidRDefault="002A5ADA" w:rsidP="00820855">
      <w:pPr>
        <w:pStyle w:val="Standard"/>
        <w:spacing w:line="360" w:lineRule="auto"/>
        <w:jc w:val="center"/>
        <w:rPr>
          <w:rFonts w:ascii="Tahoma" w:hAnsi="Tahoma"/>
          <w:b/>
          <w:bCs/>
        </w:rPr>
      </w:pPr>
      <w:bookmarkStart w:id="0" w:name="_Hlk10616269"/>
      <w:r w:rsidRPr="006E6303">
        <w:rPr>
          <w:rFonts w:ascii="Tahoma" w:hAnsi="Tahoma"/>
          <w:b/>
          <w:bCs/>
        </w:rPr>
        <w:t xml:space="preserve">o świadczenie usług  w  gminnej komunikacji publicznej na terenie Gminy </w:t>
      </w:r>
      <w:r>
        <w:rPr>
          <w:rFonts w:ascii="Tahoma" w:hAnsi="Tahoma"/>
          <w:b/>
          <w:bCs/>
        </w:rPr>
        <w:t>Jonkowo</w:t>
      </w:r>
    </w:p>
    <w:bookmarkEnd w:id="0"/>
    <w:p w:rsidR="002A5ADA" w:rsidRDefault="002A5ADA" w:rsidP="008E2B77">
      <w:pPr>
        <w:pStyle w:val="Standard"/>
        <w:spacing w:line="360" w:lineRule="auto"/>
        <w:jc w:val="center"/>
        <w:rPr>
          <w:rFonts w:ascii="Tahoma" w:hAnsi="Tahoma"/>
        </w:rPr>
      </w:pPr>
      <w:r w:rsidRPr="008E2B77">
        <w:rPr>
          <w:rFonts w:ascii="Tahoma" w:hAnsi="Tahoma"/>
        </w:rPr>
        <w:t>zawarta w dniu …………………… w Jonkowie pomiędzy:</w:t>
      </w:r>
    </w:p>
    <w:p w:rsidR="002A5ADA" w:rsidRPr="008E2B77" w:rsidRDefault="002A5ADA" w:rsidP="008E2B77">
      <w:pPr>
        <w:pStyle w:val="Standard"/>
        <w:spacing w:line="360" w:lineRule="auto"/>
        <w:jc w:val="center"/>
        <w:rPr>
          <w:rFonts w:ascii="Tahoma" w:hAnsi="Tahoma"/>
        </w:rPr>
      </w:pPr>
    </w:p>
    <w:p w:rsidR="002A5ADA" w:rsidRPr="008E2B77" w:rsidRDefault="002A5ADA" w:rsidP="008E2B77">
      <w:pPr>
        <w:spacing w:line="288" w:lineRule="auto"/>
        <w:rPr>
          <w:rFonts w:ascii="Arial" w:hAnsi="Arial" w:cs="Arial"/>
          <w:sz w:val="24"/>
          <w:szCs w:val="24"/>
        </w:rPr>
      </w:pPr>
      <w:r w:rsidRPr="008E2B77">
        <w:rPr>
          <w:rFonts w:ascii="Arial" w:hAnsi="Arial" w:cs="Arial"/>
          <w:b/>
          <w:sz w:val="24"/>
          <w:szCs w:val="24"/>
        </w:rPr>
        <w:t>Gminą Jonkowo</w:t>
      </w:r>
      <w:r w:rsidRPr="008E2B77">
        <w:rPr>
          <w:rFonts w:ascii="Arial" w:hAnsi="Arial" w:cs="Arial"/>
          <w:sz w:val="24"/>
          <w:szCs w:val="24"/>
        </w:rPr>
        <w:t xml:space="preserve"> z siedzibą w Jonkowie przy ul. Klonowej 2, NIP 739</w:t>
      </w:r>
      <w:r w:rsidRPr="008E2B77">
        <w:rPr>
          <w:rFonts w:ascii="Arial" w:hAnsi="Arial" w:cs="Arial"/>
          <w:sz w:val="24"/>
          <w:szCs w:val="24"/>
        </w:rPr>
        <w:noBreakHyphen/>
        <w:t xml:space="preserve">385-11-11,  REGON 510743166, zwaną  w  dalszej  treści </w:t>
      </w:r>
      <w:r w:rsidRPr="0026596C">
        <w:rPr>
          <w:rFonts w:ascii="Arial" w:hAnsi="Arial" w:cs="Arial"/>
          <w:bCs/>
          <w:sz w:val="24"/>
          <w:szCs w:val="24"/>
        </w:rPr>
        <w:t>„</w:t>
      </w:r>
      <w:r w:rsidRPr="008E2B77">
        <w:rPr>
          <w:rFonts w:ascii="Arial" w:hAnsi="Arial" w:cs="Arial"/>
          <w:b/>
          <w:bCs/>
          <w:sz w:val="24"/>
          <w:szCs w:val="24"/>
        </w:rPr>
        <w:t>Gminą</w:t>
      </w:r>
      <w:r w:rsidRPr="0026596C">
        <w:rPr>
          <w:rFonts w:ascii="Arial" w:hAnsi="Arial" w:cs="Arial"/>
          <w:bCs/>
          <w:sz w:val="24"/>
          <w:szCs w:val="24"/>
        </w:rPr>
        <w:t>”</w:t>
      </w:r>
      <w:r w:rsidR="0026596C" w:rsidRPr="0026596C">
        <w:rPr>
          <w:rFonts w:ascii="Arial" w:hAnsi="Arial" w:cs="Arial"/>
          <w:bCs/>
          <w:sz w:val="24"/>
          <w:szCs w:val="24"/>
        </w:rPr>
        <w:t xml:space="preserve">, </w:t>
      </w:r>
      <w:r w:rsidR="0026596C" w:rsidRPr="000815E2">
        <w:rPr>
          <w:rFonts w:ascii="Arial" w:hAnsi="Arial" w:cs="Arial"/>
          <w:bCs/>
          <w:sz w:val="24"/>
          <w:szCs w:val="24"/>
        </w:rPr>
        <w:t>„</w:t>
      </w:r>
      <w:r w:rsidR="0026596C" w:rsidRPr="000815E2">
        <w:rPr>
          <w:rFonts w:ascii="Arial" w:hAnsi="Arial" w:cs="Arial"/>
          <w:b/>
          <w:bCs/>
          <w:sz w:val="24"/>
          <w:szCs w:val="24"/>
        </w:rPr>
        <w:t>Organizatorem</w:t>
      </w:r>
      <w:r w:rsidR="0026596C" w:rsidRPr="000815E2">
        <w:rPr>
          <w:rFonts w:ascii="Arial" w:hAnsi="Arial" w:cs="Arial"/>
          <w:bCs/>
          <w:sz w:val="24"/>
          <w:szCs w:val="24"/>
        </w:rPr>
        <w:t>”</w:t>
      </w:r>
      <w:r w:rsidR="0026596C" w:rsidRPr="000815E2">
        <w:rPr>
          <w:rFonts w:ascii="Arial" w:hAnsi="Arial" w:cs="Arial"/>
          <w:b/>
          <w:bCs/>
          <w:sz w:val="24"/>
          <w:szCs w:val="24"/>
        </w:rPr>
        <w:t xml:space="preserve"> </w:t>
      </w:r>
      <w:r w:rsidR="0026596C" w:rsidRPr="000815E2">
        <w:rPr>
          <w:rFonts w:ascii="Arial" w:hAnsi="Arial" w:cs="Arial"/>
          <w:bCs/>
          <w:sz w:val="24"/>
          <w:szCs w:val="24"/>
        </w:rPr>
        <w:t>lub</w:t>
      </w:r>
      <w:r w:rsidR="0026596C" w:rsidRPr="000815E2">
        <w:rPr>
          <w:rFonts w:ascii="Arial" w:hAnsi="Arial" w:cs="Arial"/>
          <w:sz w:val="24"/>
          <w:szCs w:val="24"/>
        </w:rPr>
        <w:t xml:space="preserve"> </w:t>
      </w:r>
      <w:r w:rsidR="0026596C" w:rsidRPr="000815E2">
        <w:rPr>
          <w:rFonts w:ascii="Arial" w:hAnsi="Arial" w:cs="Arial"/>
          <w:bCs/>
          <w:sz w:val="24"/>
          <w:szCs w:val="24"/>
        </w:rPr>
        <w:t>„</w:t>
      </w:r>
      <w:r w:rsidR="0026596C" w:rsidRPr="000815E2">
        <w:rPr>
          <w:rFonts w:ascii="Arial" w:hAnsi="Arial" w:cs="Arial"/>
          <w:b/>
          <w:bCs/>
          <w:sz w:val="24"/>
          <w:szCs w:val="24"/>
        </w:rPr>
        <w:t>Zamawiającym</w:t>
      </w:r>
      <w:r w:rsidR="0026596C" w:rsidRPr="000815E2">
        <w:rPr>
          <w:rFonts w:ascii="Arial" w:hAnsi="Arial" w:cs="Arial"/>
          <w:bCs/>
          <w:sz w:val="24"/>
          <w:szCs w:val="24"/>
        </w:rPr>
        <w:t>”</w:t>
      </w:r>
      <w:r w:rsidR="0026596C" w:rsidRPr="000815E2">
        <w:rPr>
          <w:rFonts w:ascii="Arial" w:hAnsi="Arial" w:cs="Arial"/>
          <w:b/>
          <w:bCs/>
          <w:sz w:val="24"/>
          <w:szCs w:val="24"/>
        </w:rPr>
        <w:t xml:space="preserve"> </w:t>
      </w:r>
      <w:r w:rsidRPr="008E2B77">
        <w:rPr>
          <w:rFonts w:ascii="Arial" w:hAnsi="Arial" w:cs="Arial"/>
          <w:sz w:val="24"/>
          <w:szCs w:val="24"/>
        </w:rPr>
        <w:t xml:space="preserve">reprezentowaną  przez:   </w:t>
      </w:r>
    </w:p>
    <w:p w:rsidR="002A5ADA" w:rsidRPr="008E2B77" w:rsidRDefault="002A5ADA" w:rsidP="008E2B77">
      <w:pPr>
        <w:spacing w:after="80" w:line="288" w:lineRule="auto"/>
        <w:rPr>
          <w:rFonts w:ascii="Arial" w:hAnsi="Arial" w:cs="Arial"/>
          <w:b/>
          <w:bCs/>
          <w:sz w:val="24"/>
          <w:szCs w:val="24"/>
        </w:rPr>
      </w:pPr>
      <w:r w:rsidRPr="008E2B77">
        <w:rPr>
          <w:rFonts w:ascii="Arial" w:hAnsi="Arial" w:cs="Arial"/>
          <w:b/>
          <w:sz w:val="24"/>
          <w:szCs w:val="24"/>
        </w:rPr>
        <w:t>Wójta  Gminy  Jonkowo</w:t>
      </w:r>
      <w:r w:rsidRPr="008E2B77">
        <w:rPr>
          <w:rFonts w:ascii="Arial" w:hAnsi="Arial" w:cs="Arial"/>
          <w:sz w:val="24"/>
          <w:szCs w:val="24"/>
        </w:rPr>
        <w:t xml:space="preserve">  -  </w:t>
      </w:r>
      <w:r w:rsidRPr="008E2B77">
        <w:rPr>
          <w:rFonts w:ascii="Arial" w:hAnsi="Arial" w:cs="Arial"/>
          <w:b/>
          <w:bCs/>
          <w:sz w:val="24"/>
          <w:szCs w:val="24"/>
        </w:rPr>
        <w:t xml:space="preserve">Wojciecha  </w:t>
      </w:r>
      <w:proofErr w:type="spellStart"/>
      <w:r w:rsidRPr="008E2B77">
        <w:rPr>
          <w:rFonts w:ascii="Arial" w:hAnsi="Arial" w:cs="Arial"/>
          <w:b/>
          <w:bCs/>
          <w:sz w:val="24"/>
          <w:szCs w:val="24"/>
        </w:rPr>
        <w:t>Giecko</w:t>
      </w:r>
      <w:proofErr w:type="spellEnd"/>
      <w:r w:rsidRPr="008E2B77">
        <w:rPr>
          <w:rFonts w:ascii="Arial" w:hAnsi="Arial" w:cs="Arial"/>
          <w:b/>
          <w:bCs/>
          <w:sz w:val="24"/>
          <w:szCs w:val="24"/>
        </w:rPr>
        <w:t xml:space="preserve">, </w:t>
      </w:r>
    </w:p>
    <w:p w:rsidR="002A5ADA" w:rsidRPr="008E2B77" w:rsidRDefault="002A5ADA" w:rsidP="008E2B77">
      <w:pPr>
        <w:spacing w:after="80" w:line="288" w:lineRule="auto"/>
        <w:jc w:val="both"/>
        <w:rPr>
          <w:rFonts w:ascii="Arial" w:hAnsi="Arial" w:cs="Arial"/>
          <w:sz w:val="24"/>
          <w:szCs w:val="24"/>
        </w:rPr>
      </w:pPr>
      <w:r w:rsidRPr="008E2B77">
        <w:rPr>
          <w:rFonts w:ascii="Arial" w:hAnsi="Arial" w:cs="Arial"/>
          <w:sz w:val="24"/>
          <w:szCs w:val="24"/>
        </w:rPr>
        <w:t xml:space="preserve">z kontrasygnatą Skarbnika Gminy – </w:t>
      </w:r>
      <w:r w:rsidRPr="008E2B77">
        <w:rPr>
          <w:rFonts w:ascii="Arial" w:hAnsi="Arial" w:cs="Arial"/>
          <w:b/>
          <w:bCs/>
          <w:sz w:val="24"/>
          <w:szCs w:val="24"/>
        </w:rPr>
        <w:t>Marzeny Górskiej,</w:t>
      </w:r>
    </w:p>
    <w:p w:rsidR="002A5ADA" w:rsidRPr="008E2B77" w:rsidRDefault="002A5ADA" w:rsidP="008E2B77">
      <w:pPr>
        <w:tabs>
          <w:tab w:val="left" w:pos="3724"/>
          <w:tab w:val="left" w:pos="7200"/>
        </w:tabs>
        <w:rPr>
          <w:rFonts w:ascii="Arial" w:hAnsi="Arial" w:cs="Arial"/>
          <w:sz w:val="24"/>
          <w:szCs w:val="24"/>
        </w:rPr>
      </w:pPr>
      <w:r w:rsidRPr="008E2B77">
        <w:rPr>
          <w:rFonts w:ascii="Arial" w:hAnsi="Arial" w:cs="Arial"/>
          <w:sz w:val="24"/>
          <w:szCs w:val="24"/>
        </w:rPr>
        <w:t xml:space="preserve">a </w:t>
      </w:r>
    </w:p>
    <w:p w:rsidR="002A5ADA" w:rsidRPr="008E2B77" w:rsidRDefault="002A5ADA" w:rsidP="008E2B77">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 xml:space="preserve">………………………………………………………………………………………………… </w:t>
      </w:r>
    </w:p>
    <w:p w:rsidR="002A5ADA" w:rsidRPr="008E2B77" w:rsidRDefault="002A5ADA" w:rsidP="008E2B77">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z siedzibą w .................................................................</w:t>
      </w:r>
      <w:r>
        <w:rPr>
          <w:rFonts w:ascii="Arial" w:hAnsi="Arial" w:cs="Arial"/>
          <w:color w:val="000000"/>
          <w:kern w:val="0"/>
          <w:sz w:val="24"/>
          <w:szCs w:val="24"/>
        </w:rPr>
        <w:t>.........................................</w:t>
      </w:r>
      <w:r w:rsidRPr="008E2B77">
        <w:rPr>
          <w:rFonts w:ascii="Arial" w:hAnsi="Arial" w:cs="Arial"/>
          <w:color w:val="000000"/>
          <w:kern w:val="0"/>
          <w:sz w:val="24"/>
          <w:szCs w:val="24"/>
        </w:rPr>
        <w:t>......, zarejestrowaną</w:t>
      </w:r>
      <w:r>
        <w:rPr>
          <w:rFonts w:ascii="Arial" w:hAnsi="Arial" w:cs="Arial"/>
          <w:color w:val="000000"/>
          <w:kern w:val="0"/>
          <w:sz w:val="24"/>
          <w:szCs w:val="24"/>
        </w:rPr>
        <w:t xml:space="preserve"> </w:t>
      </w:r>
      <w:r w:rsidRPr="008E2B77">
        <w:rPr>
          <w:rFonts w:ascii="Arial" w:hAnsi="Arial" w:cs="Arial"/>
          <w:color w:val="000000"/>
          <w:kern w:val="0"/>
          <w:sz w:val="24"/>
          <w:szCs w:val="24"/>
        </w:rPr>
        <w:t>w</w:t>
      </w:r>
      <w:r>
        <w:rPr>
          <w:rFonts w:ascii="Arial" w:hAnsi="Arial" w:cs="Arial"/>
          <w:color w:val="000000"/>
          <w:kern w:val="0"/>
          <w:sz w:val="24"/>
          <w:szCs w:val="24"/>
        </w:rPr>
        <w:t xml:space="preserve"> </w:t>
      </w:r>
      <w:r w:rsidRPr="008E2B77">
        <w:rPr>
          <w:rFonts w:ascii="Arial" w:hAnsi="Arial" w:cs="Arial"/>
          <w:color w:val="000000"/>
          <w:kern w:val="0"/>
          <w:sz w:val="24"/>
          <w:szCs w:val="24"/>
        </w:rPr>
        <w:t>KRS pod numerem ..............</w:t>
      </w:r>
      <w:r>
        <w:rPr>
          <w:rFonts w:ascii="Arial" w:hAnsi="Arial" w:cs="Arial"/>
          <w:color w:val="000000"/>
          <w:kern w:val="0"/>
          <w:sz w:val="24"/>
          <w:szCs w:val="24"/>
        </w:rPr>
        <w:t>..</w:t>
      </w:r>
      <w:r w:rsidRPr="008E2B77">
        <w:rPr>
          <w:rFonts w:ascii="Arial" w:hAnsi="Arial" w:cs="Arial"/>
          <w:color w:val="000000"/>
          <w:kern w:val="0"/>
          <w:sz w:val="24"/>
          <w:szCs w:val="24"/>
        </w:rPr>
        <w:t>......., NIP .........</w:t>
      </w:r>
      <w:r>
        <w:rPr>
          <w:rFonts w:ascii="Arial" w:hAnsi="Arial" w:cs="Arial"/>
          <w:color w:val="000000"/>
          <w:kern w:val="0"/>
          <w:sz w:val="24"/>
          <w:szCs w:val="24"/>
        </w:rPr>
        <w:t>..</w:t>
      </w:r>
      <w:r w:rsidRPr="008E2B77">
        <w:rPr>
          <w:rFonts w:ascii="Arial" w:hAnsi="Arial" w:cs="Arial"/>
          <w:color w:val="000000"/>
          <w:kern w:val="0"/>
          <w:sz w:val="24"/>
          <w:szCs w:val="24"/>
        </w:rPr>
        <w:t>..................,</w:t>
      </w:r>
      <w:r>
        <w:rPr>
          <w:rFonts w:ascii="Arial" w:hAnsi="Arial" w:cs="Arial"/>
          <w:color w:val="000000"/>
          <w:kern w:val="0"/>
          <w:sz w:val="24"/>
          <w:szCs w:val="24"/>
        </w:rPr>
        <w:t xml:space="preserve">              </w:t>
      </w:r>
      <w:r w:rsidRPr="008E2B77">
        <w:rPr>
          <w:rFonts w:ascii="Arial" w:hAnsi="Arial" w:cs="Arial"/>
          <w:color w:val="000000"/>
          <w:kern w:val="0"/>
          <w:sz w:val="24"/>
          <w:szCs w:val="24"/>
        </w:rPr>
        <w:t xml:space="preserve"> REGON ..........</w:t>
      </w:r>
      <w:r>
        <w:rPr>
          <w:rFonts w:ascii="Arial" w:hAnsi="Arial" w:cs="Arial"/>
          <w:color w:val="000000"/>
          <w:kern w:val="0"/>
          <w:sz w:val="24"/>
          <w:szCs w:val="24"/>
        </w:rPr>
        <w:t>....</w:t>
      </w:r>
      <w:r w:rsidRPr="008E2B77">
        <w:rPr>
          <w:rFonts w:ascii="Arial" w:hAnsi="Arial" w:cs="Arial"/>
          <w:color w:val="000000"/>
          <w:kern w:val="0"/>
          <w:sz w:val="24"/>
          <w:szCs w:val="24"/>
        </w:rPr>
        <w:t>...........</w:t>
      </w:r>
      <w:r>
        <w:rPr>
          <w:rFonts w:ascii="Arial" w:hAnsi="Arial" w:cs="Arial"/>
          <w:color w:val="000000"/>
          <w:kern w:val="0"/>
          <w:sz w:val="24"/>
          <w:szCs w:val="24"/>
        </w:rPr>
        <w:t xml:space="preserve">, </w:t>
      </w:r>
      <w:r w:rsidRPr="008E2B77">
        <w:rPr>
          <w:rFonts w:ascii="Arial" w:hAnsi="Arial" w:cs="Arial"/>
          <w:color w:val="000000"/>
          <w:kern w:val="0"/>
          <w:sz w:val="24"/>
          <w:szCs w:val="24"/>
        </w:rPr>
        <w:t xml:space="preserve"> zwaną/</w:t>
      </w:r>
      <w:proofErr w:type="spellStart"/>
      <w:r w:rsidRPr="008E2B77">
        <w:rPr>
          <w:rFonts w:ascii="Arial" w:hAnsi="Arial" w:cs="Arial"/>
          <w:color w:val="000000"/>
          <w:kern w:val="0"/>
          <w:sz w:val="24"/>
          <w:szCs w:val="24"/>
        </w:rPr>
        <w:t>ym</w:t>
      </w:r>
      <w:proofErr w:type="spellEnd"/>
      <w:r w:rsidRPr="008E2B77">
        <w:rPr>
          <w:rFonts w:ascii="Arial" w:hAnsi="Arial" w:cs="Arial"/>
          <w:color w:val="000000"/>
          <w:kern w:val="0"/>
          <w:sz w:val="24"/>
          <w:szCs w:val="24"/>
        </w:rPr>
        <w:t xml:space="preserve"> dalej </w:t>
      </w:r>
      <w:r w:rsidR="00114A9F" w:rsidRPr="008E2B77">
        <w:rPr>
          <w:rFonts w:ascii="Arial" w:hAnsi="Arial" w:cs="Arial"/>
          <w:color w:val="000000"/>
          <w:kern w:val="0"/>
          <w:sz w:val="24"/>
          <w:szCs w:val="24"/>
        </w:rPr>
        <w:t xml:space="preserve">„Operatorem” lub </w:t>
      </w:r>
      <w:r w:rsidRPr="008E2B77">
        <w:rPr>
          <w:rFonts w:ascii="Arial" w:hAnsi="Arial" w:cs="Arial"/>
          <w:color w:val="000000"/>
          <w:kern w:val="0"/>
          <w:sz w:val="24"/>
          <w:szCs w:val="24"/>
        </w:rPr>
        <w:t>„Wykonawcą”, repreze</w:t>
      </w:r>
      <w:r w:rsidRPr="008E2B77">
        <w:rPr>
          <w:rFonts w:ascii="Arial" w:hAnsi="Arial" w:cs="Arial"/>
          <w:color w:val="000000"/>
          <w:kern w:val="0"/>
          <w:sz w:val="24"/>
          <w:szCs w:val="24"/>
        </w:rPr>
        <w:t>n</w:t>
      </w:r>
      <w:r w:rsidRPr="008E2B77">
        <w:rPr>
          <w:rFonts w:ascii="Arial" w:hAnsi="Arial" w:cs="Arial"/>
          <w:color w:val="000000"/>
          <w:kern w:val="0"/>
          <w:sz w:val="24"/>
          <w:szCs w:val="24"/>
        </w:rPr>
        <w:t>towaną/</w:t>
      </w:r>
      <w:proofErr w:type="spellStart"/>
      <w:r w:rsidRPr="008E2B77">
        <w:rPr>
          <w:rFonts w:ascii="Arial" w:hAnsi="Arial" w:cs="Arial"/>
          <w:color w:val="000000"/>
          <w:kern w:val="0"/>
          <w:sz w:val="24"/>
          <w:szCs w:val="24"/>
        </w:rPr>
        <w:t>nym</w:t>
      </w:r>
      <w:proofErr w:type="spellEnd"/>
      <w:r w:rsidRPr="008E2B77">
        <w:rPr>
          <w:rFonts w:ascii="Arial" w:hAnsi="Arial" w:cs="Arial"/>
          <w:color w:val="000000"/>
          <w:kern w:val="0"/>
          <w:sz w:val="24"/>
          <w:szCs w:val="24"/>
        </w:rPr>
        <w:t xml:space="preserve"> przez: </w:t>
      </w:r>
    </w:p>
    <w:p w:rsidR="002A5ADA" w:rsidRPr="008E2B77" w:rsidRDefault="002A5ADA" w:rsidP="008E2B77">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w:t>
      </w:r>
      <w:r>
        <w:rPr>
          <w:rFonts w:ascii="Arial" w:hAnsi="Arial" w:cs="Arial"/>
          <w:color w:val="000000"/>
          <w:kern w:val="0"/>
          <w:sz w:val="24"/>
          <w:szCs w:val="24"/>
        </w:rPr>
        <w:t>................................</w:t>
      </w:r>
      <w:r w:rsidRPr="008E2B77">
        <w:rPr>
          <w:rFonts w:ascii="Arial" w:hAnsi="Arial" w:cs="Arial"/>
          <w:color w:val="000000"/>
          <w:kern w:val="0"/>
          <w:sz w:val="24"/>
          <w:szCs w:val="24"/>
        </w:rPr>
        <w:t xml:space="preserve">...... </w:t>
      </w:r>
    </w:p>
    <w:p w:rsidR="002A5ADA" w:rsidRPr="008E2B77" w:rsidRDefault="002A5ADA" w:rsidP="008E2B77">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 xml:space="preserve">z drugiej strony. </w:t>
      </w:r>
    </w:p>
    <w:p w:rsidR="002A5ADA" w:rsidRPr="008E2B77" w:rsidRDefault="002A5ADA" w:rsidP="008E2B77">
      <w:pPr>
        <w:widowControl/>
        <w:suppressAutoHyphens w:val="0"/>
        <w:autoSpaceDE w:val="0"/>
        <w:adjustRightInd w:val="0"/>
        <w:textAlignment w:val="auto"/>
        <w:rPr>
          <w:rFonts w:ascii="Arial" w:hAnsi="Arial" w:cs="Arial"/>
          <w:color w:val="000000"/>
          <w:kern w:val="0"/>
          <w:sz w:val="24"/>
          <w:szCs w:val="24"/>
        </w:rPr>
      </w:pPr>
    </w:p>
    <w:p w:rsidR="002A5ADA" w:rsidRPr="008E2B77" w:rsidRDefault="002A5ADA" w:rsidP="008E2B77">
      <w:pPr>
        <w:widowControl/>
        <w:suppressAutoHyphens w:val="0"/>
        <w:autoSpaceDE w:val="0"/>
        <w:adjustRightInd w:val="0"/>
        <w:spacing w:after="60"/>
        <w:jc w:val="both"/>
        <w:textAlignment w:val="auto"/>
        <w:rPr>
          <w:color w:val="000000"/>
          <w:kern w:val="0"/>
          <w:sz w:val="24"/>
          <w:szCs w:val="24"/>
        </w:rPr>
      </w:pPr>
      <w:r w:rsidRPr="008E2B77">
        <w:rPr>
          <w:color w:val="000000"/>
          <w:kern w:val="0"/>
          <w:sz w:val="24"/>
          <w:szCs w:val="24"/>
        </w:rPr>
        <w:t>[</w:t>
      </w:r>
      <w:r w:rsidRPr="008E2B77">
        <w:rPr>
          <w:i/>
          <w:iCs/>
          <w:color w:val="000000"/>
          <w:kern w:val="0"/>
          <w:sz w:val="24"/>
          <w:szCs w:val="24"/>
        </w:rPr>
        <w:t xml:space="preserve">lub </w:t>
      </w:r>
      <w:r w:rsidRPr="008E2B77">
        <w:rPr>
          <w:color w:val="000000"/>
          <w:kern w:val="0"/>
          <w:sz w:val="24"/>
          <w:szCs w:val="24"/>
        </w:rPr>
        <w:t>a Panem/</w:t>
      </w:r>
      <w:proofErr w:type="spellStart"/>
      <w:r w:rsidRPr="008E2B77">
        <w:rPr>
          <w:color w:val="000000"/>
          <w:kern w:val="0"/>
          <w:sz w:val="24"/>
          <w:szCs w:val="24"/>
        </w:rPr>
        <w:t>ią</w:t>
      </w:r>
      <w:proofErr w:type="spellEnd"/>
      <w:r w:rsidRPr="008E2B77">
        <w:rPr>
          <w:color w:val="000000"/>
          <w:kern w:val="0"/>
          <w:sz w:val="24"/>
          <w:szCs w:val="24"/>
        </w:rPr>
        <w:t xml:space="preserve"> .................................................. </w:t>
      </w:r>
      <w:r w:rsidRPr="008E2B77">
        <w:rPr>
          <w:i/>
          <w:iCs/>
          <w:color w:val="000000"/>
          <w:kern w:val="0"/>
          <w:sz w:val="24"/>
          <w:szCs w:val="24"/>
        </w:rPr>
        <w:t>/imię i nazwisko/</w:t>
      </w:r>
      <w:r w:rsidRPr="008E2B77">
        <w:rPr>
          <w:color w:val="000000"/>
          <w:kern w:val="0"/>
          <w:sz w:val="24"/>
          <w:szCs w:val="24"/>
        </w:rPr>
        <w:t>, zamieszkałym/ą w …………………………………………/</w:t>
      </w:r>
      <w:r w:rsidRPr="008E2B77">
        <w:rPr>
          <w:i/>
          <w:iCs/>
          <w:color w:val="000000"/>
          <w:kern w:val="0"/>
          <w:sz w:val="24"/>
          <w:szCs w:val="24"/>
        </w:rPr>
        <w:t>adres zamieszkania</w:t>
      </w:r>
      <w:r w:rsidRPr="008E2B77">
        <w:rPr>
          <w:color w:val="000000"/>
          <w:kern w:val="0"/>
          <w:sz w:val="24"/>
          <w:szCs w:val="24"/>
        </w:rPr>
        <w:t>/, prowadzącym/</w:t>
      </w:r>
      <w:proofErr w:type="spellStart"/>
      <w:r w:rsidRPr="008E2B77">
        <w:rPr>
          <w:color w:val="000000"/>
          <w:kern w:val="0"/>
          <w:sz w:val="24"/>
          <w:szCs w:val="24"/>
        </w:rPr>
        <w:t>cą</w:t>
      </w:r>
      <w:proofErr w:type="spellEnd"/>
      <w:r w:rsidRPr="008E2B77">
        <w:rPr>
          <w:color w:val="000000"/>
          <w:kern w:val="0"/>
          <w:sz w:val="24"/>
          <w:szCs w:val="24"/>
        </w:rPr>
        <w:t xml:space="preserve"> działalność gospodarczą pod firmą: ……………………………………………….……….………,  wpis</w:t>
      </w:r>
      <w:r w:rsidRPr="008E2B77">
        <w:rPr>
          <w:color w:val="000000"/>
          <w:kern w:val="0"/>
          <w:sz w:val="24"/>
          <w:szCs w:val="24"/>
        </w:rPr>
        <w:t>a</w:t>
      </w:r>
      <w:r w:rsidRPr="008E2B77">
        <w:rPr>
          <w:color w:val="000000"/>
          <w:kern w:val="0"/>
          <w:sz w:val="24"/>
          <w:szCs w:val="24"/>
        </w:rPr>
        <w:t xml:space="preserve">nym/ą do CEIDG, NIP ................................., REGON.................................., zwanym/ą dalej „Wykonawcą” lub „Operatorem”], </w:t>
      </w:r>
    </w:p>
    <w:p w:rsidR="002A5ADA" w:rsidRPr="008E2B77" w:rsidRDefault="002A5ADA" w:rsidP="008E2B77">
      <w:pPr>
        <w:tabs>
          <w:tab w:val="left" w:pos="3724"/>
          <w:tab w:val="left" w:pos="7200"/>
        </w:tabs>
        <w:spacing w:after="80"/>
        <w:rPr>
          <w:rFonts w:ascii="Arial" w:hAnsi="Arial" w:cs="Arial"/>
          <w:color w:val="000000"/>
          <w:kern w:val="0"/>
          <w:sz w:val="6"/>
          <w:szCs w:val="24"/>
        </w:rPr>
      </w:pPr>
    </w:p>
    <w:p w:rsidR="002A5ADA" w:rsidRPr="008E2B77" w:rsidRDefault="002A5ADA" w:rsidP="008E2B77">
      <w:pPr>
        <w:tabs>
          <w:tab w:val="left" w:pos="3724"/>
          <w:tab w:val="left" w:pos="7200"/>
        </w:tabs>
        <w:spacing w:after="80"/>
        <w:rPr>
          <w:rFonts w:ascii="Arial" w:hAnsi="Arial" w:cs="Arial"/>
          <w:sz w:val="24"/>
          <w:szCs w:val="24"/>
        </w:rPr>
      </w:pPr>
      <w:r w:rsidRPr="008E2B77">
        <w:rPr>
          <w:rFonts w:ascii="Arial" w:hAnsi="Arial" w:cs="Arial"/>
          <w:color w:val="000000"/>
          <w:kern w:val="0"/>
          <w:sz w:val="24"/>
          <w:szCs w:val="24"/>
        </w:rPr>
        <w:t>zwanych również łącznie „Stronami” a osobno „Stroną”</w:t>
      </w:r>
    </w:p>
    <w:p w:rsidR="002A5ADA" w:rsidRPr="005F06E3" w:rsidRDefault="002A5ADA" w:rsidP="00820855">
      <w:pPr>
        <w:rPr>
          <w:color w:val="FF0000"/>
        </w:rPr>
      </w:pPr>
    </w:p>
    <w:p w:rsidR="002A5ADA" w:rsidRPr="008E2B77" w:rsidRDefault="002A5ADA" w:rsidP="008E2B77">
      <w:pPr>
        <w:pStyle w:val="Standard"/>
        <w:spacing w:after="60"/>
        <w:ind w:firstLine="567"/>
        <w:jc w:val="both"/>
        <w:rPr>
          <w:rFonts w:ascii="Arial" w:hAnsi="Arial" w:cs="Arial"/>
          <w:color w:val="000000"/>
          <w:kern w:val="0"/>
          <w:lang w:eastAsia="pl-PL"/>
        </w:rPr>
      </w:pPr>
      <w:r w:rsidRPr="008E2B77">
        <w:rPr>
          <w:rFonts w:ascii="Arial" w:hAnsi="Arial" w:cs="Arial"/>
          <w:color w:val="000000"/>
          <w:kern w:val="0"/>
          <w:lang w:eastAsia="pl-PL"/>
        </w:rPr>
        <w:t xml:space="preserve"> </w:t>
      </w:r>
      <w:r>
        <w:rPr>
          <w:rFonts w:ascii="Arial" w:hAnsi="Arial" w:cs="Arial"/>
          <w:color w:val="000000"/>
          <w:kern w:val="0"/>
          <w:lang w:eastAsia="pl-PL"/>
        </w:rPr>
        <w:t xml:space="preserve">Niniejsza umowa </w:t>
      </w:r>
      <w:r w:rsidRPr="008E2B77">
        <w:rPr>
          <w:rFonts w:ascii="Arial" w:hAnsi="Arial" w:cs="Arial"/>
          <w:color w:val="000000"/>
          <w:kern w:val="0"/>
          <w:lang w:eastAsia="pl-PL"/>
        </w:rPr>
        <w:t xml:space="preserve">zwana dalej „Umową” </w:t>
      </w:r>
      <w:r>
        <w:rPr>
          <w:rFonts w:ascii="Arial" w:hAnsi="Arial" w:cs="Arial"/>
          <w:color w:val="000000"/>
          <w:kern w:val="0"/>
          <w:lang w:eastAsia="pl-PL"/>
        </w:rPr>
        <w:t>zostaje zawarta w</w:t>
      </w:r>
      <w:r w:rsidRPr="008E2B77">
        <w:rPr>
          <w:rFonts w:ascii="Arial" w:hAnsi="Arial" w:cs="Arial"/>
          <w:color w:val="000000"/>
          <w:kern w:val="0"/>
          <w:lang w:eastAsia="pl-PL"/>
        </w:rPr>
        <w:t xml:space="preserve"> wyniku wyboru przez Zamawiającego oferty Wykonawcy z dnia ...................... złożonej w</w:t>
      </w:r>
      <w:r>
        <w:rPr>
          <w:rFonts w:ascii="Arial" w:hAnsi="Arial" w:cs="Arial"/>
          <w:color w:val="000000"/>
          <w:kern w:val="0"/>
          <w:lang w:eastAsia="pl-PL"/>
        </w:rPr>
        <w:t> </w:t>
      </w:r>
      <w:r w:rsidRPr="008E2B77">
        <w:rPr>
          <w:rFonts w:ascii="Arial" w:hAnsi="Arial" w:cs="Arial"/>
          <w:color w:val="000000"/>
          <w:kern w:val="0"/>
          <w:lang w:eastAsia="pl-PL"/>
        </w:rPr>
        <w:t xml:space="preserve">postępowaniu o udzielenie zamówienia sektorowego - znak sprawy: </w:t>
      </w:r>
      <w:r w:rsidRPr="008E2B77">
        <w:rPr>
          <w:rFonts w:ascii="Arial" w:hAnsi="Arial" w:cs="Arial"/>
          <w:b/>
          <w:bCs/>
          <w:color w:val="000000"/>
          <w:kern w:val="0"/>
          <w:lang w:eastAsia="pl-PL"/>
        </w:rPr>
        <w:t>GK.271.7.2020</w:t>
      </w:r>
      <w:r w:rsidRPr="008E2B77">
        <w:rPr>
          <w:rFonts w:ascii="Arial" w:hAnsi="Arial" w:cs="Arial"/>
          <w:color w:val="000000"/>
          <w:kern w:val="0"/>
          <w:lang w:eastAsia="pl-PL"/>
        </w:rPr>
        <w:t>, pn. „</w:t>
      </w:r>
      <w:r w:rsidRPr="008E2B77">
        <w:rPr>
          <w:rFonts w:ascii="Arial" w:hAnsi="Arial" w:cs="Arial"/>
          <w:b/>
        </w:rPr>
        <w:t xml:space="preserve">ŚWIADCZENIE USŁUG W ZAKRESIE PUBLICZNEGO TRANSPORTU ZBIOROWEGO – </w:t>
      </w:r>
      <w:r w:rsidRPr="008E2B77">
        <w:rPr>
          <w:rFonts w:ascii="Arial" w:hAnsi="Arial" w:cs="Arial"/>
          <w:b/>
          <w:shd w:val="clear" w:color="auto" w:fill="FFFFFF"/>
        </w:rPr>
        <w:t>GMINNYCH AUTOBUSOWYCH PRZEWOZÓW PASAŻERSKICH</w:t>
      </w:r>
      <w:r w:rsidRPr="008E2B77">
        <w:rPr>
          <w:rFonts w:ascii="Arial" w:hAnsi="Arial" w:cs="Arial"/>
          <w:color w:val="000000"/>
          <w:kern w:val="0"/>
          <w:lang w:eastAsia="pl-PL"/>
        </w:rPr>
        <w:t>”, przeprowadzon</w:t>
      </w:r>
      <w:r>
        <w:rPr>
          <w:rFonts w:ascii="Arial" w:hAnsi="Arial" w:cs="Arial"/>
          <w:color w:val="000000"/>
          <w:kern w:val="0"/>
          <w:lang w:eastAsia="pl-PL"/>
        </w:rPr>
        <w:t>ego</w:t>
      </w:r>
      <w:r w:rsidRPr="008E2B77">
        <w:rPr>
          <w:rFonts w:ascii="Arial" w:hAnsi="Arial" w:cs="Arial"/>
          <w:color w:val="000000"/>
          <w:kern w:val="0"/>
          <w:lang w:eastAsia="pl-PL"/>
        </w:rPr>
        <w:t xml:space="preserve"> w trybie przetargu nieograniczonego zgodnie z przepisami ustawy z dnia 29 stycznia 2004 r. Prawo zamówień publicznych </w:t>
      </w:r>
      <w:r w:rsidRPr="008E2B77">
        <w:rPr>
          <w:rFonts w:cs="Times New Roman"/>
          <w:i/>
          <w:iCs/>
          <w:color w:val="000000"/>
          <w:kern w:val="0"/>
          <w:lang w:eastAsia="pl-PL"/>
        </w:rPr>
        <w:t xml:space="preserve">(jedn. tekst Dz. U. z 2019 r. poz. 1843 z </w:t>
      </w:r>
      <w:proofErr w:type="spellStart"/>
      <w:r w:rsidRPr="008E2B77">
        <w:rPr>
          <w:rFonts w:cs="Times New Roman"/>
          <w:i/>
          <w:iCs/>
          <w:color w:val="000000"/>
          <w:kern w:val="0"/>
          <w:lang w:eastAsia="pl-PL"/>
        </w:rPr>
        <w:t>późn</w:t>
      </w:r>
      <w:proofErr w:type="spellEnd"/>
      <w:r w:rsidRPr="008E2B77">
        <w:rPr>
          <w:rFonts w:cs="Times New Roman"/>
          <w:i/>
          <w:iCs/>
          <w:color w:val="000000"/>
          <w:kern w:val="0"/>
          <w:lang w:eastAsia="pl-PL"/>
        </w:rPr>
        <w:t>. zm.)</w:t>
      </w:r>
      <w:r>
        <w:rPr>
          <w:rFonts w:cs="Times New Roman"/>
          <w:i/>
          <w:iCs/>
          <w:color w:val="000000"/>
          <w:kern w:val="0"/>
          <w:lang w:eastAsia="pl-PL"/>
        </w:rPr>
        <w:t>,</w:t>
      </w:r>
      <w:r w:rsidRPr="008E2B77">
        <w:rPr>
          <w:rFonts w:ascii="Arial" w:hAnsi="Arial" w:cs="Arial"/>
          <w:i/>
          <w:iCs/>
          <w:color w:val="000000"/>
          <w:kern w:val="0"/>
          <w:lang w:eastAsia="pl-PL"/>
        </w:rPr>
        <w:t xml:space="preserve"> </w:t>
      </w:r>
      <w:r w:rsidRPr="008E2B77">
        <w:rPr>
          <w:rFonts w:ascii="Arial" w:hAnsi="Arial" w:cs="Arial"/>
        </w:rPr>
        <w:t>w oparciu o:</w:t>
      </w:r>
    </w:p>
    <w:p w:rsidR="002A5ADA" w:rsidRDefault="002A5ADA" w:rsidP="008134F6">
      <w:pPr>
        <w:pStyle w:val="Standard"/>
        <w:numPr>
          <w:ilvl w:val="0"/>
          <w:numId w:val="124"/>
        </w:numPr>
        <w:spacing w:after="60"/>
        <w:ind w:left="426" w:hanging="426"/>
        <w:jc w:val="both"/>
        <w:rPr>
          <w:rFonts w:ascii="Arial" w:hAnsi="Arial" w:cs="Arial"/>
        </w:rPr>
      </w:pPr>
      <w:r w:rsidRPr="008E2B77">
        <w:rPr>
          <w:rFonts w:ascii="Arial" w:hAnsi="Arial" w:cs="Arial"/>
        </w:rPr>
        <w:t xml:space="preserve">ustawę z dnia 15.11.1984 r. Prawo przewozowe </w:t>
      </w:r>
      <w:r w:rsidRPr="008E2B77">
        <w:rPr>
          <w:rFonts w:cs="Times New Roman"/>
          <w:i/>
        </w:rPr>
        <w:t>(</w:t>
      </w:r>
      <w:proofErr w:type="spellStart"/>
      <w:r w:rsidRPr="008E2B77">
        <w:rPr>
          <w:rFonts w:cs="Times New Roman"/>
          <w:i/>
        </w:rPr>
        <w:t>t.j</w:t>
      </w:r>
      <w:proofErr w:type="spellEnd"/>
      <w:r w:rsidRPr="008E2B77">
        <w:rPr>
          <w:rFonts w:cs="Times New Roman"/>
          <w:i/>
        </w:rPr>
        <w:t xml:space="preserve">. </w:t>
      </w:r>
      <w:proofErr w:type="spellStart"/>
      <w:r w:rsidRPr="008E2B77">
        <w:rPr>
          <w:rFonts w:cs="Times New Roman"/>
          <w:i/>
        </w:rPr>
        <w:t>Dz.U</w:t>
      </w:r>
      <w:proofErr w:type="spellEnd"/>
      <w:r w:rsidRPr="008E2B77">
        <w:rPr>
          <w:rFonts w:cs="Times New Roman"/>
          <w:i/>
        </w:rPr>
        <w:t>. z 20</w:t>
      </w:r>
      <w:r>
        <w:rPr>
          <w:rFonts w:cs="Times New Roman"/>
          <w:i/>
        </w:rPr>
        <w:t>20</w:t>
      </w:r>
      <w:r w:rsidRPr="008E2B77">
        <w:rPr>
          <w:rFonts w:cs="Times New Roman"/>
          <w:i/>
        </w:rPr>
        <w:t xml:space="preserve"> r.</w:t>
      </w:r>
      <w:r>
        <w:rPr>
          <w:rFonts w:cs="Times New Roman"/>
          <w:i/>
        </w:rPr>
        <w:t>,</w:t>
      </w:r>
      <w:r w:rsidRPr="008E2B77">
        <w:rPr>
          <w:rFonts w:cs="Times New Roman"/>
          <w:i/>
        </w:rPr>
        <w:t xml:space="preserve"> poz. 8,)</w:t>
      </w:r>
      <w:r w:rsidRPr="008E2B77">
        <w:rPr>
          <w:rFonts w:ascii="Arial" w:hAnsi="Arial" w:cs="Arial"/>
        </w:rPr>
        <w:t>,</w:t>
      </w:r>
    </w:p>
    <w:p w:rsidR="002A5ADA" w:rsidRDefault="002A5ADA" w:rsidP="008134F6">
      <w:pPr>
        <w:pStyle w:val="Standard"/>
        <w:numPr>
          <w:ilvl w:val="0"/>
          <w:numId w:val="124"/>
        </w:numPr>
        <w:spacing w:after="60"/>
        <w:ind w:left="426" w:hanging="426"/>
        <w:jc w:val="both"/>
        <w:rPr>
          <w:rFonts w:ascii="Arial" w:hAnsi="Arial" w:cs="Arial"/>
        </w:rPr>
      </w:pPr>
      <w:r w:rsidRPr="008E2B77">
        <w:rPr>
          <w:rFonts w:ascii="Arial" w:hAnsi="Arial" w:cs="Arial"/>
        </w:rPr>
        <w:t xml:space="preserve">ustawę z dnia 6.09.2001 r. o transporcie drogowym </w:t>
      </w:r>
      <w:hyperlink r:id="rId7" w:history="1">
        <w:r w:rsidRPr="008E2B77">
          <w:rPr>
            <w:rStyle w:val="Hipercze"/>
            <w:i/>
            <w:color w:val="auto"/>
            <w:u w:val="none"/>
          </w:rPr>
          <w:t xml:space="preserve">( tj. </w:t>
        </w:r>
        <w:proofErr w:type="spellStart"/>
        <w:r w:rsidRPr="008E2B77">
          <w:rPr>
            <w:rStyle w:val="Hipercze"/>
            <w:i/>
            <w:color w:val="auto"/>
            <w:u w:val="none"/>
          </w:rPr>
          <w:t>Dz.U</w:t>
        </w:r>
        <w:proofErr w:type="spellEnd"/>
        <w:r w:rsidRPr="008E2B77">
          <w:rPr>
            <w:rStyle w:val="Hipercze"/>
            <w:i/>
            <w:color w:val="auto"/>
            <w:u w:val="none"/>
          </w:rPr>
          <w:t>. z 2019 r. poz. 2140 z późniejszymi zmianami)</w:t>
        </w:r>
      </w:hyperlink>
      <w:r w:rsidRPr="008E2B77">
        <w:rPr>
          <w:rFonts w:ascii="Arial" w:hAnsi="Arial" w:cs="Arial"/>
        </w:rPr>
        <w:t xml:space="preserve"> </w:t>
      </w:r>
    </w:p>
    <w:p w:rsidR="002A5ADA" w:rsidRPr="008E2B77" w:rsidRDefault="002A5ADA" w:rsidP="008134F6">
      <w:pPr>
        <w:pStyle w:val="Standard"/>
        <w:numPr>
          <w:ilvl w:val="0"/>
          <w:numId w:val="124"/>
        </w:numPr>
        <w:spacing w:after="60"/>
        <w:ind w:left="426" w:hanging="426"/>
        <w:jc w:val="both"/>
        <w:rPr>
          <w:rFonts w:ascii="Arial" w:hAnsi="Arial" w:cs="Arial"/>
        </w:rPr>
      </w:pPr>
      <w:r w:rsidRPr="008E2B77">
        <w:rPr>
          <w:rFonts w:ascii="Arial" w:hAnsi="Arial" w:cs="Arial"/>
        </w:rPr>
        <w:t>rozporządzenie (WE) Nr 1370/2007 Parlamentu Europejskiego i Rady z dnia 23.10.2007 r. dotyczące usług publicznych w zakresie kolejowego i drogowego transportu pasażerskiego oraz uchylające rozporządzenia Rady (EWG) nr 1191/69 i (EWG) nr 1107/70;</w:t>
      </w:r>
    </w:p>
    <w:p w:rsidR="002A5ADA" w:rsidRPr="002567E0" w:rsidRDefault="002A5ADA" w:rsidP="00820855">
      <w:pPr>
        <w:pStyle w:val="Standard"/>
        <w:suppressAutoHyphens w:val="0"/>
        <w:spacing w:line="360" w:lineRule="auto"/>
        <w:ind w:left="360"/>
        <w:jc w:val="both"/>
        <w:rPr>
          <w:rFonts w:cs="Times New Roman"/>
        </w:rPr>
      </w:pPr>
    </w:p>
    <w:p w:rsidR="002A5ADA" w:rsidRPr="006E6303" w:rsidRDefault="002A5ADA" w:rsidP="008E2B77">
      <w:pPr>
        <w:pStyle w:val="Standard"/>
        <w:pageBreakBefore/>
        <w:spacing w:after="60" w:line="360" w:lineRule="auto"/>
        <w:jc w:val="center"/>
        <w:rPr>
          <w:rFonts w:ascii="Tahoma" w:hAnsi="Tahoma"/>
          <w:b/>
          <w:sz w:val="22"/>
          <w:szCs w:val="22"/>
        </w:rPr>
      </w:pPr>
      <w:r w:rsidRPr="006E6303">
        <w:rPr>
          <w:rFonts w:ascii="Tahoma" w:hAnsi="Tahoma"/>
          <w:b/>
          <w:sz w:val="22"/>
          <w:szCs w:val="22"/>
        </w:rPr>
        <w:lastRenderedPageBreak/>
        <w:t>ROZDZIAŁ 1</w:t>
      </w:r>
    </w:p>
    <w:p w:rsidR="002A5ADA" w:rsidRPr="006E6303" w:rsidRDefault="002A5ADA" w:rsidP="00B67C59">
      <w:pPr>
        <w:pStyle w:val="Standard"/>
        <w:spacing w:before="120" w:after="60"/>
        <w:jc w:val="center"/>
        <w:rPr>
          <w:rFonts w:ascii="Tahoma" w:hAnsi="Tahoma"/>
          <w:b/>
          <w:bCs/>
          <w:sz w:val="22"/>
          <w:szCs w:val="22"/>
        </w:rPr>
      </w:pPr>
      <w:r w:rsidRPr="006E6303">
        <w:rPr>
          <w:rFonts w:ascii="Tahoma" w:hAnsi="Tahoma"/>
          <w:b/>
          <w:bCs/>
          <w:sz w:val="22"/>
          <w:szCs w:val="22"/>
        </w:rPr>
        <w:t>Wyjaśnienie pojęć</w:t>
      </w:r>
    </w:p>
    <w:p w:rsidR="002A5ADA" w:rsidRPr="006E6303" w:rsidRDefault="002A5ADA" w:rsidP="00820855">
      <w:pPr>
        <w:pStyle w:val="Standard"/>
        <w:spacing w:before="120" w:after="60" w:line="360" w:lineRule="auto"/>
        <w:jc w:val="center"/>
        <w:rPr>
          <w:rFonts w:ascii="Tahoma" w:hAnsi="Tahoma"/>
          <w:b/>
          <w:bCs/>
          <w:sz w:val="22"/>
          <w:szCs w:val="22"/>
        </w:rPr>
      </w:pPr>
      <w:r w:rsidRPr="006E6303">
        <w:rPr>
          <w:rFonts w:ascii="Tahoma" w:hAnsi="Tahoma"/>
          <w:b/>
          <w:bCs/>
          <w:sz w:val="22"/>
          <w:szCs w:val="22"/>
        </w:rPr>
        <w:t>§ 1</w:t>
      </w:r>
    </w:p>
    <w:p w:rsidR="002A5ADA" w:rsidRPr="008E2B77" w:rsidRDefault="002A5ADA" w:rsidP="008E2B77">
      <w:pPr>
        <w:pStyle w:val="Standard"/>
        <w:spacing w:after="60" w:line="264" w:lineRule="auto"/>
        <w:jc w:val="both"/>
        <w:rPr>
          <w:rFonts w:ascii="Arial" w:hAnsi="Arial" w:cs="Arial"/>
        </w:rPr>
      </w:pPr>
      <w:r w:rsidRPr="008E2B77">
        <w:rPr>
          <w:rFonts w:ascii="Arial" w:hAnsi="Arial" w:cs="Arial"/>
        </w:rPr>
        <w:t>Ilekroć w treści mowa jest o:</w:t>
      </w:r>
    </w:p>
    <w:p w:rsidR="002A5ADA" w:rsidRPr="008E2B77" w:rsidRDefault="002A5ADA" w:rsidP="008134F6">
      <w:pPr>
        <w:pStyle w:val="Standard"/>
        <w:numPr>
          <w:ilvl w:val="0"/>
          <w:numId w:val="87"/>
        </w:numPr>
        <w:spacing w:after="60" w:line="264" w:lineRule="auto"/>
        <w:ind w:left="567" w:hanging="567"/>
        <w:jc w:val="both"/>
        <w:rPr>
          <w:rFonts w:ascii="Arial" w:hAnsi="Arial" w:cs="Arial"/>
        </w:rPr>
      </w:pPr>
      <w:r w:rsidRPr="008E2B77">
        <w:rPr>
          <w:rFonts w:ascii="Arial" w:hAnsi="Arial" w:cs="Arial"/>
          <w:b/>
          <w:bCs/>
        </w:rPr>
        <w:t xml:space="preserve">Gminie </w:t>
      </w:r>
      <w:r w:rsidRPr="008E2B77">
        <w:rPr>
          <w:rFonts w:ascii="Arial" w:hAnsi="Arial" w:cs="Arial"/>
        </w:rPr>
        <w:t>– należy przez to rozumieć Gminę Jonkowo (Organizatora transportu);</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 xml:space="preserve">Operatorze  </w:t>
      </w:r>
      <w:r w:rsidRPr="008E2B77">
        <w:rPr>
          <w:rFonts w:ascii="Arial" w:hAnsi="Arial" w:cs="Arial"/>
        </w:rPr>
        <w:t xml:space="preserve">– należy przez to rozumieć wykonawcę przewozów pasażerskich będącego operatorem w myśl art. 4 ust. 1 </w:t>
      </w:r>
      <w:proofErr w:type="spellStart"/>
      <w:r w:rsidRPr="008E2B77">
        <w:rPr>
          <w:rFonts w:ascii="Arial" w:hAnsi="Arial" w:cs="Arial"/>
        </w:rPr>
        <w:t>pkt</w:t>
      </w:r>
      <w:proofErr w:type="spellEnd"/>
      <w:r w:rsidRPr="008E2B77">
        <w:rPr>
          <w:rFonts w:ascii="Arial" w:hAnsi="Arial" w:cs="Arial"/>
        </w:rPr>
        <w:t xml:space="preserve"> 8 ustawy z dnia 16 grudnia 2010 r. o publicznym transporcie zbiorowym;</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zadaniu przewozowym</w:t>
      </w:r>
      <w:r w:rsidRPr="008E2B77">
        <w:rPr>
          <w:rFonts w:ascii="Arial" w:hAnsi="Arial" w:cs="Arial"/>
        </w:rPr>
        <w:t xml:space="preserve"> – należy przez to rozumieć zadanie polegające na wykonaniu przewozów autobusowych komunikacji zbiorowej w określonym rozmiarze, czasie oraz trasie;</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rozkładzie jazdy</w:t>
      </w:r>
      <w:r w:rsidRPr="008E2B77">
        <w:rPr>
          <w:rFonts w:ascii="Arial" w:hAnsi="Arial" w:cs="Arial"/>
        </w:rPr>
        <w:t xml:space="preserve"> – należy przez to rozumieć wprowadzany przez Gminę, usystematyzowany według poszczególnych rodzajów dni tygodnia wykaz godzin odjazdów z wszystkich przystanków dla każdego wariantu trasy linii, z zestawem czasów przejazdów, zróżnicowanych w określonych porach doby wraz z nazwami przystanków;</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usługach</w:t>
      </w:r>
      <w:r w:rsidRPr="008E2B77">
        <w:rPr>
          <w:rFonts w:ascii="Arial" w:hAnsi="Arial" w:cs="Arial"/>
          <w:bCs/>
        </w:rPr>
        <w:t xml:space="preserve"> – należy przez to rozumieć usługi przewozowe świadczone przez Operatora na terenie Gminy. ;</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wozokilometrze</w:t>
      </w:r>
      <w:r w:rsidRPr="008E2B77">
        <w:rPr>
          <w:rFonts w:ascii="Arial" w:hAnsi="Arial" w:cs="Arial"/>
        </w:rPr>
        <w:t xml:space="preserve"> – należy przez to rozumieć przejazd autobusem odcinka o długości 1 kilometra;</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 xml:space="preserve">kursie </w:t>
      </w:r>
      <w:r w:rsidRPr="008E2B77">
        <w:rPr>
          <w:rFonts w:ascii="Arial" w:hAnsi="Arial" w:cs="Arial"/>
        </w:rPr>
        <w:t>– należy przez to rozumieć realizację – wykonane wozokilometry na linii zgodnie z rozkładem jazdy, obejmujące przejazd od przystanku początkowego do końcowego danej linii z zatrzymaniem się na przystankach przelotowych;</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roku</w:t>
      </w:r>
      <w:r w:rsidRPr="008E2B77">
        <w:rPr>
          <w:rFonts w:ascii="Arial" w:hAnsi="Arial" w:cs="Arial"/>
        </w:rPr>
        <w:t xml:space="preserve"> – należy przez to rozumieć rok obejmujący 365/366 dni</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miesiącu</w:t>
      </w:r>
      <w:r w:rsidRPr="008E2B77">
        <w:rPr>
          <w:rFonts w:ascii="Arial" w:hAnsi="Arial" w:cs="Arial"/>
        </w:rPr>
        <w:t xml:space="preserve"> – należy przez to rozumieć miesiąc kalendarzowy, stanowiący okres rozliczeniowy Usługi realizowanej przez Operatora na rzecz Gminy zgodnie z niniejszą Umową;</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dniach roboczych</w:t>
      </w:r>
      <w:r w:rsidRPr="008E2B77">
        <w:rPr>
          <w:rFonts w:ascii="Arial" w:hAnsi="Arial" w:cs="Arial"/>
        </w:rPr>
        <w:t xml:space="preserve"> – należy przez to rozumieć wszystkie dni tygodnia, za wyjątkiem niedziel i dni ustawowo wolnych od pracy, zgodnie z art. 1 ustawy z dnia 18.01.1951 r. o dniach wolnych od pracy (</w:t>
      </w:r>
      <w:proofErr w:type="spellStart"/>
      <w:r w:rsidRPr="008E2B77">
        <w:rPr>
          <w:rFonts w:ascii="Arial" w:hAnsi="Arial" w:cs="Arial"/>
        </w:rPr>
        <w:t>t.j</w:t>
      </w:r>
      <w:proofErr w:type="spellEnd"/>
      <w:r w:rsidRPr="008E2B77">
        <w:rPr>
          <w:rFonts w:ascii="Arial" w:hAnsi="Arial" w:cs="Arial"/>
        </w:rPr>
        <w:t>. Dz. U. z 2015 r. poz. 90);</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pojeździe</w:t>
      </w:r>
      <w:r w:rsidRPr="008E2B77">
        <w:rPr>
          <w:rFonts w:ascii="Arial" w:hAnsi="Arial" w:cs="Arial"/>
        </w:rPr>
        <w:t xml:space="preserve"> – należy przez to rozumieć autobus realizujący określone zadanie przewozowe;</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 xml:space="preserve">pojeździe powierzonym </w:t>
      </w:r>
      <w:r w:rsidRPr="008E2B77">
        <w:rPr>
          <w:rFonts w:ascii="Arial" w:hAnsi="Arial" w:cs="Arial"/>
        </w:rPr>
        <w:t>- należy przez to rozumieć autobus powierzony operatorowi przez Gminę,</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przystanku</w:t>
      </w:r>
      <w:r w:rsidRPr="008E2B77">
        <w:rPr>
          <w:rFonts w:ascii="Arial" w:hAnsi="Arial" w:cs="Arial"/>
        </w:rPr>
        <w:t xml:space="preserve"> – należy przez to rozumieć miejsce przeznaczone do wsiadania lub wysiadania pasażerów, oznaczone w sposób określony w przepisach ustawy z dnia 20.06.1997 r. – Prawo o ruchu drogowym (</w:t>
      </w:r>
      <w:proofErr w:type="spellStart"/>
      <w:r w:rsidRPr="008E2B77">
        <w:rPr>
          <w:rFonts w:ascii="Arial" w:hAnsi="Arial" w:cs="Arial"/>
        </w:rPr>
        <w:t>t.j</w:t>
      </w:r>
      <w:proofErr w:type="spellEnd"/>
      <w:r w:rsidRPr="008E2B77">
        <w:rPr>
          <w:rFonts w:ascii="Arial" w:hAnsi="Arial" w:cs="Arial"/>
        </w:rPr>
        <w:t xml:space="preserve">. Dz. U. z 2020 r. </w:t>
      </w:r>
      <w:proofErr w:type="spellStart"/>
      <w:r w:rsidRPr="008E2B77">
        <w:rPr>
          <w:rFonts w:ascii="Arial" w:hAnsi="Arial" w:cs="Arial"/>
        </w:rPr>
        <w:t>poz</w:t>
      </w:r>
      <w:proofErr w:type="spellEnd"/>
      <w:r w:rsidRPr="008E2B77">
        <w:rPr>
          <w:rFonts w:ascii="Arial" w:hAnsi="Arial" w:cs="Arial"/>
        </w:rPr>
        <w:t xml:space="preserve"> 110 z późniejszymi zmianami)</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karze</w:t>
      </w:r>
      <w:r w:rsidRPr="008E2B77">
        <w:rPr>
          <w:rFonts w:ascii="Arial" w:hAnsi="Arial" w:cs="Arial"/>
        </w:rPr>
        <w:t xml:space="preserve"> – należy przez to rozumieć obciążenie Operatora z tytułu nie wykonania lub </w:t>
      </w:r>
      <w:r w:rsidRPr="008E2B77">
        <w:rPr>
          <w:rFonts w:ascii="Arial" w:hAnsi="Arial" w:cs="Arial"/>
          <w:bCs/>
        </w:rPr>
        <w:t>nienależytego wykonywania obowiązków wynikających z umowy;</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biletach</w:t>
      </w:r>
      <w:r w:rsidRPr="008E2B77">
        <w:rPr>
          <w:rFonts w:ascii="Arial" w:hAnsi="Arial" w:cs="Arial"/>
          <w:bCs/>
        </w:rPr>
        <w:t xml:space="preserve"> – należy przez to rozumieć bilety, uprawniające do przejazdu środkami </w:t>
      </w:r>
      <w:r w:rsidRPr="008E2B77">
        <w:rPr>
          <w:rFonts w:ascii="Arial" w:hAnsi="Arial" w:cs="Arial"/>
          <w:bCs/>
        </w:rPr>
        <w:lastRenderedPageBreak/>
        <w:t xml:space="preserve">komunikacji gminnej na terenie gminy , określone w uchwale XIV/104/2019 Rady Gminy Jonkowo z dnia 28.10.2019 w </w:t>
      </w:r>
      <w:proofErr w:type="spellStart"/>
      <w:r w:rsidRPr="008E2B77">
        <w:rPr>
          <w:rFonts w:ascii="Arial" w:hAnsi="Arial" w:cs="Arial"/>
          <w:bCs/>
        </w:rPr>
        <w:t>w</w:t>
      </w:r>
      <w:proofErr w:type="spellEnd"/>
      <w:r w:rsidRPr="008E2B77">
        <w:rPr>
          <w:rFonts w:ascii="Arial" w:hAnsi="Arial" w:cs="Arial"/>
          <w:bCs/>
        </w:rPr>
        <w:t xml:space="preserve"> sprawie ustalenia opłat za usługi przewozowe wykonywane gminną komunikacją publiczną której organizatorem jest Gmina Jonkowo;</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opłacie dodatkowej</w:t>
      </w:r>
      <w:r w:rsidRPr="008E2B77">
        <w:rPr>
          <w:rFonts w:ascii="Arial" w:hAnsi="Arial" w:cs="Arial"/>
          <w:bCs/>
        </w:rPr>
        <w:t xml:space="preserve"> – należy przez to rozumieć opłaty dodatkowe, przewidziane w uchwale  nr XIV/104/2019 Rady Gminy Jonkowo  z dnia 28.10.2019 w sprawie ustalenia opłat za usługi przewozowe wykonywane gminną komunikacją publiczną której organizatorem jest Gmina Jonkowo;</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bCs/>
        </w:rPr>
        <w:t>autobusie niskopodłogowym</w:t>
      </w:r>
      <w:r w:rsidRPr="008E2B77">
        <w:rPr>
          <w:rFonts w:ascii="Arial" w:hAnsi="Arial" w:cs="Arial"/>
          <w:bCs/>
        </w:rPr>
        <w:t xml:space="preserve"> – należy przez to rozumieć pojazd, w którym brak stopni we wszystkich drzwiach oraz brak stopni pośrednich w podłodze w przejściu środkowym (tj. na całej długości pojazdu);</w:t>
      </w:r>
    </w:p>
    <w:p w:rsidR="002A5ADA" w:rsidRPr="008E2B77" w:rsidRDefault="002A5ADA" w:rsidP="008134F6">
      <w:pPr>
        <w:pStyle w:val="Standard"/>
        <w:numPr>
          <w:ilvl w:val="0"/>
          <w:numId w:val="81"/>
        </w:numPr>
        <w:spacing w:after="60" w:line="264" w:lineRule="auto"/>
        <w:ind w:left="567" w:hanging="567"/>
        <w:jc w:val="both"/>
        <w:rPr>
          <w:rFonts w:ascii="Arial" w:hAnsi="Arial" w:cs="Arial"/>
        </w:rPr>
      </w:pPr>
      <w:r w:rsidRPr="008E2B77">
        <w:rPr>
          <w:rFonts w:ascii="Arial" w:hAnsi="Arial" w:cs="Arial"/>
          <w:b/>
        </w:rPr>
        <w:t xml:space="preserve">autobusie </w:t>
      </w:r>
      <w:proofErr w:type="spellStart"/>
      <w:r w:rsidRPr="008E2B77">
        <w:rPr>
          <w:rFonts w:ascii="Arial" w:hAnsi="Arial" w:cs="Arial"/>
          <w:b/>
        </w:rPr>
        <w:t>niskowejściowym</w:t>
      </w:r>
      <w:proofErr w:type="spellEnd"/>
      <w:r w:rsidRPr="008E2B77">
        <w:rPr>
          <w:rFonts w:ascii="Arial" w:hAnsi="Arial" w:cs="Arial"/>
        </w:rPr>
        <w:t xml:space="preserve"> – należy przez to rozumieć pojazd, w którym brak stopni w pierwszych i drugich drzwiach licząc od czoła pojazdu, w którym obniżona podłoga znajduje się w części pojazdu (minimum 35%), gdzie znajdują się pierwsze i drugie drzwi pojazdu, licząc od czoła autobusu </w:t>
      </w:r>
      <w:r w:rsidRPr="008E2B77">
        <w:rPr>
          <w:rFonts w:ascii="Arial" w:hAnsi="Arial" w:cs="Arial"/>
          <w:bCs/>
        </w:rPr>
        <w:t>oraz brak stopni pośrednich w podłodze w przejściu środkowym (tj. na całej długości pojazdu)</w:t>
      </w:r>
      <w:r w:rsidRPr="008E2B77">
        <w:rPr>
          <w:rFonts w:ascii="Arial" w:hAnsi="Arial" w:cs="Arial"/>
        </w:rPr>
        <w:t>.</w:t>
      </w:r>
    </w:p>
    <w:p w:rsidR="002A5ADA" w:rsidRPr="008E2B77" w:rsidRDefault="002A5ADA" w:rsidP="008134F6">
      <w:pPr>
        <w:pStyle w:val="Standard"/>
        <w:numPr>
          <w:ilvl w:val="0"/>
          <w:numId w:val="81"/>
        </w:numPr>
        <w:spacing w:line="264" w:lineRule="auto"/>
        <w:ind w:left="567" w:hanging="567"/>
        <w:jc w:val="both"/>
        <w:rPr>
          <w:rFonts w:ascii="Arial" w:hAnsi="Arial" w:cs="Arial"/>
        </w:rPr>
      </w:pPr>
      <w:r w:rsidRPr="008E2B77">
        <w:rPr>
          <w:rFonts w:ascii="Arial" w:hAnsi="Arial" w:cs="Arial"/>
          <w:b/>
        </w:rPr>
        <w:t xml:space="preserve">autobus  </w:t>
      </w:r>
      <w:proofErr w:type="spellStart"/>
      <w:r w:rsidRPr="008E2B77">
        <w:rPr>
          <w:rFonts w:ascii="Arial" w:hAnsi="Arial" w:cs="Arial"/>
          <w:b/>
        </w:rPr>
        <w:t>średniopodłogowy</w:t>
      </w:r>
      <w:proofErr w:type="spellEnd"/>
      <w:r w:rsidRPr="008E2B77">
        <w:rPr>
          <w:rFonts w:ascii="Arial" w:hAnsi="Arial" w:cs="Arial"/>
        </w:rPr>
        <w:t xml:space="preserve">- należy przez to rozumieć pojazd, mający jeden stopień wejściowy i wysokość podłogi na poziomie 36-75 </w:t>
      </w:r>
      <w:proofErr w:type="spellStart"/>
      <w:r w:rsidRPr="008E2B77">
        <w:rPr>
          <w:rFonts w:ascii="Arial" w:hAnsi="Arial" w:cs="Arial"/>
        </w:rPr>
        <w:t>cm</w:t>
      </w:r>
      <w:proofErr w:type="spellEnd"/>
      <w:r w:rsidRPr="008E2B77">
        <w:rPr>
          <w:rFonts w:ascii="Arial" w:hAnsi="Arial" w:cs="Arial"/>
        </w:rPr>
        <w:t>.</w:t>
      </w:r>
    </w:p>
    <w:p w:rsidR="002A5ADA" w:rsidRPr="006E6303" w:rsidRDefault="002A5ADA" w:rsidP="008E2B77">
      <w:pPr>
        <w:pStyle w:val="Standard"/>
        <w:spacing w:before="240" w:after="120" w:line="264" w:lineRule="auto"/>
        <w:jc w:val="center"/>
        <w:rPr>
          <w:rFonts w:ascii="Tahoma" w:hAnsi="Tahoma"/>
          <w:b/>
          <w:bCs/>
          <w:sz w:val="22"/>
          <w:szCs w:val="22"/>
        </w:rPr>
      </w:pPr>
      <w:r w:rsidRPr="006E6303">
        <w:rPr>
          <w:rFonts w:ascii="Tahoma" w:hAnsi="Tahoma"/>
          <w:b/>
          <w:bCs/>
          <w:sz w:val="22"/>
          <w:szCs w:val="22"/>
        </w:rPr>
        <w:t>§ 2</w:t>
      </w:r>
    </w:p>
    <w:p w:rsidR="002A5ADA" w:rsidRPr="008E2B77" w:rsidRDefault="002A5ADA" w:rsidP="008E2B77">
      <w:pPr>
        <w:pStyle w:val="Standard"/>
        <w:spacing w:line="264" w:lineRule="auto"/>
        <w:ind w:firstLine="567"/>
        <w:jc w:val="both"/>
        <w:rPr>
          <w:rFonts w:ascii="Arial" w:hAnsi="Arial" w:cs="Arial"/>
          <w:szCs w:val="22"/>
        </w:rPr>
      </w:pPr>
      <w:r w:rsidRPr="008E2B77">
        <w:rPr>
          <w:rFonts w:ascii="Arial" w:hAnsi="Arial" w:cs="Arial"/>
          <w:szCs w:val="22"/>
        </w:rPr>
        <w:t>Stosowane w Umowie inne definicje oraz określenia, a nie znajdujące swojej definicji  w § 1, należy rozumieć zgodnie z przepisami obowiązującymi w zakresie regulacji usług transportowych.</w:t>
      </w:r>
    </w:p>
    <w:p w:rsidR="002A5ADA" w:rsidRPr="008E2B77" w:rsidRDefault="002A5ADA" w:rsidP="008E2B77">
      <w:pPr>
        <w:pStyle w:val="Standard"/>
        <w:suppressAutoHyphens w:val="0"/>
        <w:spacing w:before="240" w:after="120"/>
        <w:jc w:val="center"/>
        <w:rPr>
          <w:rFonts w:ascii="Arial" w:hAnsi="Arial" w:cs="Arial"/>
          <w:b/>
          <w:sz w:val="22"/>
          <w:szCs w:val="22"/>
        </w:rPr>
      </w:pPr>
      <w:r w:rsidRPr="008E2B77">
        <w:rPr>
          <w:rFonts w:ascii="Arial" w:hAnsi="Arial" w:cs="Arial"/>
          <w:b/>
          <w:sz w:val="22"/>
          <w:szCs w:val="22"/>
        </w:rPr>
        <w:t>ROZDZIAŁ 2</w:t>
      </w:r>
    </w:p>
    <w:p w:rsidR="002A5ADA" w:rsidRPr="006E6303" w:rsidRDefault="002A5ADA" w:rsidP="008E2B77">
      <w:pPr>
        <w:pStyle w:val="Standard"/>
        <w:spacing w:before="120" w:after="60"/>
        <w:jc w:val="center"/>
        <w:rPr>
          <w:rFonts w:ascii="Tahoma" w:hAnsi="Tahoma"/>
          <w:b/>
          <w:bCs/>
          <w:sz w:val="22"/>
          <w:szCs w:val="22"/>
        </w:rPr>
      </w:pPr>
      <w:r w:rsidRPr="006E6303">
        <w:rPr>
          <w:rFonts w:ascii="Tahoma" w:hAnsi="Tahoma"/>
          <w:b/>
          <w:bCs/>
          <w:sz w:val="22"/>
          <w:szCs w:val="22"/>
        </w:rPr>
        <w:t>Przedmiot umowy</w:t>
      </w:r>
    </w:p>
    <w:p w:rsidR="002A5ADA" w:rsidRPr="006E6303" w:rsidRDefault="002A5ADA" w:rsidP="00820855">
      <w:pPr>
        <w:pStyle w:val="Standard"/>
        <w:spacing w:before="120" w:after="60" w:line="360" w:lineRule="auto"/>
        <w:jc w:val="center"/>
        <w:rPr>
          <w:rFonts w:ascii="Tahoma" w:hAnsi="Tahoma"/>
          <w:b/>
          <w:bCs/>
          <w:sz w:val="22"/>
          <w:szCs w:val="22"/>
        </w:rPr>
      </w:pPr>
      <w:r w:rsidRPr="006E6303">
        <w:rPr>
          <w:rFonts w:ascii="Tahoma" w:hAnsi="Tahoma"/>
          <w:b/>
          <w:bCs/>
          <w:sz w:val="22"/>
          <w:szCs w:val="22"/>
        </w:rPr>
        <w:t>§ 3</w:t>
      </w:r>
    </w:p>
    <w:p w:rsidR="00552010" w:rsidRDefault="00552010" w:rsidP="008134F6">
      <w:pPr>
        <w:pStyle w:val="Standard"/>
        <w:numPr>
          <w:ilvl w:val="0"/>
          <w:numId w:val="88"/>
        </w:numPr>
        <w:suppressAutoHyphens w:val="0"/>
        <w:spacing w:after="80" w:line="264" w:lineRule="auto"/>
        <w:ind w:left="357" w:hanging="357"/>
        <w:jc w:val="both"/>
        <w:rPr>
          <w:rFonts w:ascii="Arial" w:hAnsi="Arial" w:cs="Arial"/>
        </w:rPr>
      </w:pPr>
      <w:r w:rsidRPr="00D721AD">
        <w:rPr>
          <w:rFonts w:ascii="Arial" w:hAnsi="Arial" w:cs="Arial"/>
        </w:rPr>
        <w:t xml:space="preserve">Przedmiotem zamówienia jest świadczenie </w:t>
      </w:r>
      <w:r w:rsidRPr="008E2B77">
        <w:rPr>
          <w:rFonts w:ascii="Arial" w:hAnsi="Arial" w:cs="Arial"/>
        </w:rPr>
        <w:t>przez Operatora</w:t>
      </w:r>
      <w:r w:rsidRPr="00D721AD">
        <w:rPr>
          <w:rFonts w:ascii="Arial" w:hAnsi="Arial" w:cs="Arial"/>
        </w:rPr>
        <w:t xml:space="preserve"> usług o charakterze użyteczności publicznej w zakresie publicznego transportu zbiorowego, polegaj</w:t>
      </w:r>
      <w:r w:rsidRPr="00D721AD">
        <w:rPr>
          <w:rFonts w:ascii="Arial" w:hAnsi="Arial" w:cs="Arial"/>
        </w:rPr>
        <w:t>ą</w:t>
      </w:r>
      <w:r w:rsidRPr="00D721AD">
        <w:rPr>
          <w:rFonts w:ascii="Arial" w:hAnsi="Arial" w:cs="Arial"/>
        </w:rPr>
        <w:t>cych na realizowaniu autobusami gminnych przewozów pasażerskich na liniach komunikacyjnych obejmujących obszar gminy Jonkowo,</w:t>
      </w:r>
      <w:r w:rsidRPr="00D721AD">
        <w:rPr>
          <w:rFonts w:ascii="Tahoma" w:hAnsi="Tahoma"/>
          <w:szCs w:val="18"/>
        </w:rPr>
        <w:t xml:space="preserve"> z zapewnieniem skom</w:t>
      </w:r>
      <w:r w:rsidRPr="00D721AD">
        <w:rPr>
          <w:rFonts w:ascii="Tahoma" w:hAnsi="Tahoma"/>
          <w:szCs w:val="18"/>
        </w:rPr>
        <w:t>u</w:t>
      </w:r>
      <w:r w:rsidRPr="00D721AD">
        <w:rPr>
          <w:rFonts w:ascii="Tahoma" w:hAnsi="Tahoma"/>
          <w:szCs w:val="18"/>
        </w:rPr>
        <w:t>nikowania z miastem Olsztyn</w:t>
      </w:r>
      <w:r>
        <w:rPr>
          <w:rFonts w:ascii="Tahoma" w:hAnsi="Tahoma"/>
          <w:szCs w:val="18"/>
        </w:rPr>
        <w:t>.</w:t>
      </w:r>
    </w:p>
    <w:p w:rsidR="002A5ADA" w:rsidRPr="00552010" w:rsidRDefault="00552010" w:rsidP="008134F6">
      <w:pPr>
        <w:pStyle w:val="Standard"/>
        <w:numPr>
          <w:ilvl w:val="0"/>
          <w:numId w:val="88"/>
        </w:numPr>
        <w:suppressAutoHyphens w:val="0"/>
        <w:spacing w:after="80" w:line="264" w:lineRule="auto"/>
        <w:ind w:left="357" w:hanging="357"/>
        <w:jc w:val="both"/>
        <w:rPr>
          <w:rFonts w:ascii="Arial" w:hAnsi="Arial" w:cs="Arial"/>
        </w:rPr>
      </w:pPr>
      <w:r w:rsidRPr="00552010">
        <w:rPr>
          <w:rFonts w:ascii="Arial" w:hAnsi="Arial" w:cs="Arial"/>
        </w:rPr>
        <w:t>Zakres rzeczowy powierzonej usługi w zakresie przewozów pasażerskich obejm</w:t>
      </w:r>
      <w:r w:rsidRPr="00552010">
        <w:rPr>
          <w:rFonts w:ascii="Arial" w:hAnsi="Arial" w:cs="Arial"/>
        </w:rPr>
        <w:t>u</w:t>
      </w:r>
      <w:r w:rsidRPr="00552010">
        <w:rPr>
          <w:rFonts w:ascii="Arial" w:hAnsi="Arial" w:cs="Arial"/>
        </w:rPr>
        <w:t xml:space="preserve">je w okresie realizacji zamówienia pracę przewozową w rozmiarze minimalnym </w:t>
      </w:r>
      <w:r w:rsidRPr="00552010">
        <w:rPr>
          <w:rFonts w:ascii="Arial" w:hAnsi="Arial" w:cs="Arial"/>
          <w:b/>
        </w:rPr>
        <w:t>193 207 km rocznie</w:t>
      </w:r>
      <w:r w:rsidRPr="00552010">
        <w:rPr>
          <w:rFonts w:ascii="Arial" w:hAnsi="Arial" w:cs="Arial"/>
        </w:rPr>
        <w:t xml:space="preserve">, realizowaną autobusami Organizatora na liniach J1 i J2 oraz realizowane autobusami Operatora na liniach J3, J4 i J5, w dni robocze, </w:t>
      </w:r>
      <w:bookmarkStart w:id="1" w:name="_Hlk10630972"/>
      <w:r w:rsidR="002A5ADA" w:rsidRPr="00552010">
        <w:rPr>
          <w:rFonts w:ascii="Arial" w:hAnsi="Arial" w:cs="Arial"/>
        </w:rPr>
        <w:t>zwanych w dalszej treści umowy usługami.</w:t>
      </w:r>
      <w:bookmarkEnd w:id="1"/>
    </w:p>
    <w:p w:rsidR="00DF7425" w:rsidRDefault="002A5ADA" w:rsidP="00DF7425">
      <w:pPr>
        <w:pStyle w:val="Standard"/>
        <w:numPr>
          <w:ilvl w:val="0"/>
          <w:numId w:val="13"/>
        </w:numPr>
        <w:suppressAutoHyphens w:val="0"/>
        <w:spacing w:after="80" w:line="264" w:lineRule="auto"/>
        <w:jc w:val="both"/>
        <w:rPr>
          <w:rFonts w:ascii="Arial" w:hAnsi="Arial" w:cs="Arial"/>
        </w:rPr>
      </w:pPr>
      <w:r w:rsidRPr="00552010">
        <w:rPr>
          <w:rFonts w:ascii="Arial" w:hAnsi="Arial" w:cs="Arial"/>
        </w:rPr>
        <w:t xml:space="preserve">Gmina zleca, a Operator przyjmuje do wykonania świadczenie usług przewozu regularnego </w:t>
      </w:r>
      <w:r w:rsidRPr="00552010">
        <w:rPr>
          <w:rFonts w:ascii="Arial" w:hAnsi="Arial" w:cs="Arial"/>
          <w:b/>
        </w:rPr>
        <w:t xml:space="preserve">przez okres 36 miesięcy </w:t>
      </w:r>
      <w:r w:rsidR="00C95001" w:rsidRPr="00552010">
        <w:rPr>
          <w:rFonts w:ascii="Arial" w:hAnsi="Arial" w:cs="Arial"/>
          <w:b/>
        </w:rPr>
        <w:t xml:space="preserve">licząc </w:t>
      </w:r>
      <w:r w:rsidRPr="00552010">
        <w:rPr>
          <w:rFonts w:ascii="Arial" w:hAnsi="Arial" w:cs="Arial"/>
          <w:b/>
        </w:rPr>
        <w:t>o</w:t>
      </w:r>
      <w:r w:rsidRPr="00552010">
        <w:rPr>
          <w:rFonts w:ascii="Arial" w:hAnsi="Arial" w:cs="Arial"/>
          <w:b/>
          <w:bCs/>
        </w:rPr>
        <w:t xml:space="preserve">d dnia </w:t>
      </w:r>
      <w:r w:rsidR="00C95001" w:rsidRPr="00552010">
        <w:rPr>
          <w:rFonts w:ascii="Arial" w:hAnsi="Arial" w:cs="Arial"/>
          <w:b/>
          <w:bCs/>
        </w:rPr>
        <w:t>zawarcia Umowy</w:t>
      </w:r>
      <w:r w:rsidR="00D82B5A" w:rsidRPr="00552010">
        <w:rPr>
          <w:rFonts w:ascii="Arial" w:hAnsi="Arial" w:cs="Arial"/>
          <w:b/>
          <w:bCs/>
        </w:rPr>
        <w:t>,</w:t>
      </w:r>
      <w:r w:rsidRPr="00552010">
        <w:rPr>
          <w:rFonts w:ascii="Arial" w:hAnsi="Arial" w:cs="Arial"/>
          <w:b/>
          <w:bCs/>
        </w:rPr>
        <w:t xml:space="preserve"> </w:t>
      </w:r>
      <w:r w:rsidRPr="00552010">
        <w:rPr>
          <w:rFonts w:ascii="Arial" w:hAnsi="Arial" w:cs="Arial"/>
        </w:rPr>
        <w:t>wyk</w:t>
      </w:r>
      <w:r w:rsidRPr="00552010">
        <w:rPr>
          <w:rFonts w:ascii="Arial" w:hAnsi="Arial" w:cs="Arial"/>
        </w:rPr>
        <w:t>o</w:t>
      </w:r>
      <w:r w:rsidRPr="00552010">
        <w:rPr>
          <w:rFonts w:ascii="Arial" w:hAnsi="Arial" w:cs="Arial"/>
        </w:rPr>
        <w:t>nywanego w ramach komunikacji gminnej autobusowej, organizowanej przez Gminę w granicach administracyjnych Gminy Jonkowo.</w:t>
      </w:r>
      <w:r w:rsidR="00DF7425" w:rsidRPr="00DF7425">
        <w:rPr>
          <w:rFonts w:ascii="Arial" w:hAnsi="Arial" w:cs="Arial"/>
        </w:rPr>
        <w:t xml:space="preserve"> </w:t>
      </w:r>
      <w:r w:rsidR="00DF7425" w:rsidRPr="00393072">
        <w:rPr>
          <w:rFonts w:ascii="Arial" w:hAnsi="Arial" w:cs="Arial"/>
        </w:rPr>
        <w:t>Rozpoczęcie wykonyw</w:t>
      </w:r>
      <w:r w:rsidR="00DF7425" w:rsidRPr="00393072">
        <w:rPr>
          <w:rFonts w:ascii="Arial" w:hAnsi="Arial" w:cs="Arial"/>
        </w:rPr>
        <w:t>a</w:t>
      </w:r>
      <w:r w:rsidR="00DF7425" w:rsidRPr="00393072">
        <w:rPr>
          <w:rFonts w:ascii="Arial" w:hAnsi="Arial" w:cs="Arial"/>
        </w:rPr>
        <w:t xml:space="preserve">nia przewozów pasażerskich </w:t>
      </w:r>
      <w:r w:rsidR="00DF7425">
        <w:rPr>
          <w:rFonts w:ascii="Arial" w:hAnsi="Arial" w:cs="Arial"/>
        </w:rPr>
        <w:t>nastąpi</w:t>
      </w:r>
      <w:r w:rsidR="00DF7425" w:rsidRPr="00393072">
        <w:rPr>
          <w:rFonts w:ascii="Arial" w:hAnsi="Arial" w:cs="Arial"/>
        </w:rPr>
        <w:t xml:space="preserve"> w terminie nie dłuższym niż 14 dni od dnia </w:t>
      </w:r>
      <w:r w:rsidR="00DF7425" w:rsidRPr="00393072">
        <w:rPr>
          <w:rFonts w:ascii="Arial" w:hAnsi="Arial" w:cs="Arial"/>
        </w:rPr>
        <w:lastRenderedPageBreak/>
        <w:t xml:space="preserve">zawarcia </w:t>
      </w:r>
      <w:r w:rsidR="00DF7425">
        <w:rPr>
          <w:rFonts w:ascii="Arial" w:hAnsi="Arial" w:cs="Arial"/>
        </w:rPr>
        <w:t>niniejszej U</w:t>
      </w:r>
      <w:r w:rsidR="00DF7425" w:rsidRPr="00393072">
        <w:rPr>
          <w:rFonts w:ascii="Arial" w:hAnsi="Arial" w:cs="Arial"/>
        </w:rPr>
        <w:t>mowy o świadczenie usług</w:t>
      </w:r>
      <w:r w:rsidR="00DF7425">
        <w:rPr>
          <w:rFonts w:ascii="Arial" w:hAnsi="Arial" w:cs="Arial"/>
        </w:rPr>
        <w:t>.</w:t>
      </w:r>
    </w:p>
    <w:p w:rsidR="002A5ADA" w:rsidRPr="00DF7425" w:rsidRDefault="00552010" w:rsidP="00DF7425">
      <w:pPr>
        <w:pStyle w:val="Standard"/>
        <w:numPr>
          <w:ilvl w:val="0"/>
          <w:numId w:val="13"/>
        </w:numPr>
        <w:suppressAutoHyphens w:val="0"/>
        <w:spacing w:after="80" w:line="264" w:lineRule="auto"/>
        <w:jc w:val="both"/>
        <w:rPr>
          <w:rFonts w:ascii="Arial" w:hAnsi="Arial" w:cs="Arial"/>
        </w:rPr>
      </w:pPr>
      <w:r w:rsidRPr="00DF7425">
        <w:rPr>
          <w:rFonts w:ascii="Arial" w:hAnsi="Arial" w:cs="Arial"/>
        </w:rPr>
        <w:t xml:space="preserve">Minimalna </w:t>
      </w:r>
      <w:r w:rsidR="002A5ADA" w:rsidRPr="00DF7425">
        <w:rPr>
          <w:rFonts w:ascii="Arial" w:hAnsi="Arial" w:cs="Arial"/>
        </w:rPr>
        <w:t xml:space="preserve">liczba wozokilometrów objętych niniejszą </w:t>
      </w:r>
      <w:r w:rsidRPr="00DF7425">
        <w:rPr>
          <w:rFonts w:ascii="Arial" w:hAnsi="Arial" w:cs="Arial"/>
        </w:rPr>
        <w:t>U</w:t>
      </w:r>
      <w:r w:rsidR="002A5ADA" w:rsidRPr="00DF7425">
        <w:rPr>
          <w:rFonts w:ascii="Arial" w:hAnsi="Arial" w:cs="Arial"/>
        </w:rPr>
        <w:t>mową, które Operator z</w:t>
      </w:r>
      <w:r w:rsidR="002A5ADA" w:rsidRPr="00DF7425">
        <w:rPr>
          <w:rFonts w:ascii="Arial" w:hAnsi="Arial" w:cs="Arial"/>
        </w:rPr>
        <w:t>o</w:t>
      </w:r>
      <w:r w:rsidR="002A5ADA" w:rsidRPr="00DF7425">
        <w:rPr>
          <w:rFonts w:ascii="Arial" w:hAnsi="Arial" w:cs="Arial"/>
        </w:rPr>
        <w:t xml:space="preserve">bowiązuje się wykonać na zlecenie Gminy </w:t>
      </w:r>
      <w:r w:rsidRPr="00DF7425">
        <w:rPr>
          <w:rFonts w:ascii="Arial" w:hAnsi="Arial" w:cs="Arial"/>
        </w:rPr>
        <w:t xml:space="preserve">w okresie obowiązywania Umowy </w:t>
      </w:r>
      <w:r w:rsidR="002A5ADA" w:rsidRPr="00DF7425">
        <w:rPr>
          <w:rFonts w:ascii="Arial" w:hAnsi="Arial" w:cs="Arial"/>
        </w:rPr>
        <w:t>w</w:t>
      </w:r>
      <w:r w:rsidR="002A5ADA" w:rsidRPr="00DF7425">
        <w:rPr>
          <w:rFonts w:ascii="Arial" w:hAnsi="Arial" w:cs="Arial"/>
        </w:rPr>
        <w:t>y</w:t>
      </w:r>
      <w:r w:rsidR="002A5ADA" w:rsidRPr="00DF7425">
        <w:rPr>
          <w:rFonts w:ascii="Arial" w:hAnsi="Arial" w:cs="Arial"/>
        </w:rPr>
        <w:t xml:space="preserve">nosi łącznie </w:t>
      </w:r>
      <w:r w:rsidRPr="00DF7425">
        <w:rPr>
          <w:rFonts w:ascii="Arial" w:hAnsi="Arial" w:cs="Arial"/>
          <w:b/>
        </w:rPr>
        <w:t>579 621</w:t>
      </w:r>
      <w:r w:rsidR="002A5ADA" w:rsidRPr="00DF7425">
        <w:rPr>
          <w:rFonts w:ascii="Arial" w:hAnsi="Arial" w:cs="Arial"/>
          <w:b/>
        </w:rPr>
        <w:t xml:space="preserve"> </w:t>
      </w:r>
      <w:proofErr w:type="spellStart"/>
      <w:r w:rsidR="002A5ADA" w:rsidRPr="00DF7425">
        <w:rPr>
          <w:rFonts w:ascii="Arial" w:hAnsi="Arial" w:cs="Arial"/>
        </w:rPr>
        <w:t>km</w:t>
      </w:r>
      <w:proofErr w:type="spellEnd"/>
      <w:r w:rsidR="002A5ADA" w:rsidRPr="00DF7425">
        <w:rPr>
          <w:rFonts w:ascii="Arial" w:hAnsi="Arial" w:cs="Arial"/>
        </w:rPr>
        <w:t xml:space="preserve">. </w:t>
      </w:r>
    </w:p>
    <w:p w:rsidR="002A5ADA" w:rsidRDefault="002A5ADA" w:rsidP="00D82B5A">
      <w:pPr>
        <w:pStyle w:val="Standard"/>
        <w:numPr>
          <w:ilvl w:val="0"/>
          <w:numId w:val="13"/>
        </w:numPr>
        <w:tabs>
          <w:tab w:val="left" w:pos="426"/>
        </w:tabs>
        <w:suppressAutoHyphens w:val="0"/>
        <w:spacing w:line="264" w:lineRule="auto"/>
        <w:ind w:left="425" w:hanging="425"/>
        <w:jc w:val="both"/>
        <w:rPr>
          <w:rFonts w:ascii="Arial" w:hAnsi="Arial" w:cs="Arial"/>
        </w:rPr>
      </w:pPr>
      <w:r w:rsidRPr="008E2B77">
        <w:rPr>
          <w:rFonts w:ascii="Arial" w:hAnsi="Arial" w:cs="Arial"/>
        </w:rPr>
        <w:t xml:space="preserve">Gmina zastrzega sobie możliwość zwiększenia liczby wozokilometrów nie </w:t>
      </w:r>
      <w:r w:rsidR="00552010">
        <w:rPr>
          <w:rFonts w:ascii="Arial" w:hAnsi="Arial" w:cs="Arial"/>
        </w:rPr>
        <w:t xml:space="preserve">więcej jednak </w:t>
      </w:r>
      <w:r w:rsidRPr="008E2B77">
        <w:rPr>
          <w:rFonts w:ascii="Arial" w:hAnsi="Arial" w:cs="Arial"/>
        </w:rPr>
        <w:t xml:space="preserve">niż o </w:t>
      </w:r>
      <w:r w:rsidR="00552010">
        <w:rPr>
          <w:rFonts w:ascii="Arial" w:hAnsi="Arial" w:cs="Arial"/>
        </w:rPr>
        <w:t>20</w:t>
      </w:r>
      <w:r w:rsidRPr="008E2B77">
        <w:rPr>
          <w:rFonts w:ascii="Arial" w:hAnsi="Arial" w:cs="Arial"/>
        </w:rPr>
        <w:t xml:space="preserve"> % w stosunku do liczby wskazanej w ust. </w:t>
      </w:r>
      <w:r w:rsidR="00552010">
        <w:rPr>
          <w:rFonts w:ascii="Arial" w:hAnsi="Arial" w:cs="Arial"/>
        </w:rPr>
        <w:t>4</w:t>
      </w:r>
      <w:r w:rsidRPr="008E2B77">
        <w:rPr>
          <w:rFonts w:ascii="Arial" w:hAnsi="Arial" w:cs="Arial"/>
        </w:rPr>
        <w:t>, w zależności od rz</w:t>
      </w:r>
      <w:r w:rsidRPr="008E2B77">
        <w:rPr>
          <w:rFonts w:ascii="Arial" w:hAnsi="Arial" w:cs="Arial"/>
        </w:rPr>
        <w:t>e</w:t>
      </w:r>
      <w:r w:rsidRPr="008E2B77">
        <w:rPr>
          <w:rFonts w:ascii="Arial" w:hAnsi="Arial" w:cs="Arial"/>
        </w:rPr>
        <w:t>czywistych potrzeb Gminy.</w:t>
      </w:r>
    </w:p>
    <w:p w:rsidR="00215A73" w:rsidRPr="00215A73" w:rsidRDefault="00215A73" w:rsidP="00D82B5A">
      <w:pPr>
        <w:pStyle w:val="Standard"/>
        <w:numPr>
          <w:ilvl w:val="0"/>
          <w:numId w:val="13"/>
        </w:numPr>
        <w:tabs>
          <w:tab w:val="left" w:pos="426"/>
        </w:tabs>
        <w:suppressAutoHyphens w:val="0"/>
        <w:spacing w:line="264" w:lineRule="auto"/>
        <w:ind w:left="425" w:hanging="425"/>
        <w:jc w:val="both"/>
        <w:rPr>
          <w:rFonts w:ascii="Arial" w:hAnsi="Arial" w:cs="Arial"/>
        </w:rPr>
      </w:pPr>
      <w:r w:rsidRPr="00215A73">
        <w:rPr>
          <w:rFonts w:ascii="Arial" w:hAnsi="Arial" w:cs="Arial"/>
        </w:rPr>
        <w:t>Przedmiot Umowy wykonywany będzie na zasadach określonych w Umowie i</w:t>
      </w:r>
      <w:r>
        <w:rPr>
          <w:rFonts w:ascii="Arial" w:hAnsi="Arial" w:cs="Arial"/>
        </w:rPr>
        <w:t> </w:t>
      </w:r>
      <w:r w:rsidRPr="00215A73">
        <w:rPr>
          <w:rFonts w:ascii="Arial" w:hAnsi="Arial" w:cs="Arial"/>
        </w:rPr>
        <w:t>w</w:t>
      </w:r>
      <w:r>
        <w:rPr>
          <w:rFonts w:ascii="Arial" w:hAnsi="Arial" w:cs="Arial"/>
        </w:rPr>
        <w:t> </w:t>
      </w:r>
      <w:r w:rsidRPr="00215A73">
        <w:rPr>
          <w:rFonts w:ascii="Arial" w:hAnsi="Arial" w:cs="Arial"/>
        </w:rPr>
        <w:t>załącznikach, stanowiących integralną część Umowy</w:t>
      </w:r>
      <w:r>
        <w:rPr>
          <w:rFonts w:ascii="Arial" w:hAnsi="Arial" w:cs="Arial"/>
        </w:rPr>
        <w:t>.</w:t>
      </w:r>
    </w:p>
    <w:p w:rsidR="00552010" w:rsidRDefault="00552010" w:rsidP="00820855">
      <w:pPr>
        <w:pStyle w:val="Standard"/>
        <w:suppressAutoHyphens w:val="0"/>
        <w:spacing w:line="360" w:lineRule="auto"/>
        <w:jc w:val="center"/>
        <w:rPr>
          <w:rFonts w:ascii="Tahoma" w:hAnsi="Tahoma"/>
          <w:b/>
          <w:sz w:val="22"/>
          <w:szCs w:val="22"/>
        </w:rPr>
      </w:pPr>
    </w:p>
    <w:p w:rsidR="002A5ADA" w:rsidRPr="006E6303" w:rsidRDefault="002A5ADA" w:rsidP="00820855">
      <w:pPr>
        <w:pStyle w:val="Standard"/>
        <w:suppressAutoHyphens w:val="0"/>
        <w:spacing w:line="360" w:lineRule="auto"/>
        <w:jc w:val="center"/>
      </w:pPr>
      <w:r w:rsidRPr="006E6303">
        <w:rPr>
          <w:rFonts w:ascii="Tahoma" w:hAnsi="Tahoma"/>
          <w:b/>
          <w:sz w:val="22"/>
          <w:szCs w:val="22"/>
        </w:rPr>
        <w:t>ROZDZIAŁ 3</w:t>
      </w:r>
    </w:p>
    <w:p w:rsidR="002A5ADA" w:rsidRDefault="002A5ADA" w:rsidP="00820855">
      <w:pPr>
        <w:pStyle w:val="Standard"/>
        <w:jc w:val="center"/>
        <w:rPr>
          <w:rFonts w:ascii="Tahoma" w:hAnsi="Tahoma"/>
          <w:b/>
          <w:sz w:val="22"/>
          <w:szCs w:val="22"/>
        </w:rPr>
      </w:pPr>
      <w:r w:rsidRPr="006E6303">
        <w:rPr>
          <w:rFonts w:ascii="Tahoma" w:hAnsi="Tahoma"/>
          <w:b/>
          <w:sz w:val="22"/>
          <w:szCs w:val="22"/>
        </w:rPr>
        <w:t>Postanowienia dotyczące powierzenia Operatorowi autobusów na czas realizacji umowy</w:t>
      </w:r>
    </w:p>
    <w:p w:rsidR="002A5ADA" w:rsidRPr="008E2B77" w:rsidRDefault="002A5ADA" w:rsidP="00820855">
      <w:pPr>
        <w:pStyle w:val="Standard"/>
        <w:jc w:val="center"/>
        <w:rPr>
          <w:rFonts w:ascii="Tahoma" w:hAnsi="Tahoma"/>
          <w:b/>
          <w:sz w:val="16"/>
          <w:szCs w:val="22"/>
        </w:rPr>
      </w:pPr>
    </w:p>
    <w:p w:rsidR="002A5ADA" w:rsidRPr="006E6303" w:rsidRDefault="002A5ADA" w:rsidP="008E2B77">
      <w:pPr>
        <w:pStyle w:val="Standard"/>
        <w:spacing w:after="120"/>
        <w:rPr>
          <w:rFonts w:ascii="Tahoma" w:hAnsi="Tahoma"/>
          <w:b/>
          <w:sz w:val="22"/>
          <w:szCs w:val="22"/>
        </w:rPr>
      </w:pPr>
      <w:r w:rsidRPr="006E6303">
        <w:rPr>
          <w:rFonts w:ascii="Tahoma" w:hAnsi="Tahoma"/>
          <w:b/>
          <w:sz w:val="22"/>
          <w:szCs w:val="22"/>
        </w:rPr>
        <w:tab/>
      </w:r>
      <w:r w:rsidRPr="006E6303">
        <w:rPr>
          <w:rFonts w:ascii="Tahoma" w:hAnsi="Tahoma"/>
          <w:b/>
          <w:sz w:val="22"/>
          <w:szCs w:val="22"/>
        </w:rPr>
        <w:tab/>
      </w:r>
      <w:r w:rsidRPr="006E6303">
        <w:rPr>
          <w:rFonts w:ascii="Tahoma" w:hAnsi="Tahoma"/>
          <w:b/>
          <w:sz w:val="22"/>
          <w:szCs w:val="22"/>
        </w:rPr>
        <w:tab/>
      </w:r>
      <w:r w:rsidRPr="006E6303">
        <w:rPr>
          <w:rFonts w:ascii="Tahoma" w:hAnsi="Tahoma"/>
          <w:b/>
          <w:sz w:val="22"/>
          <w:szCs w:val="22"/>
        </w:rPr>
        <w:tab/>
      </w:r>
      <w:r w:rsidRPr="006E6303">
        <w:rPr>
          <w:rFonts w:ascii="Tahoma" w:hAnsi="Tahoma"/>
          <w:b/>
          <w:sz w:val="22"/>
          <w:szCs w:val="22"/>
        </w:rPr>
        <w:tab/>
      </w:r>
      <w:r w:rsidRPr="006E6303">
        <w:rPr>
          <w:rFonts w:ascii="Tahoma" w:hAnsi="Tahoma"/>
          <w:b/>
          <w:sz w:val="22"/>
          <w:szCs w:val="22"/>
        </w:rPr>
        <w:tab/>
      </w:r>
      <w:r w:rsidRPr="006B40B7">
        <w:rPr>
          <w:rFonts w:ascii="Tahoma" w:hAnsi="Tahoma"/>
          <w:b/>
          <w:sz w:val="22"/>
          <w:szCs w:val="22"/>
        </w:rPr>
        <w:t>§ 4</w:t>
      </w:r>
    </w:p>
    <w:p w:rsidR="002A5ADA" w:rsidRPr="008E2B77" w:rsidRDefault="002A5ADA" w:rsidP="008134F6">
      <w:pPr>
        <w:pStyle w:val="Standard"/>
        <w:numPr>
          <w:ilvl w:val="1"/>
          <w:numId w:val="127"/>
        </w:numPr>
        <w:spacing w:line="264" w:lineRule="auto"/>
        <w:ind w:left="426" w:hanging="426"/>
        <w:jc w:val="both"/>
        <w:rPr>
          <w:rFonts w:ascii="Arial" w:hAnsi="Arial" w:cs="Arial"/>
          <w:szCs w:val="22"/>
          <w:lang w:eastAsia="pl-PL"/>
        </w:rPr>
      </w:pPr>
      <w:r w:rsidRPr="008E2B77">
        <w:rPr>
          <w:rFonts w:ascii="Arial" w:hAnsi="Arial" w:cs="Arial"/>
          <w:szCs w:val="22"/>
          <w:lang w:eastAsia="pl-PL"/>
        </w:rPr>
        <w:t>Gmina p</w:t>
      </w:r>
      <w:r>
        <w:rPr>
          <w:rFonts w:ascii="Arial" w:hAnsi="Arial" w:cs="Arial"/>
          <w:szCs w:val="22"/>
          <w:lang w:eastAsia="pl-PL"/>
        </w:rPr>
        <w:t>owierza Operatorowi</w:t>
      </w:r>
      <w:r w:rsidRPr="008E2B77">
        <w:rPr>
          <w:rFonts w:ascii="Arial" w:hAnsi="Arial" w:cs="Arial"/>
          <w:szCs w:val="22"/>
          <w:lang w:eastAsia="pl-PL"/>
        </w:rPr>
        <w:t xml:space="preserve">, na czas realizacji </w:t>
      </w:r>
      <w:r>
        <w:rPr>
          <w:rFonts w:ascii="Arial" w:hAnsi="Arial" w:cs="Arial"/>
          <w:szCs w:val="22"/>
          <w:lang w:eastAsia="pl-PL"/>
        </w:rPr>
        <w:t>U</w:t>
      </w:r>
      <w:r w:rsidRPr="008E2B77">
        <w:rPr>
          <w:rFonts w:ascii="Arial" w:hAnsi="Arial" w:cs="Arial"/>
          <w:szCs w:val="22"/>
          <w:lang w:eastAsia="pl-PL"/>
        </w:rPr>
        <w:t xml:space="preserve">mowy, dwa  autobusy marki </w:t>
      </w:r>
      <w:proofErr w:type="spellStart"/>
      <w:r w:rsidRPr="008E2B77">
        <w:rPr>
          <w:rFonts w:ascii="Arial" w:hAnsi="Arial" w:cs="Arial"/>
          <w:szCs w:val="22"/>
          <w:lang w:eastAsia="pl-PL"/>
        </w:rPr>
        <w:t>Karsan</w:t>
      </w:r>
      <w:proofErr w:type="spellEnd"/>
      <w:r>
        <w:rPr>
          <w:rFonts w:ascii="Arial" w:hAnsi="Arial" w:cs="Arial"/>
          <w:szCs w:val="22"/>
          <w:lang w:eastAsia="pl-PL"/>
        </w:rPr>
        <w:t>:</w:t>
      </w:r>
    </w:p>
    <w:p w:rsidR="002A5ADA" w:rsidRPr="008E2B77" w:rsidRDefault="002A5ADA" w:rsidP="008134F6">
      <w:pPr>
        <w:pStyle w:val="Standard"/>
        <w:numPr>
          <w:ilvl w:val="0"/>
          <w:numId w:val="126"/>
        </w:numPr>
        <w:spacing w:line="264" w:lineRule="auto"/>
        <w:ind w:left="709" w:hanging="283"/>
        <w:jc w:val="both"/>
        <w:rPr>
          <w:rFonts w:ascii="Arial" w:hAnsi="Arial" w:cs="Arial"/>
          <w:szCs w:val="22"/>
          <w:lang w:eastAsia="pl-PL"/>
        </w:rPr>
      </w:pPr>
      <w:bookmarkStart w:id="2" w:name="_Hlk20120892"/>
      <w:r w:rsidRPr="008E2B77">
        <w:rPr>
          <w:rFonts w:ascii="Arial" w:hAnsi="Arial" w:cs="Arial"/>
          <w:szCs w:val="22"/>
          <w:lang w:eastAsia="pl-PL"/>
        </w:rPr>
        <w:t>pojazd nr 1 nr rejestracyjny   NOL 98735            VIN –NLNC8EFLA10001485</w:t>
      </w:r>
    </w:p>
    <w:bookmarkEnd w:id="2"/>
    <w:p w:rsidR="002A5ADA" w:rsidRPr="008E2B77" w:rsidRDefault="002A5ADA" w:rsidP="008134F6">
      <w:pPr>
        <w:pStyle w:val="Standard"/>
        <w:numPr>
          <w:ilvl w:val="0"/>
          <w:numId w:val="126"/>
        </w:numPr>
        <w:spacing w:after="120" w:line="264" w:lineRule="auto"/>
        <w:ind w:left="709" w:hanging="283"/>
        <w:jc w:val="both"/>
        <w:rPr>
          <w:rFonts w:ascii="Arial" w:hAnsi="Arial" w:cs="Arial"/>
          <w:szCs w:val="22"/>
          <w:lang w:eastAsia="pl-PL"/>
        </w:rPr>
      </w:pPr>
      <w:r w:rsidRPr="008E2B77">
        <w:rPr>
          <w:rFonts w:ascii="Arial" w:hAnsi="Arial" w:cs="Arial"/>
          <w:szCs w:val="22"/>
          <w:lang w:eastAsia="pl-PL"/>
        </w:rPr>
        <w:t>pojazd nr 2 nr rejestracyjny   NOL 98736             VIN –NLNC8EFLA10001484</w:t>
      </w:r>
    </w:p>
    <w:p w:rsidR="002A5ADA" w:rsidRDefault="002A5ADA" w:rsidP="008134F6">
      <w:pPr>
        <w:pStyle w:val="Standard"/>
        <w:numPr>
          <w:ilvl w:val="0"/>
          <w:numId w:val="128"/>
        </w:numPr>
        <w:suppressAutoHyphens w:val="0"/>
        <w:spacing w:after="80" w:line="264" w:lineRule="auto"/>
        <w:ind w:left="426" w:hanging="426"/>
        <w:jc w:val="both"/>
        <w:rPr>
          <w:rFonts w:ascii="Arial" w:hAnsi="Arial" w:cs="Arial"/>
          <w:lang w:eastAsia="pl-PL"/>
        </w:rPr>
      </w:pPr>
      <w:r w:rsidRPr="008E2B77">
        <w:rPr>
          <w:rFonts w:ascii="Arial" w:hAnsi="Arial" w:cs="Arial"/>
          <w:lang w:eastAsia="pl-PL"/>
        </w:rPr>
        <w:t>Pojazdy, o których mowa w ust. 1  są nowe, w pełni sprawne i objęte 24-miesięczną gwarancją producenta obowiązującą od dnia 05.12.2019 r.</w:t>
      </w:r>
    </w:p>
    <w:p w:rsidR="002A5ADA" w:rsidRPr="008E2B77" w:rsidRDefault="002A5ADA" w:rsidP="008134F6">
      <w:pPr>
        <w:pStyle w:val="Standard"/>
        <w:numPr>
          <w:ilvl w:val="0"/>
          <w:numId w:val="128"/>
        </w:numPr>
        <w:suppressAutoHyphens w:val="0"/>
        <w:spacing w:after="60" w:line="264" w:lineRule="auto"/>
        <w:ind w:left="426" w:hanging="426"/>
        <w:jc w:val="both"/>
        <w:rPr>
          <w:rFonts w:ascii="Arial" w:hAnsi="Arial" w:cs="Arial"/>
          <w:lang w:eastAsia="pl-PL"/>
        </w:rPr>
      </w:pPr>
      <w:r w:rsidRPr="008E2B77">
        <w:rPr>
          <w:rFonts w:ascii="Arial" w:hAnsi="Arial" w:cs="Arial"/>
          <w:lang w:eastAsia="pl-PL"/>
        </w:rPr>
        <w:t>Obowiązki  Operatora  wynikające z powierzenia pojazdów, o których mowa w</w:t>
      </w:r>
      <w:r>
        <w:rPr>
          <w:rFonts w:ascii="Arial" w:hAnsi="Arial" w:cs="Arial"/>
          <w:lang w:eastAsia="pl-PL"/>
        </w:rPr>
        <w:t> </w:t>
      </w:r>
      <w:r w:rsidRPr="008E2B77">
        <w:rPr>
          <w:rFonts w:ascii="Arial" w:hAnsi="Arial" w:cs="Arial"/>
          <w:lang w:eastAsia="pl-PL"/>
        </w:rPr>
        <w:t>ust.1:</w:t>
      </w:r>
    </w:p>
    <w:p w:rsidR="002A5ADA" w:rsidRPr="008E2B77" w:rsidRDefault="002A5ADA" w:rsidP="008134F6">
      <w:pPr>
        <w:pStyle w:val="Standard"/>
        <w:numPr>
          <w:ilvl w:val="0"/>
          <w:numId w:val="129"/>
        </w:numPr>
        <w:suppressAutoHyphens w:val="0"/>
        <w:spacing w:after="60" w:line="264" w:lineRule="auto"/>
        <w:ind w:left="851" w:hanging="425"/>
        <w:jc w:val="both"/>
        <w:rPr>
          <w:rFonts w:ascii="Arial" w:hAnsi="Arial" w:cs="Arial"/>
          <w:lang w:eastAsia="pl-PL"/>
        </w:rPr>
      </w:pPr>
      <w:r w:rsidRPr="008E2B77">
        <w:rPr>
          <w:rFonts w:ascii="Arial" w:hAnsi="Arial" w:cs="Arial"/>
          <w:lang w:eastAsia="pl-PL"/>
        </w:rPr>
        <w:t>ponosi wszelkie koszty związane z eksploatacją pojazdów, tj. naprawy bież</w:t>
      </w:r>
      <w:r w:rsidRPr="008E2B77">
        <w:rPr>
          <w:rFonts w:ascii="Arial" w:hAnsi="Arial" w:cs="Arial"/>
          <w:lang w:eastAsia="pl-PL"/>
        </w:rPr>
        <w:t>ą</w:t>
      </w:r>
      <w:r w:rsidRPr="008E2B77">
        <w:rPr>
          <w:rFonts w:ascii="Arial" w:hAnsi="Arial" w:cs="Arial"/>
          <w:lang w:eastAsia="pl-PL"/>
        </w:rPr>
        <w:t>ce, obowiązkowe przeglądy.</w:t>
      </w:r>
    </w:p>
    <w:p w:rsidR="002A5ADA" w:rsidRPr="008E2B77" w:rsidRDefault="002A5ADA" w:rsidP="008134F6">
      <w:pPr>
        <w:pStyle w:val="Standard"/>
        <w:numPr>
          <w:ilvl w:val="0"/>
          <w:numId w:val="129"/>
        </w:numPr>
        <w:suppressAutoHyphens w:val="0"/>
        <w:spacing w:after="60" w:line="264" w:lineRule="auto"/>
        <w:ind w:left="851" w:hanging="425"/>
        <w:jc w:val="both"/>
        <w:rPr>
          <w:rFonts w:ascii="Arial" w:hAnsi="Arial" w:cs="Arial"/>
          <w:lang w:eastAsia="pl-PL"/>
        </w:rPr>
      </w:pPr>
      <w:r w:rsidRPr="008E2B77">
        <w:rPr>
          <w:rFonts w:ascii="Arial" w:hAnsi="Arial" w:cs="Arial"/>
          <w:lang w:eastAsia="pl-PL"/>
        </w:rPr>
        <w:t>odpowiada, za wszelkie uszkodzenia pojazdów podczas ich eksploatacji z</w:t>
      </w:r>
      <w:r>
        <w:rPr>
          <w:rFonts w:ascii="Arial" w:hAnsi="Arial" w:cs="Arial"/>
          <w:lang w:eastAsia="pl-PL"/>
        </w:rPr>
        <w:t> </w:t>
      </w:r>
      <w:r w:rsidRPr="008E2B77">
        <w:rPr>
          <w:rFonts w:ascii="Arial" w:hAnsi="Arial" w:cs="Arial"/>
          <w:lang w:eastAsia="pl-PL"/>
        </w:rPr>
        <w:t>wyłączeniem uszkodzeń objętych gwarancją lub rękojm</w:t>
      </w:r>
      <w:r>
        <w:rPr>
          <w:rFonts w:ascii="Arial" w:hAnsi="Arial" w:cs="Arial"/>
          <w:lang w:eastAsia="pl-PL"/>
        </w:rPr>
        <w:t>i</w:t>
      </w:r>
      <w:r w:rsidRPr="008E2B77">
        <w:rPr>
          <w:rFonts w:ascii="Arial" w:hAnsi="Arial" w:cs="Arial"/>
          <w:lang w:eastAsia="pl-PL"/>
        </w:rPr>
        <w:t>ą.</w:t>
      </w:r>
    </w:p>
    <w:p w:rsidR="002A5ADA" w:rsidRDefault="002A5ADA" w:rsidP="008134F6">
      <w:pPr>
        <w:pStyle w:val="Standard"/>
        <w:numPr>
          <w:ilvl w:val="0"/>
          <w:numId w:val="129"/>
        </w:numPr>
        <w:suppressAutoHyphens w:val="0"/>
        <w:ind w:left="851" w:hanging="425"/>
        <w:jc w:val="both"/>
        <w:rPr>
          <w:rFonts w:ascii="Arial" w:hAnsi="Arial" w:cs="Arial"/>
        </w:rPr>
      </w:pPr>
      <w:r w:rsidRPr="008E2B77">
        <w:rPr>
          <w:rFonts w:ascii="Arial" w:hAnsi="Arial" w:cs="Arial"/>
          <w:lang w:eastAsia="pl-PL"/>
        </w:rPr>
        <w:t>dba o czystość i estetykę pojazdów oraz o stan techniczny wszystkich zainst</w:t>
      </w:r>
      <w:r w:rsidRPr="008E2B77">
        <w:rPr>
          <w:rFonts w:ascii="Arial" w:hAnsi="Arial" w:cs="Arial"/>
          <w:lang w:eastAsia="pl-PL"/>
        </w:rPr>
        <w:t>a</w:t>
      </w:r>
      <w:r w:rsidRPr="008E2B77">
        <w:rPr>
          <w:rFonts w:ascii="Arial" w:hAnsi="Arial" w:cs="Arial"/>
          <w:lang w:eastAsia="pl-PL"/>
        </w:rPr>
        <w:t>lowanych urządzeń w tym tablic informacji pasażerskiej, kasowników i</w:t>
      </w:r>
      <w:r>
        <w:rPr>
          <w:rFonts w:ascii="Arial" w:hAnsi="Arial" w:cs="Arial"/>
          <w:lang w:eastAsia="pl-PL"/>
        </w:rPr>
        <w:t> </w:t>
      </w:r>
      <w:r w:rsidRPr="008E2B77">
        <w:rPr>
          <w:rFonts w:ascii="Arial" w:hAnsi="Arial" w:cs="Arial"/>
          <w:lang w:eastAsia="pl-PL"/>
        </w:rPr>
        <w:t>monitoringu wizyjnego.</w:t>
      </w:r>
    </w:p>
    <w:p w:rsidR="002A5ADA" w:rsidRPr="008E2B77" w:rsidRDefault="002A5ADA" w:rsidP="000815E2">
      <w:pPr>
        <w:pStyle w:val="Standard"/>
        <w:suppressAutoHyphens w:val="0"/>
        <w:spacing w:before="240"/>
        <w:jc w:val="center"/>
        <w:rPr>
          <w:rFonts w:ascii="Tahoma" w:hAnsi="Tahoma"/>
          <w:b/>
          <w:sz w:val="22"/>
          <w:szCs w:val="22"/>
        </w:rPr>
      </w:pPr>
      <w:r w:rsidRPr="008E2B77">
        <w:rPr>
          <w:rFonts w:ascii="Tahoma" w:hAnsi="Tahoma"/>
          <w:b/>
          <w:sz w:val="22"/>
          <w:szCs w:val="22"/>
        </w:rPr>
        <w:t>ROZDZIAŁ 4</w:t>
      </w:r>
    </w:p>
    <w:p w:rsidR="002A5ADA" w:rsidRPr="008E2B77" w:rsidRDefault="002A5ADA" w:rsidP="008E2B77">
      <w:pPr>
        <w:pStyle w:val="Standard"/>
        <w:spacing w:after="60"/>
        <w:jc w:val="center"/>
        <w:rPr>
          <w:rFonts w:ascii="Tahoma" w:hAnsi="Tahoma"/>
          <w:b/>
          <w:bCs/>
          <w:sz w:val="22"/>
          <w:szCs w:val="22"/>
        </w:rPr>
      </w:pPr>
      <w:r w:rsidRPr="008E2B77">
        <w:rPr>
          <w:rFonts w:ascii="Tahoma" w:hAnsi="Tahoma"/>
          <w:b/>
          <w:bCs/>
          <w:sz w:val="22"/>
          <w:szCs w:val="22"/>
        </w:rPr>
        <w:t>Obowiązki Operatora</w:t>
      </w:r>
    </w:p>
    <w:p w:rsidR="002A5ADA" w:rsidRPr="008E2B77" w:rsidRDefault="002A5ADA" w:rsidP="000815E2">
      <w:pPr>
        <w:pStyle w:val="Standard"/>
        <w:spacing w:before="120" w:after="120"/>
        <w:jc w:val="center"/>
        <w:rPr>
          <w:rFonts w:ascii="Tahoma" w:hAnsi="Tahoma"/>
          <w:b/>
          <w:bCs/>
          <w:sz w:val="22"/>
          <w:szCs w:val="22"/>
        </w:rPr>
      </w:pPr>
      <w:r w:rsidRPr="008E2B77">
        <w:rPr>
          <w:rFonts w:ascii="Tahoma" w:hAnsi="Tahoma"/>
          <w:b/>
          <w:bCs/>
          <w:sz w:val="22"/>
          <w:szCs w:val="22"/>
        </w:rPr>
        <w:t>§ 5</w:t>
      </w:r>
    </w:p>
    <w:p w:rsidR="002A5ADA" w:rsidRDefault="002A5ADA" w:rsidP="008E2B77">
      <w:pPr>
        <w:pStyle w:val="Standard"/>
        <w:spacing w:after="40" w:line="264" w:lineRule="auto"/>
        <w:jc w:val="both"/>
        <w:rPr>
          <w:rFonts w:ascii="Arial" w:hAnsi="Arial" w:cs="Arial"/>
        </w:rPr>
      </w:pPr>
      <w:r w:rsidRPr="008E2B77">
        <w:rPr>
          <w:rFonts w:ascii="Arial" w:hAnsi="Arial" w:cs="Arial"/>
        </w:rPr>
        <w:t>Do obowiązków Operatora należy:</w:t>
      </w:r>
    </w:p>
    <w:p w:rsidR="002A5ADA" w:rsidRDefault="002A5ADA" w:rsidP="008134F6">
      <w:pPr>
        <w:pStyle w:val="Standard"/>
        <w:numPr>
          <w:ilvl w:val="0"/>
          <w:numId w:val="130"/>
        </w:numPr>
        <w:spacing w:after="60" w:line="264" w:lineRule="auto"/>
        <w:ind w:left="426" w:hanging="284"/>
        <w:jc w:val="both"/>
        <w:rPr>
          <w:rFonts w:ascii="Arial" w:hAnsi="Arial" w:cs="Arial"/>
        </w:rPr>
      </w:pPr>
      <w:r>
        <w:rPr>
          <w:rFonts w:ascii="Arial" w:hAnsi="Arial" w:cs="Arial"/>
        </w:rPr>
        <w:t>Ś</w:t>
      </w:r>
      <w:r w:rsidRPr="008E2B77">
        <w:rPr>
          <w:rFonts w:ascii="Arial" w:hAnsi="Arial" w:cs="Arial"/>
        </w:rPr>
        <w:t xml:space="preserve">wiadczenie usług na warunkach określonych w niniejszej </w:t>
      </w:r>
      <w:r w:rsidR="000815E2">
        <w:rPr>
          <w:rFonts w:ascii="Arial" w:hAnsi="Arial" w:cs="Arial"/>
        </w:rPr>
        <w:t>U</w:t>
      </w:r>
      <w:r w:rsidRPr="008E2B77">
        <w:rPr>
          <w:rFonts w:ascii="Arial" w:hAnsi="Arial" w:cs="Arial"/>
        </w:rPr>
        <w:t>mowie, jednakże w</w:t>
      </w:r>
      <w:r w:rsidR="000815E2">
        <w:rPr>
          <w:rFonts w:ascii="Arial" w:hAnsi="Arial" w:cs="Arial"/>
        </w:rPr>
        <w:t> </w:t>
      </w:r>
      <w:r w:rsidRPr="008E2B77">
        <w:rPr>
          <w:rFonts w:ascii="Arial" w:hAnsi="Arial" w:cs="Arial"/>
        </w:rPr>
        <w:t>granicach</w:t>
      </w:r>
      <w:r>
        <w:rPr>
          <w:rFonts w:ascii="Arial" w:hAnsi="Arial" w:cs="Arial"/>
        </w:rPr>
        <w:t xml:space="preserve"> </w:t>
      </w:r>
      <w:r w:rsidRPr="008E2B77">
        <w:rPr>
          <w:rFonts w:ascii="Arial" w:hAnsi="Arial" w:cs="Arial"/>
        </w:rPr>
        <w:t>minimalnych wymagań stawianych co do sposobu realizacji zamówienia określonych w Załączniku Nr 3 Umowy, przy zachowaniu parametrów techniczno-użytkowych, jakościowych i ilościowych określających sposób świadczenia usług oraz obowiązujących norm i przepisów,</w:t>
      </w:r>
    </w:p>
    <w:p w:rsidR="002A5ADA" w:rsidRPr="008E2B77"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Świadczenie usług objętych niniejszą Umową będzie odbywać się z wykorzystaniem następujących pojazdów:</w:t>
      </w:r>
    </w:p>
    <w:p w:rsidR="002A5ADA" w:rsidRPr="008E2B77" w:rsidRDefault="002A5ADA" w:rsidP="008134F6">
      <w:pPr>
        <w:pStyle w:val="Standard"/>
        <w:numPr>
          <w:ilvl w:val="0"/>
          <w:numId w:val="121"/>
        </w:numPr>
        <w:tabs>
          <w:tab w:val="left" w:pos="852"/>
        </w:tabs>
        <w:spacing w:after="40" w:line="264" w:lineRule="auto"/>
        <w:ind w:left="851" w:hanging="425"/>
        <w:jc w:val="both"/>
        <w:rPr>
          <w:rFonts w:ascii="Arial" w:hAnsi="Arial" w:cs="Arial"/>
        </w:rPr>
      </w:pPr>
      <w:r w:rsidRPr="008E2B77">
        <w:rPr>
          <w:rFonts w:ascii="Arial" w:hAnsi="Arial" w:cs="Arial"/>
        </w:rPr>
        <w:t xml:space="preserve">dwóch autobusów niskopodłogowych powierzonych przez </w:t>
      </w:r>
      <w:r>
        <w:rPr>
          <w:rFonts w:ascii="Arial" w:hAnsi="Arial" w:cs="Arial"/>
        </w:rPr>
        <w:t>G</w:t>
      </w:r>
      <w:r w:rsidRPr="008E2B77">
        <w:rPr>
          <w:rFonts w:ascii="Arial" w:hAnsi="Arial" w:cs="Arial"/>
        </w:rPr>
        <w:t xml:space="preserve">minę, </w:t>
      </w:r>
      <w:r w:rsidRPr="008E2B77">
        <w:rPr>
          <w:rFonts w:ascii="Arial" w:hAnsi="Arial" w:cs="Arial"/>
        </w:rPr>
        <w:lastRenderedPageBreak/>
        <w:t>o</w:t>
      </w:r>
      <w:r>
        <w:rPr>
          <w:rFonts w:ascii="Arial" w:hAnsi="Arial" w:cs="Arial"/>
        </w:rPr>
        <w:t> </w:t>
      </w:r>
      <w:r w:rsidRPr="008E2B77">
        <w:rPr>
          <w:rFonts w:ascii="Arial" w:hAnsi="Arial" w:cs="Arial"/>
        </w:rPr>
        <w:t xml:space="preserve">pojemności pasażerskiej </w:t>
      </w:r>
      <w:r w:rsidRPr="00ED7765">
        <w:rPr>
          <w:rFonts w:ascii="Arial" w:hAnsi="Arial" w:cs="Arial"/>
        </w:rPr>
        <w:t>53 osób,</w:t>
      </w:r>
      <w:r w:rsidRPr="008E2B77">
        <w:rPr>
          <w:rFonts w:ascii="Arial" w:hAnsi="Arial" w:cs="Arial"/>
        </w:rPr>
        <w:t xml:space="preserve"> objętych systemem </w:t>
      </w:r>
      <w:proofErr w:type="spellStart"/>
      <w:r w:rsidRPr="008E2B77">
        <w:rPr>
          <w:rFonts w:ascii="Arial" w:hAnsi="Arial" w:cs="Arial"/>
        </w:rPr>
        <w:t>geolokalizacji</w:t>
      </w:r>
      <w:proofErr w:type="spellEnd"/>
      <w:r w:rsidRPr="008E2B77">
        <w:rPr>
          <w:rFonts w:ascii="Arial" w:hAnsi="Arial" w:cs="Arial"/>
        </w:rPr>
        <w:t xml:space="preserve"> pojazdów, monitoringiem wizyjnym, posiadających odpowiednie certyfikaty i</w:t>
      </w:r>
      <w:r>
        <w:rPr>
          <w:rFonts w:ascii="Arial" w:hAnsi="Arial" w:cs="Arial"/>
        </w:rPr>
        <w:t> </w:t>
      </w:r>
      <w:r w:rsidRPr="008E2B77">
        <w:rPr>
          <w:rFonts w:ascii="Arial" w:hAnsi="Arial" w:cs="Arial"/>
        </w:rPr>
        <w:t>spełniających wszelkie wymogi prawa w</w:t>
      </w:r>
      <w:r>
        <w:rPr>
          <w:rFonts w:ascii="Arial" w:hAnsi="Arial" w:cs="Arial"/>
        </w:rPr>
        <w:t xml:space="preserve"> </w:t>
      </w:r>
      <w:r w:rsidRPr="008E2B77">
        <w:rPr>
          <w:rFonts w:ascii="Arial" w:hAnsi="Arial" w:cs="Arial"/>
        </w:rPr>
        <w:t>zakresie bezpieczeństwa i ochrony środowiska.</w:t>
      </w:r>
    </w:p>
    <w:p w:rsidR="002A5ADA" w:rsidRDefault="002A5ADA" w:rsidP="008134F6">
      <w:pPr>
        <w:pStyle w:val="Standard"/>
        <w:numPr>
          <w:ilvl w:val="0"/>
          <w:numId w:val="121"/>
        </w:numPr>
        <w:tabs>
          <w:tab w:val="left" w:pos="852"/>
        </w:tabs>
        <w:spacing w:after="40" w:line="264" w:lineRule="auto"/>
        <w:ind w:left="851" w:hanging="425"/>
        <w:jc w:val="both"/>
        <w:rPr>
          <w:rFonts w:ascii="Arial" w:hAnsi="Arial" w:cs="Arial"/>
        </w:rPr>
      </w:pPr>
      <w:r>
        <w:rPr>
          <w:rFonts w:ascii="Arial" w:hAnsi="Arial" w:cs="Arial"/>
        </w:rPr>
        <w:t>t</w:t>
      </w:r>
      <w:r w:rsidRPr="008E2B77">
        <w:rPr>
          <w:rFonts w:ascii="Arial" w:hAnsi="Arial" w:cs="Arial"/>
        </w:rPr>
        <w:t xml:space="preserve">rzech własnych autobusów typu </w:t>
      </w:r>
      <w:r w:rsidR="00552010">
        <w:rPr>
          <w:rFonts w:ascii="Arial" w:hAnsi="Arial" w:cs="Arial"/>
        </w:rPr>
        <w:t>……………..</w:t>
      </w:r>
      <w:r w:rsidRPr="008E2B77">
        <w:rPr>
          <w:rFonts w:ascii="Arial" w:hAnsi="Arial" w:cs="Arial"/>
        </w:rPr>
        <w:t xml:space="preserve"> Operatora spełniających normę emisji spalin: </w:t>
      </w:r>
      <w:r w:rsidRPr="00552010">
        <w:rPr>
          <w:rFonts w:ascii="Arial" w:hAnsi="Arial" w:cs="Arial"/>
        </w:rPr>
        <w:t>EURO 6</w:t>
      </w:r>
      <w:r w:rsidRPr="00EC7E9A">
        <w:rPr>
          <w:rFonts w:ascii="Arial" w:hAnsi="Arial" w:cs="Arial"/>
          <w:color w:val="CC00FF"/>
        </w:rPr>
        <w:t xml:space="preserve"> </w:t>
      </w:r>
      <w:r>
        <w:rPr>
          <w:rFonts w:ascii="Arial" w:hAnsi="Arial" w:cs="Arial"/>
        </w:rPr>
        <w:t>oraz</w:t>
      </w:r>
      <w:r w:rsidRPr="008E2B77">
        <w:rPr>
          <w:rFonts w:ascii="Arial" w:hAnsi="Arial" w:cs="Arial"/>
        </w:rPr>
        <w:t xml:space="preserve"> jeden autobus zast</w:t>
      </w:r>
      <w:r>
        <w:rPr>
          <w:rFonts w:ascii="Arial" w:hAnsi="Arial" w:cs="Arial"/>
        </w:rPr>
        <w:t>ę</w:t>
      </w:r>
      <w:r w:rsidRPr="008E2B77">
        <w:rPr>
          <w:rFonts w:ascii="Arial" w:hAnsi="Arial" w:cs="Arial"/>
        </w:rPr>
        <w:t xml:space="preserve">pczy </w:t>
      </w:r>
      <w:r w:rsidR="00552010" w:rsidRPr="008E2B77">
        <w:rPr>
          <w:rFonts w:ascii="Arial" w:hAnsi="Arial" w:cs="Arial"/>
        </w:rPr>
        <w:t xml:space="preserve">typu </w:t>
      </w:r>
      <w:r w:rsidR="00552010">
        <w:rPr>
          <w:rFonts w:ascii="Arial" w:hAnsi="Arial" w:cs="Arial"/>
        </w:rPr>
        <w:t xml:space="preserve">…………….. </w:t>
      </w:r>
      <w:r w:rsidRPr="008E2B77">
        <w:rPr>
          <w:rFonts w:ascii="Arial" w:hAnsi="Arial" w:cs="Arial"/>
        </w:rPr>
        <w:t xml:space="preserve">o pojemności pasażerskiej </w:t>
      </w:r>
      <w:r>
        <w:rPr>
          <w:rFonts w:ascii="Arial" w:hAnsi="Arial" w:cs="Arial"/>
        </w:rPr>
        <w:t xml:space="preserve">minimum </w:t>
      </w:r>
      <w:r w:rsidR="00552010" w:rsidRPr="00552010">
        <w:rPr>
          <w:rFonts w:ascii="Arial" w:hAnsi="Arial" w:cs="Arial"/>
          <w:bCs/>
          <w:color w:val="0000FF"/>
        </w:rPr>
        <w:t>……………</w:t>
      </w:r>
      <w:r w:rsidRPr="008E2B77">
        <w:rPr>
          <w:rFonts w:ascii="Arial" w:hAnsi="Arial" w:cs="Arial"/>
          <w:color w:val="0000FF"/>
        </w:rPr>
        <w:t xml:space="preserve"> </w:t>
      </w:r>
      <w:r w:rsidRPr="008E2B77">
        <w:rPr>
          <w:rFonts w:ascii="Arial" w:hAnsi="Arial" w:cs="Arial"/>
        </w:rPr>
        <w:t xml:space="preserve">osób spełniającego </w:t>
      </w:r>
      <w:r>
        <w:rPr>
          <w:rFonts w:ascii="Arial" w:hAnsi="Arial" w:cs="Arial"/>
        </w:rPr>
        <w:t>co najmniej</w:t>
      </w:r>
      <w:r w:rsidRPr="008E2B77">
        <w:rPr>
          <w:rFonts w:ascii="Arial" w:hAnsi="Arial" w:cs="Arial"/>
        </w:rPr>
        <w:t xml:space="preserve"> normę emisji spalin </w:t>
      </w:r>
      <w:r w:rsidR="00552010">
        <w:rPr>
          <w:rFonts w:ascii="Arial" w:hAnsi="Arial" w:cs="Arial"/>
          <w:color w:val="0000FF"/>
        </w:rPr>
        <w:t>…………….</w:t>
      </w:r>
      <w:r w:rsidRPr="008E2B77">
        <w:rPr>
          <w:rFonts w:ascii="Arial" w:hAnsi="Arial" w:cs="Arial"/>
          <w:color w:val="0000FF"/>
        </w:rPr>
        <w:t xml:space="preserve"> </w:t>
      </w:r>
      <w:r w:rsidRPr="008E2B77">
        <w:rPr>
          <w:rFonts w:ascii="Arial" w:hAnsi="Arial" w:cs="Arial"/>
        </w:rPr>
        <w:t>przy czym każdy autobus winien być wyposażony w s</w:t>
      </w:r>
      <w:r>
        <w:rPr>
          <w:rFonts w:ascii="Arial" w:hAnsi="Arial" w:cs="Arial"/>
        </w:rPr>
        <w:t xml:space="preserve">ystemem </w:t>
      </w:r>
      <w:proofErr w:type="spellStart"/>
      <w:r>
        <w:rPr>
          <w:rFonts w:ascii="Arial" w:hAnsi="Arial" w:cs="Arial"/>
        </w:rPr>
        <w:t>geolokalizacji</w:t>
      </w:r>
      <w:proofErr w:type="spellEnd"/>
      <w:r>
        <w:rPr>
          <w:rFonts w:ascii="Arial" w:hAnsi="Arial" w:cs="Arial"/>
        </w:rPr>
        <w:t xml:space="preserve"> pojazdów i</w:t>
      </w:r>
      <w:r w:rsidRPr="008E2B77">
        <w:rPr>
          <w:rFonts w:ascii="Arial" w:hAnsi="Arial" w:cs="Arial"/>
        </w:rPr>
        <w:t xml:space="preserve"> monitoring wizyjny.</w:t>
      </w:r>
    </w:p>
    <w:p w:rsidR="002A5ADA" w:rsidRPr="008E2B77"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Zapewnienie odpowiedniej jakości obsługi pasażerów, w tym w szczególności pod względem:</w:t>
      </w:r>
    </w:p>
    <w:p w:rsidR="002A5ADA" w:rsidRPr="008E2B77" w:rsidRDefault="002A5ADA" w:rsidP="008134F6">
      <w:pPr>
        <w:pStyle w:val="Akapitzlist"/>
        <w:numPr>
          <w:ilvl w:val="0"/>
          <w:numId w:val="122"/>
        </w:numPr>
        <w:spacing w:after="40" w:line="264" w:lineRule="auto"/>
        <w:ind w:left="851" w:hanging="425"/>
        <w:jc w:val="both"/>
        <w:rPr>
          <w:rFonts w:ascii="Arial" w:hAnsi="Arial" w:cs="Arial"/>
          <w:szCs w:val="24"/>
        </w:rPr>
      </w:pPr>
      <w:r w:rsidRPr="008E2B77">
        <w:rPr>
          <w:rFonts w:ascii="Arial" w:hAnsi="Arial" w:cs="Arial"/>
          <w:szCs w:val="24"/>
        </w:rPr>
        <w:t>bezpieczeństwa podróżnych i ich mienia;</w:t>
      </w:r>
    </w:p>
    <w:p w:rsidR="002A5ADA" w:rsidRPr="008E2B77" w:rsidRDefault="002A5ADA" w:rsidP="008134F6">
      <w:pPr>
        <w:pStyle w:val="Akapitzlist"/>
        <w:numPr>
          <w:ilvl w:val="0"/>
          <w:numId w:val="122"/>
        </w:numPr>
        <w:spacing w:after="40" w:line="264" w:lineRule="auto"/>
        <w:ind w:left="851" w:hanging="425"/>
        <w:jc w:val="both"/>
        <w:rPr>
          <w:rFonts w:ascii="Arial" w:hAnsi="Arial" w:cs="Arial"/>
          <w:szCs w:val="24"/>
        </w:rPr>
      </w:pPr>
      <w:r w:rsidRPr="008E2B77">
        <w:rPr>
          <w:rFonts w:ascii="Arial" w:hAnsi="Arial" w:cs="Arial"/>
          <w:szCs w:val="24"/>
        </w:rPr>
        <w:t>przestrzegania obowiązujących rozkładów jazdy;</w:t>
      </w:r>
    </w:p>
    <w:p w:rsidR="002A5ADA" w:rsidRPr="008E2B77" w:rsidRDefault="002A5ADA" w:rsidP="008134F6">
      <w:pPr>
        <w:pStyle w:val="Akapitzlist"/>
        <w:numPr>
          <w:ilvl w:val="0"/>
          <w:numId w:val="122"/>
        </w:numPr>
        <w:spacing w:after="40" w:line="264" w:lineRule="auto"/>
        <w:ind w:left="851" w:hanging="425"/>
        <w:jc w:val="both"/>
        <w:rPr>
          <w:rFonts w:ascii="Arial" w:hAnsi="Arial" w:cs="Arial"/>
          <w:szCs w:val="24"/>
        </w:rPr>
      </w:pPr>
      <w:r w:rsidRPr="008E2B77">
        <w:rPr>
          <w:rFonts w:ascii="Arial" w:hAnsi="Arial" w:cs="Arial"/>
          <w:szCs w:val="24"/>
        </w:rPr>
        <w:t>warunków podróży (oświetlenie, ogrzewanie, odpowiednie parametry i wyposażenie pojazdów);</w:t>
      </w:r>
    </w:p>
    <w:p w:rsidR="002A5ADA" w:rsidRPr="008E2B77" w:rsidRDefault="002A5ADA" w:rsidP="008134F6">
      <w:pPr>
        <w:pStyle w:val="Akapitzlist"/>
        <w:numPr>
          <w:ilvl w:val="0"/>
          <w:numId w:val="122"/>
        </w:numPr>
        <w:spacing w:after="40" w:line="264" w:lineRule="auto"/>
        <w:ind w:left="851" w:hanging="425"/>
        <w:jc w:val="both"/>
        <w:rPr>
          <w:rFonts w:ascii="Arial" w:hAnsi="Arial" w:cs="Arial"/>
          <w:szCs w:val="24"/>
        </w:rPr>
      </w:pPr>
      <w:r w:rsidRPr="008E2B77">
        <w:rPr>
          <w:rFonts w:ascii="Arial" w:hAnsi="Arial" w:cs="Arial"/>
          <w:szCs w:val="24"/>
        </w:rPr>
        <w:t>właściwego i czytelnego oznakowania pojazdów;</w:t>
      </w:r>
    </w:p>
    <w:p w:rsidR="002A5ADA" w:rsidRPr="008E2B77" w:rsidRDefault="002A5ADA" w:rsidP="008134F6">
      <w:pPr>
        <w:pStyle w:val="Akapitzlist"/>
        <w:numPr>
          <w:ilvl w:val="0"/>
          <w:numId w:val="122"/>
        </w:numPr>
        <w:spacing w:after="40" w:line="264" w:lineRule="auto"/>
        <w:ind w:left="851" w:hanging="425"/>
        <w:jc w:val="both"/>
        <w:rPr>
          <w:rFonts w:ascii="Arial" w:hAnsi="Arial" w:cs="Arial"/>
          <w:szCs w:val="24"/>
        </w:rPr>
      </w:pPr>
      <w:r w:rsidRPr="008E2B77">
        <w:rPr>
          <w:rFonts w:ascii="Arial" w:hAnsi="Arial" w:cs="Arial"/>
          <w:szCs w:val="24"/>
        </w:rPr>
        <w:t>zewnętrznej i wewnętrznej estetyki oraz czystości pojazdów;</w:t>
      </w:r>
    </w:p>
    <w:p w:rsidR="002A5ADA" w:rsidRPr="008E2B77" w:rsidRDefault="002A5ADA" w:rsidP="008134F6">
      <w:pPr>
        <w:pStyle w:val="Akapitzlist"/>
        <w:numPr>
          <w:ilvl w:val="0"/>
          <w:numId w:val="122"/>
        </w:numPr>
        <w:spacing w:after="120" w:line="264" w:lineRule="auto"/>
        <w:ind w:left="851" w:hanging="425"/>
        <w:jc w:val="both"/>
        <w:rPr>
          <w:rFonts w:ascii="Arial" w:hAnsi="Arial" w:cs="Arial"/>
          <w:szCs w:val="24"/>
        </w:rPr>
      </w:pPr>
      <w:r w:rsidRPr="008E2B77">
        <w:rPr>
          <w:rFonts w:ascii="Arial" w:hAnsi="Arial" w:cs="Arial"/>
          <w:szCs w:val="24"/>
        </w:rPr>
        <w:t>kultury obsługi,</w:t>
      </w:r>
    </w:p>
    <w:p w:rsidR="002A5ADA"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Zatrudnienie na podstawie umowy o pracę kierowców do realizacji usług o kwalifikacjach określonych w obowiązujących przepisach prawa oraz w</w:t>
      </w:r>
      <w:r>
        <w:rPr>
          <w:rFonts w:ascii="Arial" w:hAnsi="Arial" w:cs="Arial"/>
        </w:rPr>
        <w:t> </w:t>
      </w:r>
      <w:r w:rsidRPr="008E2B77">
        <w:rPr>
          <w:rFonts w:ascii="Arial" w:hAnsi="Arial" w:cs="Arial"/>
        </w:rPr>
        <w:t xml:space="preserve">zakresie dotyczącym znajomości języka polskiego, zasad taryfowych, przepisów porządkowych, układu komunikacyjnego, kultury obsługi pasażera oraz jakości usług. Najpóźniej w dniu rozpoczęcia świadczenia usług Operator przekaże Gminie w formie pisemnej wykaz numerów służbowych wszystkich kierowców skierowanych do realizacji usług, wraz z oświadczeniem, że </w:t>
      </w:r>
      <w:r w:rsidRPr="00552010">
        <w:rPr>
          <w:rFonts w:ascii="Arial" w:hAnsi="Arial" w:cs="Arial"/>
        </w:rPr>
        <w:t>kierowcy ci są zatrudnieni wyłącznie na podstawie umowy o pracę</w:t>
      </w:r>
      <w:r w:rsidR="00552010">
        <w:rPr>
          <w:rFonts w:ascii="Arial" w:hAnsi="Arial" w:cs="Arial"/>
        </w:rPr>
        <w:t>.</w:t>
      </w:r>
    </w:p>
    <w:p w:rsidR="002A5ADA"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Utrzymywanie rezerwowego taboru autobusowego przygotowanego do wyjazdu na każdą linie w liczbie minimum 1 szt.</w:t>
      </w:r>
      <w:r w:rsidR="0088208C" w:rsidRPr="0088208C">
        <w:rPr>
          <w:rFonts w:ascii="Arial" w:hAnsi="Arial" w:cs="Arial"/>
        </w:rPr>
        <w:t xml:space="preserve"> oraz zapewnienia, w razie konieczności, przewozu zastępczego zgodnie z art. 18 ust. 1 ustawy z dnia 15 listopada 1984 r. - Prawo przewozowe. W tym zakresie Operator zobowiązany jest do podstawienia autobusu zastępczego w okresie nie dłuższym niż ………..... </w:t>
      </w:r>
      <w:r w:rsidR="0088208C" w:rsidRPr="002B05B5">
        <w:rPr>
          <w:rFonts w:cs="Times New Roman"/>
          <w:i/>
          <w:sz w:val="22"/>
        </w:rPr>
        <w:t>(zgodnie z ofertą)</w:t>
      </w:r>
      <w:r w:rsidR="0088208C" w:rsidRPr="002B05B5">
        <w:rPr>
          <w:rFonts w:cs="Times New Roman"/>
          <w:sz w:val="22"/>
        </w:rPr>
        <w:t xml:space="preserve"> </w:t>
      </w:r>
      <w:r w:rsidR="0088208C" w:rsidRPr="0088208C">
        <w:rPr>
          <w:rFonts w:ascii="Arial" w:hAnsi="Arial" w:cs="Arial"/>
        </w:rPr>
        <w:t>od momentu zdarzenia, wymagającego podstawienia takiego pojazdu;</w:t>
      </w:r>
    </w:p>
    <w:p w:rsidR="002A5ADA"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Utrzymywanie właściwie oznakowanych autobusów w należytym stanie technicznym oraz w czystości zarówno wewnątrz, jak i na zewnątrz, zapewniającej pasażerom odpowiednie warunki bezpieczeństwa i higieny. Mycie i obsługa techniczna pojazdów będzie odbywać się z zachowaniem obowiązujących norm i przepisów dotyczących ochrony środowiska,</w:t>
      </w:r>
    </w:p>
    <w:p w:rsidR="002A5ADA"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Niezwłoczne pisemne informowanie Gminy o wszelkich okolicznościach zaistniałych lub przewidywanych przeszkodach mogących mieć wpływ na wykonywanie przez Operatora obowiązków wynikających z umowy,</w:t>
      </w:r>
    </w:p>
    <w:p w:rsidR="002A5ADA"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Ponoszenie odpowiedzialności wobec pasażerów i osób trzecich za szkody powstałe w wyniku wykonywania umowy,</w:t>
      </w:r>
    </w:p>
    <w:p w:rsidR="002A5ADA" w:rsidRPr="008E2B77" w:rsidRDefault="002A5ADA" w:rsidP="008134F6">
      <w:pPr>
        <w:pStyle w:val="Standard"/>
        <w:numPr>
          <w:ilvl w:val="0"/>
          <w:numId w:val="130"/>
        </w:numPr>
        <w:spacing w:after="60" w:line="264" w:lineRule="auto"/>
        <w:ind w:left="426" w:hanging="284"/>
        <w:jc w:val="both"/>
        <w:rPr>
          <w:rFonts w:ascii="Arial" w:hAnsi="Arial" w:cs="Arial"/>
        </w:rPr>
      </w:pPr>
      <w:r w:rsidRPr="008E2B77">
        <w:rPr>
          <w:rFonts w:ascii="Arial" w:hAnsi="Arial" w:cs="Arial"/>
        </w:rPr>
        <w:lastRenderedPageBreak/>
        <w:t>Rozpatrywanie skarg i wniosków dotyczących wykonywania przez Operatora obowiązków wynikających z niniejszej Umowy przekazywanych przez Gminę lub skierowanych bezpośrednio do Operatora</w:t>
      </w:r>
      <w:r w:rsidRPr="008E2B77">
        <w:rPr>
          <w:rFonts w:ascii="Arial" w:hAnsi="Arial" w:cs="Arial"/>
          <w:color w:val="C00000"/>
        </w:rPr>
        <w:t xml:space="preserve"> </w:t>
      </w:r>
      <w:r w:rsidRPr="008E2B77">
        <w:rPr>
          <w:rFonts w:ascii="Arial" w:hAnsi="Arial" w:cs="Arial"/>
        </w:rPr>
        <w:t>oraz pisemne informowanie Wójta Gminy Jonkowo o sposobie ich załatwienia zgodnie z zasadami określonymi poniżej:</w:t>
      </w:r>
    </w:p>
    <w:p w:rsidR="002A5ADA" w:rsidRPr="008E2B77" w:rsidRDefault="002A5ADA" w:rsidP="000815E2">
      <w:pPr>
        <w:pStyle w:val="Textbody"/>
        <w:numPr>
          <w:ilvl w:val="0"/>
          <w:numId w:val="89"/>
        </w:numPr>
        <w:spacing w:after="60" w:line="264" w:lineRule="auto"/>
        <w:ind w:left="709" w:hanging="283"/>
        <w:jc w:val="both"/>
        <w:rPr>
          <w:rFonts w:ascii="Arial" w:hAnsi="Arial" w:cs="Arial"/>
        </w:rPr>
      </w:pPr>
      <w:r w:rsidRPr="008E2B77">
        <w:rPr>
          <w:rFonts w:ascii="Arial" w:hAnsi="Arial" w:cs="Arial"/>
        </w:rPr>
        <w:t xml:space="preserve">Operator przyjmuje skargi i wnioski, które wpłyną do niego na działalność związaną ze świadczeniem </w:t>
      </w:r>
      <w:r w:rsidR="000815E2">
        <w:rPr>
          <w:rFonts w:ascii="Arial" w:hAnsi="Arial" w:cs="Arial"/>
        </w:rPr>
        <w:t>u</w:t>
      </w:r>
      <w:r w:rsidRPr="008E2B77">
        <w:rPr>
          <w:rFonts w:ascii="Arial" w:hAnsi="Arial" w:cs="Arial"/>
        </w:rPr>
        <w:t>sług i rozpatruje je z należytą starannością,</w:t>
      </w:r>
    </w:p>
    <w:p w:rsidR="002A5ADA" w:rsidRPr="008E2B77" w:rsidRDefault="002A5ADA" w:rsidP="008134F6">
      <w:pPr>
        <w:pStyle w:val="Textbody"/>
        <w:numPr>
          <w:ilvl w:val="0"/>
          <w:numId w:val="82"/>
        </w:numPr>
        <w:spacing w:after="60" w:line="264" w:lineRule="auto"/>
        <w:ind w:left="851" w:hanging="425"/>
        <w:jc w:val="both"/>
        <w:rPr>
          <w:rFonts w:ascii="Arial" w:hAnsi="Arial" w:cs="Arial"/>
        </w:rPr>
      </w:pPr>
      <w:r w:rsidRPr="008E2B77">
        <w:rPr>
          <w:rFonts w:ascii="Arial" w:hAnsi="Arial" w:cs="Arial"/>
        </w:rPr>
        <w:t>Operator udziela pisemnej odpowiedzi na skargi i wnioski niezwłocznie, nie później jednak niż w ciągu 14 dni od dnia jej wniesienia albo przekazania,</w:t>
      </w:r>
    </w:p>
    <w:p w:rsidR="002A5ADA" w:rsidRPr="008E2B77" w:rsidRDefault="002A5ADA" w:rsidP="008134F6">
      <w:pPr>
        <w:pStyle w:val="Textbody"/>
        <w:numPr>
          <w:ilvl w:val="0"/>
          <w:numId w:val="82"/>
        </w:numPr>
        <w:spacing w:after="60" w:line="264" w:lineRule="auto"/>
        <w:ind w:left="851" w:hanging="425"/>
        <w:jc w:val="both"/>
        <w:rPr>
          <w:rFonts w:ascii="Arial" w:hAnsi="Arial" w:cs="Arial"/>
        </w:rPr>
      </w:pPr>
      <w:r w:rsidRPr="008E2B77">
        <w:rPr>
          <w:rFonts w:ascii="Arial" w:hAnsi="Arial" w:cs="Arial"/>
        </w:rPr>
        <w:t>Operator udziela pisemnej odpowiedzi Gminie na przekazane przez nią skargi lub wnioski niezwłocznie, nie później jednak niż w ciągu 14 dni kalendarzowych,</w:t>
      </w:r>
    </w:p>
    <w:p w:rsidR="002A5ADA" w:rsidRPr="008E2B77" w:rsidRDefault="002A5ADA" w:rsidP="008134F6">
      <w:pPr>
        <w:pStyle w:val="Textbody"/>
        <w:numPr>
          <w:ilvl w:val="0"/>
          <w:numId w:val="82"/>
        </w:numPr>
        <w:spacing w:after="60" w:line="264" w:lineRule="auto"/>
        <w:ind w:left="851" w:hanging="425"/>
        <w:jc w:val="both"/>
        <w:rPr>
          <w:rFonts w:ascii="Arial" w:hAnsi="Arial" w:cs="Arial"/>
        </w:rPr>
      </w:pPr>
      <w:r w:rsidRPr="008E2B77">
        <w:rPr>
          <w:rFonts w:ascii="Arial" w:hAnsi="Arial" w:cs="Arial"/>
        </w:rPr>
        <w:t xml:space="preserve">Operator będzie </w:t>
      </w:r>
      <w:r w:rsidRPr="008E2B77">
        <w:rPr>
          <w:rFonts w:ascii="Arial" w:hAnsi="Arial" w:cs="Arial"/>
          <w:bCs/>
        </w:rPr>
        <w:t xml:space="preserve"> przekazywać Gminie informację na piśmie o liczbie i</w:t>
      </w:r>
      <w:r>
        <w:rPr>
          <w:rFonts w:ascii="Arial" w:hAnsi="Arial" w:cs="Arial"/>
          <w:bCs/>
        </w:rPr>
        <w:t> </w:t>
      </w:r>
      <w:r w:rsidRPr="008E2B77">
        <w:rPr>
          <w:rFonts w:ascii="Arial" w:hAnsi="Arial" w:cs="Arial"/>
          <w:bCs/>
        </w:rPr>
        <w:t>sposobie załatwienia skarg i reklamacji składanych przez pasażerów w</w:t>
      </w:r>
      <w:r>
        <w:rPr>
          <w:rFonts w:ascii="Arial" w:hAnsi="Arial" w:cs="Arial"/>
          <w:bCs/>
        </w:rPr>
        <w:t> </w:t>
      </w:r>
      <w:r w:rsidRPr="008E2B77">
        <w:rPr>
          <w:rFonts w:ascii="Arial" w:hAnsi="Arial" w:cs="Arial"/>
          <w:bCs/>
        </w:rPr>
        <w:t>związku z realizacją Usług w miesiącu poprzedzającym, wraz z informacją o liczbie i wysokości przyznanych odszkodowań do dnia 10 następnego miesiąca.</w:t>
      </w:r>
    </w:p>
    <w:p w:rsidR="002A5ADA" w:rsidRDefault="002A5ADA" w:rsidP="008134F6">
      <w:pPr>
        <w:pStyle w:val="Standard"/>
        <w:numPr>
          <w:ilvl w:val="0"/>
          <w:numId w:val="130"/>
        </w:numPr>
        <w:spacing w:after="40" w:line="264" w:lineRule="auto"/>
        <w:ind w:left="426" w:hanging="284"/>
        <w:jc w:val="both"/>
        <w:rPr>
          <w:rFonts w:ascii="Arial" w:hAnsi="Arial" w:cs="Arial"/>
        </w:rPr>
      </w:pPr>
      <w:r w:rsidRPr="008E2B77">
        <w:rPr>
          <w:rFonts w:ascii="Arial" w:hAnsi="Arial" w:cs="Arial"/>
        </w:rPr>
        <w:t>Zapewnienie odpowiedniej jakości obsługi pasażerów, w tym w szczególności pod względem:</w:t>
      </w:r>
    </w:p>
    <w:p w:rsidR="002A5ADA" w:rsidRDefault="002A5ADA" w:rsidP="008134F6">
      <w:pPr>
        <w:pStyle w:val="Standard"/>
        <w:numPr>
          <w:ilvl w:val="0"/>
          <w:numId w:val="131"/>
        </w:numPr>
        <w:spacing w:after="40" w:line="264" w:lineRule="auto"/>
        <w:ind w:left="851" w:hanging="425"/>
        <w:jc w:val="both"/>
        <w:rPr>
          <w:rFonts w:ascii="Arial" w:hAnsi="Arial" w:cs="Arial"/>
        </w:rPr>
      </w:pPr>
      <w:r w:rsidRPr="008E2B77">
        <w:rPr>
          <w:rFonts w:ascii="Arial" w:hAnsi="Arial" w:cs="Arial"/>
        </w:rPr>
        <w:t>ponoszenia odpowiedzialności wobec pasażerów i osób trzecich za szkody powstałe w wyniku wykonywania umowy,</w:t>
      </w:r>
    </w:p>
    <w:p w:rsidR="002A5ADA" w:rsidRDefault="002A5ADA" w:rsidP="008134F6">
      <w:pPr>
        <w:pStyle w:val="Standard"/>
        <w:numPr>
          <w:ilvl w:val="0"/>
          <w:numId w:val="131"/>
        </w:numPr>
        <w:spacing w:after="60" w:line="264" w:lineRule="auto"/>
        <w:ind w:left="851" w:hanging="425"/>
        <w:jc w:val="both"/>
        <w:rPr>
          <w:rFonts w:ascii="Arial" w:hAnsi="Arial" w:cs="Arial"/>
        </w:rPr>
      </w:pPr>
      <w:r w:rsidRPr="008E2B77">
        <w:rPr>
          <w:rFonts w:ascii="Arial" w:hAnsi="Arial" w:cs="Arial"/>
        </w:rPr>
        <w:t>przestrzegania zatwierdzonych przez Gminę rozkładów jazdy, informowanie upoważnionego przedstawiciela Gminy o realizacji rozkładów jazdy,</w:t>
      </w:r>
    </w:p>
    <w:p w:rsidR="002A5ADA" w:rsidRDefault="002A5ADA" w:rsidP="008134F6">
      <w:pPr>
        <w:pStyle w:val="Standard"/>
        <w:numPr>
          <w:ilvl w:val="0"/>
          <w:numId w:val="130"/>
        </w:numPr>
        <w:tabs>
          <w:tab w:val="left" w:pos="426"/>
        </w:tabs>
        <w:spacing w:after="60" w:line="264" w:lineRule="auto"/>
        <w:ind w:left="426" w:hanging="284"/>
        <w:jc w:val="both"/>
        <w:rPr>
          <w:rFonts w:ascii="Arial" w:hAnsi="Arial" w:cs="Arial"/>
        </w:rPr>
      </w:pPr>
      <w:r>
        <w:rPr>
          <w:rFonts w:ascii="Arial" w:hAnsi="Arial" w:cs="Arial"/>
        </w:rPr>
        <w:t>U</w:t>
      </w:r>
      <w:r w:rsidRPr="008E2B77">
        <w:rPr>
          <w:rFonts w:ascii="Arial" w:hAnsi="Arial" w:cs="Arial"/>
        </w:rPr>
        <w:t>bezpieczenie wykorzystywanych przez Operatora pojazdów zgodnie z</w:t>
      </w:r>
      <w:r w:rsidR="00ED1A38">
        <w:rPr>
          <w:rFonts w:ascii="Arial" w:hAnsi="Arial" w:cs="Arial"/>
        </w:rPr>
        <w:t> </w:t>
      </w:r>
      <w:r w:rsidRPr="008E2B77">
        <w:rPr>
          <w:rFonts w:ascii="Arial" w:hAnsi="Arial" w:cs="Arial"/>
        </w:rPr>
        <w:t>wymogami wynikającymi z przepisów obowiązującego prawa oraz ubezpieczenie się Operatora w zakresie odpowiedzialności cywilnej z tytułu wykonywania usług przewozowych, w szczególności w pełnym zakresie odpowiedzialności wobec pasażerów z tytułu niewykonania lub nienależytego wykonania Usług oraz szkód osobowych i rzeczowych powstałych w związku z</w:t>
      </w:r>
      <w:r w:rsidR="00ED1A38">
        <w:rPr>
          <w:rFonts w:ascii="Arial" w:hAnsi="Arial" w:cs="Arial"/>
        </w:rPr>
        <w:t> </w:t>
      </w:r>
      <w:r w:rsidRPr="008E2B77">
        <w:rPr>
          <w:rFonts w:ascii="Arial" w:hAnsi="Arial" w:cs="Arial"/>
        </w:rPr>
        <w:t>wykonywaniem Usług (w tym także szkód komunikacyjnych). Kopię tych dokumentów należy przesłać do Wójta Gminy Jonkowo.</w:t>
      </w:r>
    </w:p>
    <w:p w:rsidR="002A5ADA" w:rsidRDefault="002A5ADA" w:rsidP="008134F6">
      <w:pPr>
        <w:pStyle w:val="Standard"/>
        <w:numPr>
          <w:ilvl w:val="0"/>
          <w:numId w:val="130"/>
        </w:numPr>
        <w:tabs>
          <w:tab w:val="left" w:pos="426"/>
        </w:tabs>
        <w:spacing w:after="60" w:line="264" w:lineRule="auto"/>
        <w:ind w:left="426" w:hanging="284"/>
        <w:jc w:val="both"/>
        <w:rPr>
          <w:rFonts w:ascii="Arial" w:hAnsi="Arial" w:cs="Arial"/>
        </w:rPr>
      </w:pPr>
      <w:r w:rsidRPr="008E2B77">
        <w:rPr>
          <w:rFonts w:ascii="Arial" w:hAnsi="Arial" w:cs="Arial"/>
        </w:rPr>
        <w:t>Umieszczanie w pojazdach aktualnych informacji w zakresie: przepisów porządkowych, taryfowych, komunikatów o zmianach w funkcjonowaniu komunikacji i innych istotnych informacji dla pasażerów,</w:t>
      </w:r>
    </w:p>
    <w:p w:rsidR="002A5ADA" w:rsidRDefault="002A5ADA" w:rsidP="008134F6">
      <w:pPr>
        <w:pStyle w:val="Standard"/>
        <w:numPr>
          <w:ilvl w:val="0"/>
          <w:numId w:val="130"/>
        </w:numPr>
        <w:tabs>
          <w:tab w:val="left" w:pos="426"/>
        </w:tabs>
        <w:spacing w:after="60" w:line="264" w:lineRule="auto"/>
        <w:ind w:left="426" w:hanging="284"/>
        <w:jc w:val="both"/>
        <w:rPr>
          <w:rFonts w:ascii="Arial" w:hAnsi="Arial" w:cs="Arial"/>
        </w:rPr>
      </w:pPr>
      <w:r w:rsidRPr="008E2B77">
        <w:rPr>
          <w:rFonts w:ascii="Arial" w:hAnsi="Arial" w:cs="Arial"/>
        </w:rPr>
        <w:t>odpowiednie oznakowanie oraz wyposażenie w żółte światła błyskowe pojazdów wykorzystywanych przez Operatora do obsługi technicznej autobusów świadczących usługi oraz do nadzoru ruchu tych autobusów – jeżeli Operator dysponuje takimi pojazdami,</w:t>
      </w:r>
    </w:p>
    <w:p w:rsidR="002A5ADA" w:rsidRDefault="002A5ADA" w:rsidP="008134F6">
      <w:pPr>
        <w:pStyle w:val="Standard"/>
        <w:numPr>
          <w:ilvl w:val="0"/>
          <w:numId w:val="130"/>
        </w:numPr>
        <w:tabs>
          <w:tab w:val="left" w:pos="426"/>
        </w:tabs>
        <w:spacing w:after="60" w:line="264" w:lineRule="auto"/>
        <w:ind w:left="426" w:hanging="284"/>
        <w:jc w:val="both"/>
        <w:rPr>
          <w:rFonts w:ascii="Arial" w:hAnsi="Arial" w:cs="Arial"/>
        </w:rPr>
      </w:pPr>
      <w:r w:rsidRPr="008E2B77">
        <w:rPr>
          <w:rFonts w:ascii="Arial" w:hAnsi="Arial" w:cs="Arial"/>
        </w:rPr>
        <w:t>uzgadnianie zasad korzystania z przystanków komunikacyjnych i dworców z ich właścicielami lub zarządzającymi,</w:t>
      </w:r>
    </w:p>
    <w:p w:rsidR="002A5ADA" w:rsidRPr="00ED1A38" w:rsidRDefault="002A5ADA" w:rsidP="008134F6">
      <w:pPr>
        <w:pStyle w:val="Standard"/>
        <w:numPr>
          <w:ilvl w:val="0"/>
          <w:numId w:val="130"/>
        </w:numPr>
        <w:tabs>
          <w:tab w:val="left" w:pos="426"/>
        </w:tabs>
        <w:spacing w:after="40" w:line="264" w:lineRule="auto"/>
        <w:ind w:left="426" w:hanging="284"/>
        <w:jc w:val="both"/>
        <w:rPr>
          <w:rFonts w:ascii="Arial" w:hAnsi="Arial" w:cs="Arial"/>
        </w:rPr>
      </w:pPr>
      <w:r w:rsidRPr="00ED1A38">
        <w:rPr>
          <w:rFonts w:ascii="Arial" w:hAnsi="Arial" w:cs="Arial"/>
        </w:rPr>
        <w:t xml:space="preserve">regularne dostarczanie dla Gminy Jonkowo do 10 dnia następnego miesiąca dzień miesiąca raportów oraz danych posiadanych przez Operatora </w:t>
      </w:r>
      <w:r w:rsidR="00552010" w:rsidRPr="00ED1A38">
        <w:rPr>
          <w:rFonts w:ascii="Arial" w:hAnsi="Arial" w:cs="Arial"/>
        </w:rPr>
        <w:t xml:space="preserve">dotyczących wykonywanych usług </w:t>
      </w:r>
      <w:r w:rsidRPr="00ED1A38">
        <w:rPr>
          <w:rFonts w:ascii="Arial" w:hAnsi="Arial" w:cs="Arial"/>
        </w:rPr>
        <w:t>zgodnie ze wzorem</w:t>
      </w:r>
      <w:r w:rsidR="00ED7765" w:rsidRPr="00ED1A38">
        <w:rPr>
          <w:rFonts w:ascii="Arial" w:hAnsi="Arial" w:cs="Arial"/>
        </w:rPr>
        <w:t>:</w:t>
      </w:r>
    </w:p>
    <w:p w:rsidR="002A5ADA" w:rsidRDefault="002A5ADA" w:rsidP="008134F6">
      <w:pPr>
        <w:pStyle w:val="Standard"/>
        <w:numPr>
          <w:ilvl w:val="1"/>
          <w:numId w:val="132"/>
        </w:numPr>
        <w:spacing w:after="40" w:line="264" w:lineRule="auto"/>
        <w:ind w:left="851" w:hanging="425"/>
        <w:jc w:val="both"/>
        <w:rPr>
          <w:rFonts w:ascii="Arial" w:hAnsi="Arial" w:cs="Arial"/>
        </w:rPr>
      </w:pPr>
      <w:r w:rsidRPr="008E2B77">
        <w:rPr>
          <w:rFonts w:ascii="Arial" w:hAnsi="Arial" w:cs="Arial"/>
        </w:rPr>
        <w:lastRenderedPageBreak/>
        <w:t>bieżącego stanu funkcjonowania linii i gotowości autobusów;</w:t>
      </w:r>
    </w:p>
    <w:p w:rsidR="002A5ADA" w:rsidRDefault="002A5ADA" w:rsidP="008134F6">
      <w:pPr>
        <w:pStyle w:val="Standard"/>
        <w:numPr>
          <w:ilvl w:val="1"/>
          <w:numId w:val="132"/>
        </w:numPr>
        <w:spacing w:after="40" w:line="264" w:lineRule="auto"/>
        <w:ind w:left="851" w:hanging="425"/>
        <w:jc w:val="both"/>
        <w:rPr>
          <w:rFonts w:ascii="Arial" w:hAnsi="Arial" w:cs="Arial"/>
        </w:rPr>
      </w:pPr>
      <w:r w:rsidRPr="008E2B77">
        <w:rPr>
          <w:rFonts w:ascii="Arial" w:hAnsi="Arial" w:cs="Arial"/>
        </w:rPr>
        <w:t>niezbędnych</w:t>
      </w:r>
      <w:r w:rsidRPr="00552010">
        <w:rPr>
          <w:rFonts w:ascii="Arial" w:hAnsi="Arial" w:cs="Arial"/>
        </w:rPr>
        <w:t xml:space="preserve"> </w:t>
      </w:r>
      <w:r w:rsidR="00ED7765" w:rsidRPr="00552010">
        <w:rPr>
          <w:rFonts w:ascii="Arial" w:hAnsi="Arial" w:cs="Arial"/>
        </w:rPr>
        <w:t xml:space="preserve">danych </w:t>
      </w:r>
      <w:r w:rsidRPr="008E2B77">
        <w:rPr>
          <w:rFonts w:ascii="Arial" w:hAnsi="Arial" w:cs="Arial"/>
        </w:rPr>
        <w:t>dla potrzeb sprawozdawczości statystycznej;</w:t>
      </w:r>
    </w:p>
    <w:p w:rsidR="002A5ADA" w:rsidRPr="008E2B77" w:rsidRDefault="002A5ADA" w:rsidP="008134F6">
      <w:pPr>
        <w:pStyle w:val="Standard"/>
        <w:numPr>
          <w:ilvl w:val="1"/>
          <w:numId w:val="132"/>
        </w:numPr>
        <w:spacing w:after="120" w:line="264" w:lineRule="auto"/>
        <w:ind w:left="709" w:hanging="283"/>
        <w:jc w:val="both"/>
        <w:rPr>
          <w:rFonts w:ascii="Arial" w:hAnsi="Arial" w:cs="Arial"/>
        </w:rPr>
      </w:pPr>
      <w:r w:rsidRPr="008E2B77">
        <w:rPr>
          <w:rFonts w:ascii="Arial" w:hAnsi="Arial" w:cs="Arial"/>
        </w:rPr>
        <w:t>parametrów eksploatacyjnych dotyczących realizacji rozkładów jazdy i</w:t>
      </w:r>
      <w:r>
        <w:rPr>
          <w:rFonts w:ascii="Arial" w:hAnsi="Arial" w:cs="Arial"/>
        </w:rPr>
        <w:t> </w:t>
      </w:r>
      <w:r w:rsidRPr="008E2B77">
        <w:rPr>
          <w:rFonts w:ascii="Arial" w:hAnsi="Arial" w:cs="Arial"/>
        </w:rPr>
        <w:t>niezbędnych do ich projektowania.</w:t>
      </w:r>
    </w:p>
    <w:p w:rsidR="002A5ADA" w:rsidRDefault="002A5ADA" w:rsidP="008134F6">
      <w:pPr>
        <w:pStyle w:val="Standard"/>
        <w:numPr>
          <w:ilvl w:val="0"/>
          <w:numId w:val="130"/>
        </w:numPr>
        <w:spacing w:after="120" w:line="264" w:lineRule="auto"/>
        <w:ind w:left="426" w:hanging="284"/>
        <w:jc w:val="both"/>
        <w:rPr>
          <w:rFonts w:ascii="Arial" w:hAnsi="Arial" w:cs="Arial"/>
          <w:color w:val="CC00FF"/>
        </w:rPr>
      </w:pPr>
      <w:r>
        <w:rPr>
          <w:rFonts w:ascii="Arial" w:hAnsi="Arial" w:cs="Arial"/>
        </w:rPr>
        <w:t>D</w:t>
      </w:r>
      <w:r w:rsidRPr="008E2B77">
        <w:rPr>
          <w:rFonts w:ascii="Arial" w:hAnsi="Arial" w:cs="Arial"/>
        </w:rPr>
        <w:t>ążenie do stałego utrzymywania wysokiej jakości wykonywanych usług oraz podejmowania działań zmierzających do stałej poprawy i podnoszenia jakości funkcjonowania komunikacji gminnej. W szczególności osiągnięcie i</w:t>
      </w:r>
      <w:r>
        <w:rPr>
          <w:rFonts w:ascii="Arial" w:hAnsi="Arial" w:cs="Arial"/>
        </w:rPr>
        <w:t> </w:t>
      </w:r>
      <w:r w:rsidRPr="008E2B77">
        <w:rPr>
          <w:rFonts w:ascii="Arial" w:hAnsi="Arial" w:cs="Arial"/>
        </w:rPr>
        <w:t>utrzymanie wskaźnika realizacji rozkładów jazdy, mierzonego liczbą kursów wykonanych w całości do ogółu zaplanowanych kursów, na poziomie powyżej 99,9% oraz osiągnięcie i utrzymanie poniżej 3% udziału odjazdów opóźnionych powyżej 3 minut i nie więcej niż 1% udziału odjazdów przyspieszonych powyżej 1 minuty,</w:t>
      </w:r>
    </w:p>
    <w:p w:rsidR="002A5ADA" w:rsidRDefault="002A5ADA" w:rsidP="008134F6">
      <w:pPr>
        <w:pStyle w:val="Standard"/>
        <w:numPr>
          <w:ilvl w:val="0"/>
          <w:numId w:val="130"/>
        </w:numPr>
        <w:spacing w:after="40" w:line="264" w:lineRule="auto"/>
        <w:ind w:left="426" w:hanging="284"/>
        <w:jc w:val="both"/>
        <w:rPr>
          <w:rFonts w:ascii="Arial" w:hAnsi="Arial" w:cs="Arial"/>
          <w:color w:val="CC00FF"/>
        </w:rPr>
      </w:pPr>
      <w:r>
        <w:rPr>
          <w:rFonts w:ascii="Arial" w:hAnsi="Arial" w:cs="Arial"/>
        </w:rPr>
        <w:t>P</w:t>
      </w:r>
      <w:r w:rsidRPr="008E2B77">
        <w:rPr>
          <w:rFonts w:ascii="Arial" w:hAnsi="Arial" w:cs="Arial"/>
        </w:rPr>
        <w:t xml:space="preserve">rzestrzegania parametrów techniczno-użytkowych pojazdów przeznaczonych do świadczenia Usług określonych szczegółowo w </w:t>
      </w:r>
      <w:r w:rsidR="00552010" w:rsidRPr="00ED1A38">
        <w:rPr>
          <w:rFonts w:ascii="Arial" w:hAnsi="Arial" w:cs="Arial"/>
          <w:b/>
        </w:rPr>
        <w:t>Z</w:t>
      </w:r>
      <w:r w:rsidRPr="00ED1A38">
        <w:rPr>
          <w:rFonts w:ascii="Arial" w:hAnsi="Arial" w:cs="Arial"/>
          <w:b/>
        </w:rPr>
        <w:t>ałącznik</w:t>
      </w:r>
      <w:r w:rsidR="00552010" w:rsidRPr="00ED1A38">
        <w:rPr>
          <w:rFonts w:ascii="Arial" w:hAnsi="Arial" w:cs="Arial"/>
          <w:b/>
        </w:rPr>
        <w:t>u</w:t>
      </w:r>
      <w:r w:rsidRPr="00ED1A38">
        <w:rPr>
          <w:rFonts w:ascii="Arial" w:hAnsi="Arial" w:cs="Arial"/>
          <w:b/>
        </w:rPr>
        <w:t xml:space="preserve"> nr 2</w:t>
      </w:r>
      <w:r w:rsidRPr="008E2B77">
        <w:rPr>
          <w:rFonts w:ascii="Arial" w:hAnsi="Arial" w:cs="Arial"/>
          <w:b/>
        </w:rPr>
        <w:t>,</w:t>
      </w:r>
    </w:p>
    <w:p w:rsidR="002A5ADA" w:rsidRPr="008E2B77" w:rsidRDefault="002A5ADA" w:rsidP="008134F6">
      <w:pPr>
        <w:pStyle w:val="Standard"/>
        <w:numPr>
          <w:ilvl w:val="0"/>
          <w:numId w:val="130"/>
        </w:numPr>
        <w:spacing w:after="40" w:line="264" w:lineRule="auto"/>
        <w:ind w:left="426" w:hanging="284"/>
        <w:jc w:val="both"/>
        <w:rPr>
          <w:rFonts w:ascii="Arial" w:hAnsi="Arial" w:cs="Arial"/>
          <w:color w:val="CC00FF"/>
        </w:rPr>
      </w:pPr>
      <w:r>
        <w:rPr>
          <w:rFonts w:ascii="Arial" w:hAnsi="Arial" w:cs="Arial"/>
        </w:rPr>
        <w:t>P</w:t>
      </w:r>
      <w:r w:rsidRPr="008E2B77">
        <w:rPr>
          <w:rFonts w:ascii="Arial" w:hAnsi="Arial" w:cs="Arial"/>
        </w:rPr>
        <w:t>rzestrzeganie określonych zasad świadczenia usług oraz parametrów, jakościowych związanych ze świadczeniem Usług określonych szczegółowo w</w:t>
      </w:r>
      <w:r>
        <w:rPr>
          <w:rFonts w:ascii="Arial" w:hAnsi="Arial" w:cs="Arial"/>
        </w:rPr>
        <w:t> </w:t>
      </w:r>
      <w:r w:rsidR="00552010" w:rsidRPr="00ED1A38">
        <w:rPr>
          <w:rFonts w:ascii="Arial" w:hAnsi="Arial" w:cs="Arial"/>
          <w:b/>
        </w:rPr>
        <w:t>Z</w:t>
      </w:r>
      <w:r w:rsidRPr="00ED1A38">
        <w:rPr>
          <w:rFonts w:ascii="Arial" w:hAnsi="Arial" w:cs="Arial"/>
          <w:b/>
        </w:rPr>
        <w:t>ałączniku nr 3</w:t>
      </w:r>
      <w:r w:rsidRPr="00ED1A38">
        <w:rPr>
          <w:rFonts w:ascii="Arial" w:hAnsi="Arial" w:cs="Arial"/>
        </w:rPr>
        <w:t>,</w:t>
      </w:r>
    </w:p>
    <w:p w:rsidR="002A5ADA" w:rsidRPr="00ED1A38" w:rsidRDefault="002A5ADA" w:rsidP="008134F6">
      <w:pPr>
        <w:pStyle w:val="Standard"/>
        <w:numPr>
          <w:ilvl w:val="0"/>
          <w:numId w:val="130"/>
        </w:numPr>
        <w:spacing w:after="40" w:line="264" w:lineRule="auto"/>
        <w:ind w:left="426" w:hanging="284"/>
        <w:jc w:val="both"/>
        <w:rPr>
          <w:rFonts w:ascii="Arial" w:hAnsi="Arial" w:cs="Arial"/>
        </w:rPr>
      </w:pPr>
      <w:r>
        <w:rPr>
          <w:rFonts w:ascii="Arial" w:hAnsi="Arial" w:cs="Arial"/>
        </w:rPr>
        <w:t>K</w:t>
      </w:r>
      <w:r w:rsidRPr="008E2B77">
        <w:rPr>
          <w:rFonts w:ascii="Arial" w:hAnsi="Arial" w:cs="Arial"/>
        </w:rPr>
        <w:t>ontrola biletów, nakładanie i pobieranie opłat dodat</w:t>
      </w:r>
      <w:r>
        <w:rPr>
          <w:rFonts w:ascii="Arial" w:hAnsi="Arial" w:cs="Arial"/>
        </w:rPr>
        <w:t xml:space="preserve">kowych z tytułu przewozu osób i </w:t>
      </w:r>
      <w:r w:rsidRPr="008E2B77">
        <w:rPr>
          <w:rFonts w:ascii="Arial" w:hAnsi="Arial" w:cs="Arial"/>
        </w:rPr>
        <w:t xml:space="preserve">rzeczy w autobusach świadczących usługi na rzecz Gminy, która odbywać się będzie na zasadach określonych w </w:t>
      </w:r>
      <w:r w:rsidR="00552010" w:rsidRPr="00ED1A38">
        <w:rPr>
          <w:rFonts w:ascii="Arial" w:hAnsi="Arial" w:cs="Arial"/>
          <w:b/>
          <w:bCs/>
        </w:rPr>
        <w:t>Z</w:t>
      </w:r>
      <w:r w:rsidRPr="00ED1A38">
        <w:rPr>
          <w:rFonts w:ascii="Arial" w:hAnsi="Arial" w:cs="Arial"/>
          <w:b/>
          <w:bCs/>
        </w:rPr>
        <w:t>ałączniku nr 5</w:t>
      </w:r>
      <w:r w:rsidRPr="00ED1A38">
        <w:rPr>
          <w:rFonts w:ascii="Arial" w:hAnsi="Arial" w:cs="Arial"/>
        </w:rPr>
        <w:t>,</w:t>
      </w:r>
    </w:p>
    <w:p w:rsidR="002A5ADA" w:rsidRPr="00ED1A38" w:rsidRDefault="002A5ADA" w:rsidP="008134F6">
      <w:pPr>
        <w:pStyle w:val="Standard"/>
        <w:numPr>
          <w:ilvl w:val="0"/>
          <w:numId w:val="130"/>
        </w:numPr>
        <w:spacing w:line="264" w:lineRule="auto"/>
        <w:ind w:left="426" w:hanging="284"/>
        <w:jc w:val="both"/>
        <w:rPr>
          <w:rFonts w:ascii="Arial" w:hAnsi="Arial" w:cs="Arial"/>
        </w:rPr>
      </w:pPr>
      <w:r>
        <w:rPr>
          <w:rFonts w:ascii="Arial" w:hAnsi="Arial" w:cs="Arial"/>
        </w:rPr>
        <w:t>P</w:t>
      </w:r>
      <w:r w:rsidRPr="008E2B77">
        <w:rPr>
          <w:rFonts w:ascii="Arial" w:hAnsi="Arial" w:cs="Arial"/>
        </w:rPr>
        <w:t xml:space="preserve">rowadzenie sprzedaży biletów zgodnie z </w:t>
      </w:r>
      <w:r w:rsidR="00552010" w:rsidRPr="00ED1A38">
        <w:rPr>
          <w:rFonts w:ascii="Arial" w:hAnsi="Arial" w:cs="Arial"/>
          <w:b/>
        </w:rPr>
        <w:t>Z</w:t>
      </w:r>
      <w:r w:rsidRPr="00ED1A38">
        <w:rPr>
          <w:rFonts w:ascii="Arial" w:hAnsi="Arial" w:cs="Arial"/>
          <w:b/>
        </w:rPr>
        <w:t>ałącznikiem nr 6</w:t>
      </w:r>
      <w:r w:rsidRPr="00ED1A38">
        <w:rPr>
          <w:rFonts w:ascii="Arial" w:hAnsi="Arial" w:cs="Arial"/>
        </w:rPr>
        <w:t>.</w:t>
      </w:r>
    </w:p>
    <w:p w:rsidR="006768C9" w:rsidRPr="006768C9" w:rsidRDefault="006768C9" w:rsidP="008134F6">
      <w:pPr>
        <w:pStyle w:val="Standard"/>
        <w:numPr>
          <w:ilvl w:val="0"/>
          <w:numId w:val="130"/>
        </w:numPr>
        <w:spacing w:line="264" w:lineRule="auto"/>
        <w:ind w:left="426" w:hanging="284"/>
        <w:jc w:val="both"/>
        <w:rPr>
          <w:rFonts w:ascii="Arial" w:hAnsi="Arial" w:cs="Arial"/>
        </w:rPr>
      </w:pPr>
      <w:r w:rsidRPr="006768C9">
        <w:rPr>
          <w:rFonts w:ascii="Arial" w:hAnsi="Arial" w:cs="Arial"/>
        </w:rPr>
        <w:t>Operator przez cały czas trwania Umowy zobowiązany jest do posiadania wymaganych przepisami prawa dokumentów potwierdzających uprawnienia Operatora do wykonywania transportu drogowego osób (w szczególności zezwolenia na wykonywanie zawodu przewoźnika drogowego) i publicznego transportu zbiorowego (w szczególności zaświadczeń na wykonywanie publicznego transportu zbiorowego).</w:t>
      </w:r>
    </w:p>
    <w:p w:rsidR="00B13B7F" w:rsidRPr="00552010" w:rsidRDefault="00B13B7F" w:rsidP="008134F6">
      <w:pPr>
        <w:pStyle w:val="Standard"/>
        <w:numPr>
          <w:ilvl w:val="0"/>
          <w:numId w:val="130"/>
        </w:numPr>
        <w:spacing w:line="264" w:lineRule="auto"/>
        <w:ind w:left="426" w:hanging="284"/>
        <w:jc w:val="both"/>
        <w:rPr>
          <w:rFonts w:ascii="Arial" w:hAnsi="Arial" w:cs="Arial"/>
        </w:rPr>
      </w:pPr>
      <w:r w:rsidRPr="00552010">
        <w:rPr>
          <w:rFonts w:ascii="Arial" w:hAnsi="Arial" w:cs="Arial"/>
          <w:color w:val="0000FF"/>
        </w:rPr>
        <w:t>*</w:t>
      </w:r>
      <w:r w:rsidRPr="00552010">
        <w:rPr>
          <w:rFonts w:ascii="Arial" w:hAnsi="Arial" w:cs="Arial"/>
        </w:rPr>
        <w:t xml:space="preserve">Operator oświadcza, że poza świadczeniem usług w zakresie publicznego transportu zbiorowego </w:t>
      </w:r>
      <w:r w:rsidRPr="00552010">
        <w:rPr>
          <w:rFonts w:ascii="Arial" w:hAnsi="Arial" w:cs="Arial"/>
          <w:u w:val="single"/>
        </w:rPr>
        <w:t>prowadzi inną działalność gospodarczą</w:t>
      </w:r>
      <w:r w:rsidRPr="00552010">
        <w:rPr>
          <w:rFonts w:ascii="Arial" w:hAnsi="Arial" w:cs="Arial"/>
        </w:rPr>
        <w:t xml:space="preserve"> i jest obowiązany do prowadzenia oddzielnej rachunkowości dla usług świadczonych w zakresie publicznego transportu zbiorowego, związanych z wykonywaniem przewozu o charakterze użyteczności publicznej. </w:t>
      </w:r>
    </w:p>
    <w:p w:rsidR="002A5ADA" w:rsidRPr="00552010" w:rsidRDefault="00B13B7F" w:rsidP="00B13B7F">
      <w:pPr>
        <w:pStyle w:val="Standard"/>
        <w:spacing w:line="264" w:lineRule="auto"/>
        <w:ind w:left="426"/>
        <w:jc w:val="both"/>
        <w:rPr>
          <w:rFonts w:ascii="Arial" w:hAnsi="Arial" w:cs="Arial"/>
        </w:rPr>
      </w:pPr>
      <w:r w:rsidRPr="00552010">
        <w:rPr>
          <w:rFonts w:ascii="Arial" w:hAnsi="Arial" w:cs="Arial"/>
          <w:color w:val="0000FF"/>
        </w:rPr>
        <w:t>*</w:t>
      </w:r>
      <w:r w:rsidRPr="00552010">
        <w:rPr>
          <w:rFonts w:ascii="Arial" w:hAnsi="Arial" w:cs="Arial"/>
        </w:rPr>
        <w:t xml:space="preserve">Operator oświadcza, że poza świadczeniem usług w zakresie publicznego transportu zbiorowego nie </w:t>
      </w:r>
      <w:r w:rsidRPr="00552010">
        <w:rPr>
          <w:rFonts w:ascii="Arial" w:hAnsi="Arial" w:cs="Arial"/>
          <w:u w:val="single"/>
        </w:rPr>
        <w:t>prowadzi innej działalności gospodarczej i nie</w:t>
      </w:r>
      <w:r w:rsidRPr="00552010">
        <w:rPr>
          <w:rFonts w:ascii="Arial" w:hAnsi="Arial" w:cs="Arial"/>
        </w:rPr>
        <w:t xml:space="preserve"> będzie obowiązany do prowadzenia oddzielnej rachunkowości dla usług świadczonych w zakresie publicznego transportu zbiorowego, związanych z wykonywaniem przewozu o charakterze użyteczności publicznej. </w:t>
      </w:r>
    </w:p>
    <w:p w:rsidR="00B13B7F" w:rsidRPr="00552010" w:rsidRDefault="00B13B7F" w:rsidP="00B13B7F">
      <w:pPr>
        <w:pStyle w:val="Standard"/>
        <w:spacing w:line="264" w:lineRule="auto"/>
        <w:ind w:left="426"/>
        <w:jc w:val="both"/>
        <w:rPr>
          <w:rFonts w:cs="Times New Roman"/>
          <w:i/>
          <w:color w:val="0000FF"/>
          <w:sz w:val="22"/>
          <w:szCs w:val="22"/>
        </w:rPr>
      </w:pPr>
      <w:r w:rsidRPr="00552010">
        <w:rPr>
          <w:rFonts w:ascii="Arial" w:hAnsi="Arial" w:cs="Arial"/>
          <w:color w:val="0000FF"/>
        </w:rPr>
        <w:t xml:space="preserve">* </w:t>
      </w:r>
      <w:r w:rsidRPr="00552010">
        <w:rPr>
          <w:rFonts w:cs="Times New Roman"/>
          <w:i/>
          <w:color w:val="0000FF"/>
        </w:rPr>
        <w:t>zgodnie z /sytuacją Wykonawcy</w:t>
      </w:r>
    </w:p>
    <w:p w:rsidR="002A5ADA" w:rsidRPr="006E6303" w:rsidRDefault="002A5ADA" w:rsidP="008E2B77">
      <w:pPr>
        <w:pStyle w:val="Standard"/>
        <w:spacing w:before="240" w:after="60" w:line="264" w:lineRule="auto"/>
        <w:jc w:val="center"/>
        <w:rPr>
          <w:rFonts w:ascii="Tahoma" w:hAnsi="Tahoma"/>
          <w:b/>
          <w:sz w:val="22"/>
          <w:szCs w:val="22"/>
        </w:rPr>
      </w:pPr>
      <w:r w:rsidRPr="006E6303">
        <w:rPr>
          <w:rFonts w:ascii="Tahoma" w:hAnsi="Tahoma"/>
          <w:b/>
          <w:sz w:val="22"/>
          <w:szCs w:val="22"/>
        </w:rPr>
        <w:t>ROZDZIAŁ 5</w:t>
      </w:r>
    </w:p>
    <w:p w:rsidR="002A5ADA" w:rsidRPr="006E6303" w:rsidRDefault="002A5ADA" w:rsidP="008E2B77">
      <w:pPr>
        <w:pStyle w:val="Standard"/>
        <w:spacing w:after="60"/>
        <w:jc w:val="center"/>
        <w:rPr>
          <w:rFonts w:ascii="Tahoma" w:hAnsi="Tahoma"/>
          <w:b/>
          <w:bCs/>
          <w:sz w:val="22"/>
          <w:szCs w:val="22"/>
        </w:rPr>
      </w:pPr>
      <w:r w:rsidRPr="006E6303">
        <w:rPr>
          <w:rFonts w:ascii="Tahoma" w:hAnsi="Tahoma"/>
          <w:b/>
          <w:bCs/>
          <w:sz w:val="22"/>
          <w:szCs w:val="22"/>
        </w:rPr>
        <w:t>Obowiązki Gminy</w:t>
      </w:r>
    </w:p>
    <w:p w:rsidR="002A5ADA" w:rsidRPr="008F0C90" w:rsidRDefault="002A5ADA" w:rsidP="008E2B77">
      <w:pPr>
        <w:pStyle w:val="Standard"/>
        <w:jc w:val="center"/>
        <w:rPr>
          <w:rFonts w:ascii="Tahoma" w:hAnsi="Tahoma"/>
          <w:b/>
          <w:sz w:val="12"/>
          <w:szCs w:val="22"/>
        </w:rPr>
      </w:pPr>
    </w:p>
    <w:p w:rsidR="002A5ADA" w:rsidRPr="006E6303" w:rsidRDefault="002A5ADA" w:rsidP="00ED1A38">
      <w:pPr>
        <w:pStyle w:val="Standard"/>
        <w:spacing w:after="120"/>
        <w:jc w:val="center"/>
        <w:rPr>
          <w:rFonts w:ascii="Tahoma" w:hAnsi="Tahoma"/>
          <w:b/>
          <w:sz w:val="22"/>
          <w:szCs w:val="22"/>
        </w:rPr>
      </w:pPr>
      <w:r w:rsidRPr="006E6303">
        <w:rPr>
          <w:rFonts w:ascii="Tahoma" w:hAnsi="Tahoma"/>
          <w:b/>
          <w:sz w:val="22"/>
          <w:szCs w:val="22"/>
        </w:rPr>
        <w:t xml:space="preserve">§ </w:t>
      </w:r>
      <w:r>
        <w:rPr>
          <w:rFonts w:ascii="Tahoma" w:hAnsi="Tahoma"/>
          <w:b/>
          <w:sz w:val="22"/>
          <w:szCs w:val="22"/>
        </w:rPr>
        <w:t>6</w:t>
      </w:r>
    </w:p>
    <w:p w:rsidR="002A5ADA" w:rsidRPr="008E2B77" w:rsidRDefault="002A5ADA" w:rsidP="002A0B02">
      <w:pPr>
        <w:pStyle w:val="Standard"/>
        <w:spacing w:after="60"/>
        <w:jc w:val="both"/>
        <w:rPr>
          <w:rFonts w:ascii="Arial" w:hAnsi="Arial" w:cs="Arial"/>
        </w:rPr>
      </w:pPr>
      <w:r w:rsidRPr="008E2B77">
        <w:rPr>
          <w:rFonts w:ascii="Arial" w:hAnsi="Arial" w:cs="Arial"/>
        </w:rPr>
        <w:t>Do obowiązków Gminy należy:</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 xml:space="preserve">organizowanie, zarządzanie i planowanie komunikacji gminnej, w tym </w:t>
      </w:r>
      <w:r w:rsidRPr="008E2B77">
        <w:rPr>
          <w:rFonts w:ascii="Arial" w:hAnsi="Arial" w:cs="Arial"/>
        </w:rPr>
        <w:lastRenderedPageBreak/>
        <w:t>opracowywanie rozkładów jazdy wraz z wprowadzaniem ewentualnych zmian do rozkładów jazdy,</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określanie obowiązującej taryfy biletowej,</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określenie zapotrzebowania na usługi komunikacyjne i zatwierdzanie przyjętych do realizacji rozkładów jazdy,</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 xml:space="preserve">terminowe wypłacanie Operatorowi wynagrodzenia za wykonywane usługi według zasad ustalonych w niniejszej </w:t>
      </w:r>
      <w:r w:rsidR="00552010">
        <w:rPr>
          <w:rFonts w:ascii="Arial" w:hAnsi="Arial" w:cs="Arial"/>
        </w:rPr>
        <w:t>U</w:t>
      </w:r>
      <w:r w:rsidRPr="008E2B77">
        <w:rPr>
          <w:rFonts w:ascii="Arial" w:hAnsi="Arial" w:cs="Arial"/>
        </w:rPr>
        <w:t>mowie,</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Przekazywanie Operatorowi drogą elektroniczną raportów z przeprowadzonych kontroli w zakresie wykonywania przez Operatora obowiązków określonych w</w:t>
      </w:r>
      <w:r w:rsidR="00ED1A38">
        <w:rPr>
          <w:rFonts w:ascii="Arial" w:hAnsi="Arial" w:cs="Arial"/>
        </w:rPr>
        <w:t> </w:t>
      </w:r>
      <w:r w:rsidRPr="008E2B77">
        <w:rPr>
          <w:rFonts w:ascii="Arial" w:hAnsi="Arial" w:cs="Arial"/>
        </w:rPr>
        <w:t>rozdziale 4 niniejszej Umowy w terminie 7 dni roboczych od dnia, w którym kontrola była przeprowadzona,</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bieżące uzgadnianie z Operatorem zmian tras wynikających ze zmiany organizacji ruchu drogowego z powodu prowadzonych prac remontowych i</w:t>
      </w:r>
      <w:r w:rsidR="00ED1A38">
        <w:rPr>
          <w:rFonts w:ascii="Arial" w:hAnsi="Arial" w:cs="Arial"/>
        </w:rPr>
        <w:t> </w:t>
      </w:r>
      <w:r w:rsidRPr="008E2B77">
        <w:rPr>
          <w:rFonts w:ascii="Arial" w:hAnsi="Arial" w:cs="Arial"/>
        </w:rPr>
        <w:t>inwestycyjnych lub awaryjnych wyłączeń dróg,</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informowanie pasażerów, w tym za pośrednictwem Operatora, o zmianach w</w:t>
      </w:r>
      <w:r w:rsidR="00ED1A38">
        <w:rPr>
          <w:rFonts w:ascii="Arial" w:hAnsi="Arial" w:cs="Arial"/>
        </w:rPr>
        <w:t> </w:t>
      </w:r>
      <w:r w:rsidRPr="008E2B77">
        <w:rPr>
          <w:rFonts w:ascii="Arial" w:hAnsi="Arial" w:cs="Arial"/>
        </w:rPr>
        <w:t>ofercie przewozowej, taryfie i przepisach porządkowych, zgodnie z Rozporządzeniem Ministra Transportu, Budownictwa i Gospodarki Morskiej z</w:t>
      </w:r>
      <w:r w:rsidR="00ED1A38">
        <w:rPr>
          <w:rFonts w:ascii="Arial" w:hAnsi="Arial" w:cs="Arial"/>
        </w:rPr>
        <w:t> </w:t>
      </w:r>
      <w:r w:rsidRPr="008E2B77">
        <w:rPr>
          <w:rFonts w:ascii="Arial" w:hAnsi="Arial" w:cs="Arial"/>
        </w:rPr>
        <w:t>dnia 10 kwietnia 2012 r. w sprawie rozkładów jazdy (tj. Dz. U. z 2018 r. poz. 202),</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552010">
        <w:rPr>
          <w:rFonts w:ascii="Arial" w:hAnsi="Arial" w:cs="Arial"/>
        </w:rPr>
        <w:t>udostępnienie Operatorowi infrastruktury przystankowej będącej własnością Gminy lub przez nią zarządzaną na zasadach, określonych w uchwale Nr  X</w:t>
      </w:r>
      <w:r w:rsidR="00552010" w:rsidRPr="00552010">
        <w:rPr>
          <w:rFonts w:ascii="Arial" w:hAnsi="Arial" w:cs="Arial"/>
        </w:rPr>
        <w:t>X</w:t>
      </w:r>
      <w:r w:rsidRPr="00552010">
        <w:rPr>
          <w:rFonts w:ascii="Arial" w:hAnsi="Arial" w:cs="Arial"/>
        </w:rPr>
        <w:t>V/1</w:t>
      </w:r>
      <w:r w:rsidR="00552010" w:rsidRPr="00552010">
        <w:rPr>
          <w:rFonts w:ascii="Arial" w:hAnsi="Arial" w:cs="Arial"/>
        </w:rPr>
        <w:t>89</w:t>
      </w:r>
      <w:r w:rsidRPr="00552010">
        <w:rPr>
          <w:rFonts w:ascii="Arial" w:hAnsi="Arial" w:cs="Arial"/>
        </w:rPr>
        <w:t>/20</w:t>
      </w:r>
      <w:r w:rsidR="00552010" w:rsidRPr="00552010">
        <w:rPr>
          <w:rFonts w:ascii="Arial" w:hAnsi="Arial" w:cs="Arial"/>
        </w:rPr>
        <w:t xml:space="preserve">20 </w:t>
      </w:r>
      <w:r w:rsidRPr="00552010">
        <w:rPr>
          <w:rFonts w:ascii="Arial" w:hAnsi="Arial" w:cs="Arial"/>
        </w:rPr>
        <w:t>Rady Gminy Jonkowo z dnia 2</w:t>
      </w:r>
      <w:r w:rsidR="00552010" w:rsidRPr="00552010">
        <w:rPr>
          <w:rFonts w:ascii="Arial" w:hAnsi="Arial" w:cs="Arial"/>
        </w:rPr>
        <w:t>9</w:t>
      </w:r>
      <w:r w:rsidRPr="00552010">
        <w:rPr>
          <w:rFonts w:ascii="Arial" w:hAnsi="Arial" w:cs="Arial"/>
        </w:rPr>
        <w:t>.</w:t>
      </w:r>
      <w:r w:rsidR="00552010" w:rsidRPr="00552010">
        <w:rPr>
          <w:rFonts w:ascii="Arial" w:hAnsi="Arial" w:cs="Arial"/>
        </w:rPr>
        <w:t xml:space="preserve"> 9</w:t>
      </w:r>
      <w:r w:rsidRPr="00552010">
        <w:rPr>
          <w:rFonts w:ascii="Arial" w:hAnsi="Arial" w:cs="Arial"/>
        </w:rPr>
        <w:t>0.20</w:t>
      </w:r>
      <w:r w:rsidR="00552010" w:rsidRPr="00552010">
        <w:rPr>
          <w:rFonts w:ascii="Arial" w:hAnsi="Arial" w:cs="Arial"/>
        </w:rPr>
        <w:t>20</w:t>
      </w:r>
      <w:r w:rsidRPr="00552010">
        <w:rPr>
          <w:rFonts w:ascii="Arial" w:hAnsi="Arial" w:cs="Arial"/>
        </w:rPr>
        <w:t xml:space="preserve"> w sprawie określenia</w:t>
      </w:r>
      <w:r w:rsidRPr="008E2B77">
        <w:rPr>
          <w:rFonts w:ascii="Arial" w:hAnsi="Arial" w:cs="Arial"/>
        </w:rPr>
        <w:t xml:space="preserve"> przystanków komunikacyjnych zlokalizowanych na terenie gminy Jonkowo, których właścicielem lub zarządzającym jest gmina Jonkowo oraz warunków i</w:t>
      </w:r>
      <w:r w:rsidR="00ED1A38">
        <w:rPr>
          <w:rFonts w:ascii="Arial" w:hAnsi="Arial" w:cs="Arial"/>
        </w:rPr>
        <w:t> </w:t>
      </w:r>
      <w:r w:rsidRPr="008E2B77">
        <w:rPr>
          <w:rFonts w:ascii="Arial" w:hAnsi="Arial" w:cs="Arial"/>
        </w:rPr>
        <w:t>zasad korzystania z tych przystanków,</w:t>
      </w:r>
    </w:p>
    <w:p w:rsidR="002A5ADA" w:rsidRPr="008E2B77" w:rsidRDefault="002A5ADA" w:rsidP="008134F6">
      <w:pPr>
        <w:pStyle w:val="Standard"/>
        <w:numPr>
          <w:ilvl w:val="0"/>
          <w:numId w:val="133"/>
        </w:numPr>
        <w:spacing w:after="60" w:line="264" w:lineRule="auto"/>
        <w:ind w:left="426" w:hanging="284"/>
        <w:jc w:val="both"/>
        <w:rPr>
          <w:rFonts w:ascii="Arial" w:hAnsi="Arial" w:cs="Arial"/>
        </w:rPr>
      </w:pPr>
      <w:r w:rsidRPr="008E2B77">
        <w:rPr>
          <w:rFonts w:ascii="Arial" w:hAnsi="Arial" w:cs="Arial"/>
        </w:rPr>
        <w:t>realizacja innych obowiązków, wynikających z przyjętego podziału zadań w</w:t>
      </w:r>
      <w:r w:rsidR="00ED1A38">
        <w:rPr>
          <w:rFonts w:ascii="Arial" w:hAnsi="Arial" w:cs="Arial"/>
        </w:rPr>
        <w:t> </w:t>
      </w:r>
      <w:r w:rsidRPr="008E2B77">
        <w:rPr>
          <w:rFonts w:ascii="Arial" w:hAnsi="Arial" w:cs="Arial"/>
        </w:rPr>
        <w:t>ramach organizowania i realizacji usług publicznego transportu zbiorowego,</w:t>
      </w:r>
    </w:p>
    <w:p w:rsidR="002A5ADA" w:rsidRPr="008E2B77" w:rsidRDefault="002A5ADA" w:rsidP="00DF7425">
      <w:pPr>
        <w:pStyle w:val="Standard"/>
        <w:numPr>
          <w:ilvl w:val="0"/>
          <w:numId w:val="133"/>
        </w:numPr>
        <w:ind w:left="426" w:hanging="284"/>
        <w:jc w:val="both"/>
        <w:rPr>
          <w:rFonts w:ascii="Arial" w:hAnsi="Arial" w:cs="Arial"/>
        </w:rPr>
      </w:pPr>
      <w:r w:rsidRPr="008E2B77">
        <w:rPr>
          <w:rFonts w:ascii="Arial" w:hAnsi="Arial" w:cs="Arial"/>
        </w:rPr>
        <w:t>wydawanie Operatorowi zaświadczeń na wykonywanie publicznego transportu zbiorowego na liniach autobusowych, objętych umową.</w:t>
      </w:r>
    </w:p>
    <w:p w:rsidR="002A5ADA" w:rsidRDefault="002A5ADA" w:rsidP="00DF7425">
      <w:pPr>
        <w:pStyle w:val="Standard"/>
        <w:jc w:val="center"/>
        <w:rPr>
          <w:rFonts w:ascii="Tahoma" w:hAnsi="Tahoma"/>
          <w:b/>
          <w:sz w:val="22"/>
          <w:szCs w:val="22"/>
        </w:rPr>
      </w:pPr>
    </w:p>
    <w:p w:rsidR="002A5ADA" w:rsidRPr="00290A99" w:rsidRDefault="002A5ADA" w:rsidP="002A0B02">
      <w:pPr>
        <w:pStyle w:val="Standard"/>
        <w:spacing w:after="60" w:line="264" w:lineRule="auto"/>
        <w:jc w:val="center"/>
        <w:rPr>
          <w:rFonts w:ascii="Tahoma" w:hAnsi="Tahoma"/>
          <w:b/>
          <w:sz w:val="22"/>
          <w:szCs w:val="22"/>
        </w:rPr>
      </w:pPr>
      <w:r w:rsidRPr="00290A99">
        <w:rPr>
          <w:rFonts w:ascii="Tahoma" w:hAnsi="Tahoma"/>
          <w:b/>
          <w:sz w:val="22"/>
          <w:szCs w:val="22"/>
        </w:rPr>
        <w:t>ROZDZIAŁ 6</w:t>
      </w:r>
    </w:p>
    <w:p w:rsidR="002A5ADA" w:rsidRPr="006E6303" w:rsidRDefault="002A5ADA" w:rsidP="00DF7425">
      <w:pPr>
        <w:pStyle w:val="Standard"/>
        <w:spacing w:after="60"/>
        <w:jc w:val="center"/>
        <w:rPr>
          <w:rFonts w:ascii="Tahoma" w:hAnsi="Tahoma"/>
          <w:b/>
          <w:bCs/>
          <w:sz w:val="22"/>
          <w:szCs w:val="22"/>
        </w:rPr>
      </w:pPr>
      <w:r w:rsidRPr="00290A99">
        <w:rPr>
          <w:rFonts w:ascii="Tahoma" w:hAnsi="Tahoma"/>
          <w:b/>
          <w:bCs/>
          <w:sz w:val="22"/>
          <w:szCs w:val="22"/>
        </w:rPr>
        <w:t>Uprawnienia Operatora</w:t>
      </w:r>
    </w:p>
    <w:p w:rsidR="002A5ADA" w:rsidRPr="006E6303" w:rsidRDefault="002A5ADA" w:rsidP="00820855">
      <w:pPr>
        <w:pStyle w:val="Standard"/>
        <w:spacing w:before="120" w:after="60" w:line="360" w:lineRule="auto"/>
        <w:jc w:val="center"/>
        <w:rPr>
          <w:rFonts w:ascii="Tahoma" w:hAnsi="Tahoma"/>
          <w:b/>
          <w:sz w:val="22"/>
          <w:szCs w:val="22"/>
        </w:rPr>
      </w:pPr>
      <w:r w:rsidRPr="006E6303">
        <w:rPr>
          <w:rFonts w:ascii="Tahoma" w:hAnsi="Tahoma"/>
          <w:b/>
          <w:sz w:val="22"/>
          <w:szCs w:val="22"/>
        </w:rPr>
        <w:t xml:space="preserve">§ </w:t>
      </w:r>
      <w:r>
        <w:rPr>
          <w:rFonts w:ascii="Tahoma" w:hAnsi="Tahoma"/>
          <w:b/>
          <w:sz w:val="22"/>
          <w:szCs w:val="22"/>
        </w:rPr>
        <w:t>7</w:t>
      </w:r>
    </w:p>
    <w:p w:rsidR="002A5ADA" w:rsidRPr="002A0B02" w:rsidRDefault="002A5ADA" w:rsidP="002A0B02">
      <w:pPr>
        <w:pStyle w:val="Standard"/>
        <w:spacing w:after="60" w:line="264" w:lineRule="auto"/>
        <w:jc w:val="both"/>
        <w:rPr>
          <w:rFonts w:ascii="Arial" w:hAnsi="Arial" w:cs="Arial"/>
        </w:rPr>
      </w:pPr>
      <w:r w:rsidRPr="002A0B02">
        <w:rPr>
          <w:rFonts w:ascii="Arial" w:hAnsi="Arial" w:cs="Arial"/>
        </w:rPr>
        <w:t>Operator jest uprawniony do:</w:t>
      </w:r>
    </w:p>
    <w:p w:rsidR="002A5ADA" w:rsidRPr="002A0B02" w:rsidRDefault="002A5ADA" w:rsidP="008134F6">
      <w:pPr>
        <w:pStyle w:val="Standard"/>
        <w:numPr>
          <w:ilvl w:val="0"/>
          <w:numId w:val="134"/>
        </w:numPr>
        <w:spacing w:after="60" w:line="264" w:lineRule="auto"/>
        <w:ind w:left="426" w:hanging="284"/>
        <w:jc w:val="both"/>
        <w:rPr>
          <w:rFonts w:ascii="Arial" w:hAnsi="Arial" w:cs="Arial"/>
        </w:rPr>
      </w:pPr>
      <w:r>
        <w:rPr>
          <w:rFonts w:ascii="Arial" w:hAnsi="Arial" w:cs="Arial"/>
        </w:rPr>
        <w:t>U</w:t>
      </w:r>
      <w:r w:rsidRPr="002A0B02">
        <w:rPr>
          <w:rFonts w:ascii="Arial" w:hAnsi="Arial" w:cs="Arial"/>
        </w:rPr>
        <w:t>dostępniania powierzchni reklamowej na pojazdach stanowiących własność Operatora z następującymi zastrzeżeniami:</w:t>
      </w:r>
    </w:p>
    <w:p w:rsidR="00E9605D" w:rsidRDefault="002A5ADA" w:rsidP="008134F6">
      <w:pPr>
        <w:pStyle w:val="Standard"/>
        <w:numPr>
          <w:ilvl w:val="0"/>
          <w:numId w:val="115"/>
        </w:numPr>
        <w:tabs>
          <w:tab w:val="left" w:pos="851"/>
        </w:tabs>
        <w:spacing w:after="60" w:line="264" w:lineRule="auto"/>
        <w:ind w:left="851" w:hanging="425"/>
        <w:jc w:val="both"/>
        <w:rPr>
          <w:rFonts w:ascii="Arial" w:hAnsi="Arial" w:cs="Arial"/>
        </w:rPr>
      </w:pPr>
      <w:r w:rsidRPr="002A0B02">
        <w:rPr>
          <w:rFonts w:ascii="Arial" w:hAnsi="Arial" w:cs="Arial"/>
        </w:rPr>
        <w:t>reklamy na zewnątrz pojazdów mogą być umieszczane tylko z tyłu pojazdu;</w:t>
      </w:r>
    </w:p>
    <w:p w:rsidR="00E9605D" w:rsidRDefault="002A5ADA" w:rsidP="008134F6">
      <w:pPr>
        <w:pStyle w:val="Standard"/>
        <w:numPr>
          <w:ilvl w:val="0"/>
          <w:numId w:val="115"/>
        </w:numPr>
        <w:tabs>
          <w:tab w:val="left" w:pos="851"/>
        </w:tabs>
        <w:spacing w:after="60" w:line="264" w:lineRule="auto"/>
        <w:ind w:left="851" w:hanging="425"/>
        <w:jc w:val="both"/>
        <w:rPr>
          <w:rFonts w:ascii="Arial" w:hAnsi="Arial" w:cs="Arial"/>
        </w:rPr>
      </w:pPr>
      <w:r w:rsidRPr="00E9605D">
        <w:rPr>
          <w:rFonts w:ascii="Arial" w:hAnsi="Arial" w:cs="Arial"/>
        </w:rPr>
        <w:t>możliwość zamieszczania w autobusach tzw.: reklamy wewnętrznej w formie plakatów, ogłoszeń itp. – w przystosowanych do tego ramkach bądź na monitorach reklamowych;</w:t>
      </w:r>
    </w:p>
    <w:p w:rsidR="002A5ADA" w:rsidRPr="00E9605D" w:rsidRDefault="002A5ADA" w:rsidP="008134F6">
      <w:pPr>
        <w:pStyle w:val="Standard"/>
        <w:numPr>
          <w:ilvl w:val="0"/>
          <w:numId w:val="115"/>
        </w:numPr>
        <w:tabs>
          <w:tab w:val="left" w:pos="851"/>
        </w:tabs>
        <w:spacing w:after="60" w:line="264" w:lineRule="auto"/>
        <w:ind w:left="851" w:hanging="425"/>
        <w:jc w:val="both"/>
        <w:rPr>
          <w:rFonts w:ascii="Arial" w:hAnsi="Arial" w:cs="Arial"/>
        </w:rPr>
      </w:pPr>
      <w:r w:rsidRPr="00E9605D">
        <w:rPr>
          <w:rFonts w:ascii="Arial" w:hAnsi="Arial" w:cs="Arial"/>
        </w:rPr>
        <w:t>reklamy, informacje, ogłoszenia i inne elementy nie mogą ograniczać przejrzystości szyb. Zakaz zasłaniania szyb nie dotyczy szyby w tylnej ściance kabiny kierowcy,</w:t>
      </w:r>
    </w:p>
    <w:p w:rsidR="002A5ADA" w:rsidRPr="002A0B02" w:rsidRDefault="002A5ADA" w:rsidP="008134F6">
      <w:pPr>
        <w:pStyle w:val="Standard"/>
        <w:numPr>
          <w:ilvl w:val="0"/>
          <w:numId w:val="135"/>
        </w:numPr>
        <w:spacing w:after="60" w:line="264" w:lineRule="auto"/>
        <w:ind w:left="426" w:hanging="284"/>
        <w:jc w:val="both"/>
        <w:rPr>
          <w:rFonts w:ascii="Arial" w:hAnsi="Arial" w:cs="Arial"/>
        </w:rPr>
      </w:pPr>
      <w:r>
        <w:rPr>
          <w:rFonts w:ascii="Arial" w:hAnsi="Arial" w:cs="Arial"/>
        </w:rPr>
        <w:lastRenderedPageBreak/>
        <w:t>P</w:t>
      </w:r>
      <w:r w:rsidRPr="002A0B02">
        <w:rPr>
          <w:rFonts w:ascii="Arial" w:hAnsi="Arial" w:cs="Arial"/>
        </w:rPr>
        <w:t>isemne</w:t>
      </w:r>
      <w:r>
        <w:rPr>
          <w:rFonts w:ascii="Arial" w:hAnsi="Arial" w:cs="Arial"/>
        </w:rPr>
        <w:t>go</w:t>
      </w:r>
      <w:r w:rsidRPr="002A0B02">
        <w:rPr>
          <w:rFonts w:ascii="Arial" w:hAnsi="Arial" w:cs="Arial"/>
        </w:rPr>
        <w:t xml:space="preserve"> wnioskowani</w:t>
      </w:r>
      <w:r>
        <w:rPr>
          <w:rFonts w:ascii="Arial" w:hAnsi="Arial" w:cs="Arial"/>
        </w:rPr>
        <w:t>a</w:t>
      </w:r>
      <w:r w:rsidRPr="002A0B02">
        <w:rPr>
          <w:rFonts w:ascii="Arial" w:hAnsi="Arial" w:cs="Arial"/>
        </w:rPr>
        <w:t xml:space="preserve"> o wprowadzenie zmiany rozkładów jazdy,</w:t>
      </w:r>
    </w:p>
    <w:p w:rsidR="002A5ADA" w:rsidRPr="002A0B02" w:rsidRDefault="002A5ADA" w:rsidP="008134F6">
      <w:pPr>
        <w:pStyle w:val="Standard"/>
        <w:numPr>
          <w:ilvl w:val="0"/>
          <w:numId w:val="135"/>
        </w:numPr>
        <w:spacing w:after="60" w:line="264" w:lineRule="auto"/>
        <w:ind w:left="426" w:hanging="284"/>
        <w:jc w:val="both"/>
        <w:rPr>
          <w:rFonts w:ascii="Arial" w:hAnsi="Arial" w:cs="Arial"/>
          <w:bCs/>
        </w:rPr>
      </w:pPr>
      <w:r>
        <w:rPr>
          <w:rFonts w:ascii="Arial" w:hAnsi="Arial" w:cs="Arial"/>
          <w:bCs/>
        </w:rPr>
        <w:t>P</w:t>
      </w:r>
      <w:r w:rsidRPr="002A0B02">
        <w:rPr>
          <w:rFonts w:ascii="Arial" w:hAnsi="Arial" w:cs="Arial"/>
          <w:bCs/>
        </w:rPr>
        <w:t>isemne</w:t>
      </w:r>
      <w:r>
        <w:rPr>
          <w:rFonts w:ascii="Arial" w:hAnsi="Arial" w:cs="Arial"/>
          <w:bCs/>
        </w:rPr>
        <w:t>go</w:t>
      </w:r>
      <w:r w:rsidRPr="002A0B02">
        <w:rPr>
          <w:rFonts w:ascii="Arial" w:hAnsi="Arial" w:cs="Arial"/>
          <w:bCs/>
        </w:rPr>
        <w:t xml:space="preserve"> składani</w:t>
      </w:r>
      <w:r>
        <w:rPr>
          <w:rFonts w:ascii="Arial" w:hAnsi="Arial" w:cs="Arial"/>
          <w:bCs/>
        </w:rPr>
        <w:t>a</w:t>
      </w:r>
      <w:r w:rsidRPr="002A0B02">
        <w:rPr>
          <w:rFonts w:ascii="Arial" w:hAnsi="Arial" w:cs="Arial"/>
          <w:bCs/>
        </w:rPr>
        <w:t xml:space="preserve"> do Gminy wniosków dotyczących poprawy jakości i stanu technicznego infrastruktury transportowej, w szczególności dotyczących stanu nawierzchni, utrudniającego wykonywanie usług,</w:t>
      </w:r>
    </w:p>
    <w:p w:rsidR="002A5ADA" w:rsidRPr="002A0B02" w:rsidRDefault="002A5ADA" w:rsidP="008134F6">
      <w:pPr>
        <w:pStyle w:val="Standard"/>
        <w:numPr>
          <w:ilvl w:val="0"/>
          <w:numId w:val="135"/>
        </w:numPr>
        <w:spacing w:after="60" w:line="264" w:lineRule="auto"/>
        <w:ind w:left="426" w:hanging="284"/>
        <w:jc w:val="both"/>
        <w:rPr>
          <w:rFonts w:ascii="Arial" w:hAnsi="Arial" w:cs="Arial"/>
          <w:bCs/>
        </w:rPr>
      </w:pPr>
      <w:r>
        <w:rPr>
          <w:rFonts w:ascii="Arial" w:hAnsi="Arial" w:cs="Arial"/>
          <w:bCs/>
        </w:rPr>
        <w:t>P</w:t>
      </w:r>
      <w:r w:rsidRPr="002A0B02">
        <w:rPr>
          <w:rFonts w:ascii="Arial" w:hAnsi="Arial" w:cs="Arial"/>
          <w:bCs/>
        </w:rPr>
        <w:t>isemnego informowania Gminy o takim pogorszeniu stanu infrastruktury, który zagraża, może zagrozić lub uniemożliwia wykonywanie bezpiecznych przewozów osób, w tym zagraża uszkodzeniami pojazdów,</w:t>
      </w:r>
    </w:p>
    <w:p w:rsidR="002A5ADA" w:rsidRPr="002A0B02" w:rsidRDefault="002A5ADA" w:rsidP="008134F6">
      <w:pPr>
        <w:pStyle w:val="Standard"/>
        <w:numPr>
          <w:ilvl w:val="0"/>
          <w:numId w:val="135"/>
        </w:numPr>
        <w:spacing w:line="264" w:lineRule="auto"/>
        <w:ind w:left="426" w:hanging="284"/>
        <w:jc w:val="both"/>
        <w:rPr>
          <w:rFonts w:ascii="Arial" w:hAnsi="Arial" w:cs="Arial"/>
          <w:bCs/>
        </w:rPr>
      </w:pPr>
      <w:r>
        <w:rPr>
          <w:rFonts w:ascii="Arial" w:hAnsi="Arial" w:cs="Arial"/>
          <w:bCs/>
        </w:rPr>
        <w:t>D</w:t>
      </w:r>
      <w:r w:rsidRPr="002A0B02">
        <w:rPr>
          <w:rFonts w:ascii="Arial" w:hAnsi="Arial" w:cs="Arial"/>
          <w:bCs/>
        </w:rPr>
        <w:t>okonywania zmian w przebiegu tras linii w przypadku bieżących utrudnień uniemożliwiających wykonywanie przewozów po trasie zgodnej z rozkładem jazdy (wypadki, awarie, zatory).</w:t>
      </w:r>
    </w:p>
    <w:p w:rsidR="002A5ADA" w:rsidRDefault="002A5ADA" w:rsidP="002A0B02">
      <w:pPr>
        <w:pStyle w:val="Standard"/>
        <w:jc w:val="center"/>
        <w:rPr>
          <w:rFonts w:ascii="Tahoma" w:hAnsi="Tahoma"/>
          <w:b/>
          <w:sz w:val="22"/>
          <w:szCs w:val="22"/>
        </w:rPr>
      </w:pPr>
    </w:p>
    <w:p w:rsidR="002A5ADA" w:rsidRPr="006E6303" w:rsidRDefault="002A5ADA" w:rsidP="002A0B02">
      <w:pPr>
        <w:pStyle w:val="Standard"/>
        <w:spacing w:before="240" w:after="60"/>
        <w:jc w:val="center"/>
        <w:rPr>
          <w:rFonts w:ascii="Tahoma" w:hAnsi="Tahoma"/>
          <w:b/>
          <w:sz w:val="22"/>
          <w:szCs w:val="22"/>
        </w:rPr>
      </w:pPr>
      <w:r w:rsidRPr="006E6303">
        <w:rPr>
          <w:rFonts w:ascii="Tahoma" w:hAnsi="Tahoma"/>
          <w:b/>
          <w:sz w:val="22"/>
          <w:szCs w:val="22"/>
        </w:rPr>
        <w:t>ROZDZIAŁ 7</w:t>
      </w:r>
    </w:p>
    <w:p w:rsidR="002A5ADA" w:rsidRPr="00290A99" w:rsidRDefault="002A5ADA" w:rsidP="008134F6">
      <w:pPr>
        <w:pStyle w:val="Standard"/>
        <w:spacing w:before="120" w:after="60"/>
        <w:jc w:val="center"/>
        <w:rPr>
          <w:rFonts w:ascii="Tahoma" w:hAnsi="Tahoma"/>
          <w:b/>
          <w:bCs/>
          <w:sz w:val="22"/>
          <w:szCs w:val="22"/>
        </w:rPr>
      </w:pPr>
      <w:r w:rsidRPr="00290A99">
        <w:rPr>
          <w:rFonts w:ascii="Tahoma" w:hAnsi="Tahoma"/>
          <w:b/>
          <w:bCs/>
          <w:sz w:val="22"/>
          <w:szCs w:val="22"/>
        </w:rPr>
        <w:t>Uprawnienia Gminy</w:t>
      </w:r>
    </w:p>
    <w:p w:rsidR="002A5ADA" w:rsidRPr="006E6303" w:rsidRDefault="002A5ADA" w:rsidP="00820855">
      <w:pPr>
        <w:pStyle w:val="Standard"/>
        <w:spacing w:before="120" w:after="60" w:line="360" w:lineRule="auto"/>
        <w:jc w:val="center"/>
        <w:rPr>
          <w:rFonts w:ascii="Tahoma" w:hAnsi="Tahoma"/>
          <w:b/>
          <w:sz w:val="22"/>
          <w:szCs w:val="22"/>
        </w:rPr>
      </w:pPr>
      <w:r w:rsidRPr="00290A99">
        <w:rPr>
          <w:rFonts w:ascii="Tahoma" w:hAnsi="Tahoma"/>
          <w:b/>
          <w:sz w:val="22"/>
          <w:szCs w:val="22"/>
        </w:rPr>
        <w:t>§ 8</w:t>
      </w:r>
    </w:p>
    <w:p w:rsidR="002A5ADA" w:rsidRPr="002A0B02" w:rsidRDefault="002A5ADA" w:rsidP="008134F6">
      <w:pPr>
        <w:pStyle w:val="Standard"/>
        <w:numPr>
          <w:ilvl w:val="1"/>
          <w:numId w:val="136"/>
        </w:numPr>
        <w:spacing w:after="60" w:line="264" w:lineRule="auto"/>
        <w:ind w:left="426" w:hanging="426"/>
        <w:jc w:val="both"/>
        <w:rPr>
          <w:rFonts w:ascii="Arial" w:hAnsi="Arial" w:cs="Arial"/>
          <w:szCs w:val="22"/>
        </w:rPr>
      </w:pPr>
      <w:r w:rsidRPr="002A0B02">
        <w:rPr>
          <w:rFonts w:ascii="Arial" w:hAnsi="Arial" w:cs="Arial"/>
          <w:szCs w:val="22"/>
        </w:rPr>
        <w:t>Gmina jest uprawniona do:</w:t>
      </w:r>
    </w:p>
    <w:p w:rsidR="008134F6" w:rsidRDefault="002A5ADA" w:rsidP="008134F6">
      <w:pPr>
        <w:pStyle w:val="Standard"/>
        <w:numPr>
          <w:ilvl w:val="0"/>
          <w:numId w:val="152"/>
        </w:numPr>
        <w:spacing w:after="60" w:line="264" w:lineRule="auto"/>
        <w:ind w:left="709" w:hanging="142"/>
        <w:jc w:val="both"/>
        <w:rPr>
          <w:rFonts w:ascii="Arial" w:hAnsi="Arial" w:cs="Arial"/>
          <w:sz w:val="28"/>
        </w:rPr>
      </w:pPr>
      <w:r w:rsidRPr="002A0B02">
        <w:rPr>
          <w:rFonts w:ascii="Arial" w:hAnsi="Arial" w:cs="Arial"/>
          <w:szCs w:val="22"/>
        </w:rPr>
        <w:t xml:space="preserve">dokonywania kontroli wykonywania przez Operatora obowiązków wynikających z niniejszej </w:t>
      </w:r>
      <w:r>
        <w:rPr>
          <w:rFonts w:ascii="Arial" w:hAnsi="Arial" w:cs="Arial"/>
          <w:szCs w:val="22"/>
        </w:rPr>
        <w:t>U</w:t>
      </w:r>
      <w:r w:rsidRPr="002A0B02">
        <w:rPr>
          <w:rFonts w:ascii="Arial" w:hAnsi="Arial" w:cs="Arial"/>
          <w:szCs w:val="22"/>
        </w:rPr>
        <w:t xml:space="preserve">mowy, w tym wymogów jakościowych, określonych w </w:t>
      </w:r>
      <w:r w:rsidRPr="00821730">
        <w:rPr>
          <w:rFonts w:ascii="Arial" w:hAnsi="Arial" w:cs="Arial"/>
          <w:b/>
          <w:bCs/>
          <w:szCs w:val="22"/>
        </w:rPr>
        <w:t>Załącznikach nr 2 i 3</w:t>
      </w:r>
      <w:r w:rsidRPr="00821730">
        <w:rPr>
          <w:rFonts w:ascii="Arial" w:hAnsi="Arial" w:cs="Arial"/>
          <w:szCs w:val="22"/>
        </w:rPr>
        <w:t>,</w:t>
      </w:r>
      <w:r w:rsidRPr="002A0B02">
        <w:rPr>
          <w:rFonts w:ascii="Arial" w:hAnsi="Arial" w:cs="Arial"/>
          <w:szCs w:val="22"/>
        </w:rPr>
        <w:t xml:space="preserve"> w sposób określony w rozdziale 11 Umowy.</w:t>
      </w:r>
    </w:p>
    <w:p w:rsidR="008134F6" w:rsidRPr="00821730" w:rsidRDefault="002A5ADA" w:rsidP="008134F6">
      <w:pPr>
        <w:pStyle w:val="Standard"/>
        <w:numPr>
          <w:ilvl w:val="0"/>
          <w:numId w:val="152"/>
        </w:numPr>
        <w:spacing w:after="60" w:line="264" w:lineRule="auto"/>
        <w:ind w:left="709" w:hanging="142"/>
        <w:jc w:val="both"/>
        <w:rPr>
          <w:rFonts w:ascii="Arial" w:hAnsi="Arial" w:cs="Arial"/>
          <w:sz w:val="28"/>
        </w:rPr>
      </w:pPr>
      <w:r w:rsidRPr="008134F6">
        <w:rPr>
          <w:rFonts w:ascii="Arial" w:hAnsi="Arial" w:cs="Arial"/>
          <w:szCs w:val="22"/>
        </w:rPr>
        <w:t xml:space="preserve">wprowadzania zmian i korekt do rozkładów jazdy na zasadach określonych </w:t>
      </w:r>
      <w:r w:rsidRPr="00821730">
        <w:rPr>
          <w:rFonts w:ascii="Arial" w:hAnsi="Arial" w:cs="Arial"/>
          <w:szCs w:val="22"/>
        </w:rPr>
        <w:t>w</w:t>
      </w:r>
      <w:r w:rsidR="008E6F64" w:rsidRPr="00821730">
        <w:rPr>
          <w:rFonts w:ascii="Arial" w:hAnsi="Arial" w:cs="Arial"/>
          <w:szCs w:val="22"/>
        </w:rPr>
        <w:t> </w:t>
      </w:r>
      <w:r w:rsidRPr="00821730">
        <w:rPr>
          <w:rFonts w:ascii="Arial" w:hAnsi="Arial" w:cs="Arial"/>
          <w:szCs w:val="22"/>
        </w:rPr>
        <w:t>rozdziale 13,</w:t>
      </w:r>
    </w:p>
    <w:p w:rsidR="008134F6" w:rsidRDefault="002A5ADA" w:rsidP="008134F6">
      <w:pPr>
        <w:pStyle w:val="Standard"/>
        <w:numPr>
          <w:ilvl w:val="0"/>
          <w:numId w:val="152"/>
        </w:numPr>
        <w:spacing w:after="60" w:line="264" w:lineRule="auto"/>
        <w:ind w:left="709" w:hanging="142"/>
        <w:jc w:val="both"/>
        <w:rPr>
          <w:rFonts w:ascii="Arial" w:hAnsi="Arial" w:cs="Arial"/>
          <w:sz w:val="28"/>
        </w:rPr>
      </w:pPr>
      <w:r w:rsidRPr="008134F6">
        <w:rPr>
          <w:rFonts w:ascii="Arial" w:hAnsi="Arial" w:cs="Arial"/>
          <w:szCs w:val="22"/>
        </w:rPr>
        <w:t>zawierania porozumień międzygminnych z innymi gminami, mających na celu zaspokajanie potrzeb przewozowych mieszkańców tych gmin,</w:t>
      </w:r>
    </w:p>
    <w:p w:rsidR="008134F6" w:rsidRDefault="002A5ADA" w:rsidP="008134F6">
      <w:pPr>
        <w:pStyle w:val="Standard"/>
        <w:numPr>
          <w:ilvl w:val="0"/>
          <w:numId w:val="152"/>
        </w:numPr>
        <w:spacing w:after="60" w:line="264" w:lineRule="auto"/>
        <w:ind w:left="709" w:hanging="142"/>
        <w:jc w:val="both"/>
        <w:rPr>
          <w:rFonts w:ascii="Arial" w:hAnsi="Arial" w:cs="Arial"/>
          <w:sz w:val="28"/>
        </w:rPr>
      </w:pPr>
      <w:r w:rsidRPr="008134F6">
        <w:rPr>
          <w:rFonts w:ascii="Arial" w:hAnsi="Arial" w:cs="Arial"/>
          <w:szCs w:val="22"/>
        </w:rPr>
        <w:t>określenia wysokości opłat za usługi komunikacji gminnej oraz określania wysokości opłat dodatkowych z tytułu przewozu osób i rzeczy w autobusach świadczących usługi na rzecz Gminy,</w:t>
      </w:r>
    </w:p>
    <w:p w:rsidR="002A5ADA" w:rsidRPr="008134F6" w:rsidRDefault="002A5ADA" w:rsidP="008134F6">
      <w:pPr>
        <w:pStyle w:val="Standard"/>
        <w:numPr>
          <w:ilvl w:val="0"/>
          <w:numId w:val="152"/>
        </w:numPr>
        <w:spacing w:after="60" w:line="264" w:lineRule="auto"/>
        <w:ind w:left="709" w:hanging="142"/>
        <w:jc w:val="both"/>
        <w:rPr>
          <w:rFonts w:ascii="Arial" w:hAnsi="Arial" w:cs="Arial"/>
          <w:sz w:val="28"/>
        </w:rPr>
      </w:pPr>
      <w:r w:rsidRPr="008134F6">
        <w:rPr>
          <w:rFonts w:ascii="Arial" w:hAnsi="Arial" w:cs="Arial"/>
          <w:szCs w:val="22"/>
        </w:rPr>
        <w:t>określania przepisów porządkowych, obowiązujących w komunikacji gminnej.</w:t>
      </w:r>
    </w:p>
    <w:p w:rsidR="0026596C" w:rsidRPr="008E6F64" w:rsidRDefault="0026596C" w:rsidP="008E6F64">
      <w:pPr>
        <w:pStyle w:val="Standard"/>
        <w:numPr>
          <w:ilvl w:val="0"/>
          <w:numId w:val="127"/>
        </w:numPr>
        <w:spacing w:after="40" w:line="288" w:lineRule="auto"/>
        <w:jc w:val="both"/>
        <w:rPr>
          <w:rFonts w:ascii="Arial" w:hAnsi="Arial" w:cs="Arial"/>
          <w:szCs w:val="22"/>
        </w:rPr>
      </w:pPr>
      <w:r w:rsidRPr="008E6F64">
        <w:rPr>
          <w:rFonts w:ascii="Arial" w:hAnsi="Arial" w:cs="Arial"/>
        </w:rPr>
        <w:t>W trakcie realizacji zamówienia Organizator uprawniony jest do wykonywania czynności kontrolnych wobec Operatora odnośnie spełniania przez Organizatora lub podwykonawcę wymogu zatrudnienia na podstawie umowy o pracę osób wykonujących pracę kierowców autobusów. Zamawiający uprawniony jest w szczególności do:</w:t>
      </w:r>
    </w:p>
    <w:p w:rsidR="0026596C" w:rsidRPr="008E6F64" w:rsidRDefault="0026596C" w:rsidP="008E6F64">
      <w:pPr>
        <w:widowControl/>
        <w:numPr>
          <w:ilvl w:val="1"/>
          <w:numId w:val="151"/>
        </w:numPr>
        <w:tabs>
          <w:tab w:val="clear" w:pos="0"/>
          <w:tab w:val="num" w:pos="851"/>
        </w:tabs>
        <w:suppressAutoHyphens w:val="0"/>
        <w:autoSpaceDN/>
        <w:spacing w:after="40" w:line="288" w:lineRule="auto"/>
        <w:ind w:left="851" w:hanging="284"/>
        <w:jc w:val="both"/>
        <w:textAlignment w:val="auto"/>
        <w:rPr>
          <w:rFonts w:ascii="Arial" w:hAnsi="Arial" w:cs="Arial"/>
          <w:sz w:val="24"/>
          <w:szCs w:val="24"/>
        </w:rPr>
      </w:pPr>
      <w:r w:rsidRPr="008E6F64">
        <w:rPr>
          <w:rFonts w:ascii="Arial" w:hAnsi="Arial" w:cs="Arial"/>
          <w:sz w:val="24"/>
          <w:szCs w:val="24"/>
        </w:rPr>
        <w:t>żądania oświadczeń i dokumentów w zakresie potwierdzenia spełniania ww. wymogów i dokonywania ich oceny,</w:t>
      </w:r>
    </w:p>
    <w:p w:rsidR="0026596C" w:rsidRPr="008E6F64" w:rsidRDefault="0026596C" w:rsidP="008E6F64">
      <w:pPr>
        <w:widowControl/>
        <w:numPr>
          <w:ilvl w:val="1"/>
          <w:numId w:val="151"/>
        </w:numPr>
        <w:tabs>
          <w:tab w:val="clear" w:pos="0"/>
          <w:tab w:val="num" w:pos="851"/>
        </w:tabs>
        <w:suppressAutoHyphens w:val="0"/>
        <w:autoSpaceDN/>
        <w:spacing w:after="40" w:line="288" w:lineRule="auto"/>
        <w:ind w:left="851" w:hanging="284"/>
        <w:jc w:val="both"/>
        <w:textAlignment w:val="auto"/>
        <w:rPr>
          <w:rFonts w:ascii="Arial" w:hAnsi="Arial" w:cs="Arial"/>
          <w:sz w:val="24"/>
          <w:szCs w:val="24"/>
        </w:rPr>
      </w:pPr>
      <w:r w:rsidRPr="008E6F64">
        <w:rPr>
          <w:rFonts w:ascii="Arial" w:hAnsi="Arial" w:cs="Arial"/>
          <w:sz w:val="24"/>
          <w:szCs w:val="24"/>
        </w:rPr>
        <w:t>żądania wyjaśnień w przypadku wątpliwości w zakresie potwierdzenia spe</w:t>
      </w:r>
      <w:r w:rsidRPr="008E6F64">
        <w:rPr>
          <w:rFonts w:ascii="Arial" w:hAnsi="Arial" w:cs="Arial"/>
          <w:sz w:val="24"/>
          <w:szCs w:val="24"/>
        </w:rPr>
        <w:t>ł</w:t>
      </w:r>
      <w:r w:rsidRPr="008E6F64">
        <w:rPr>
          <w:rFonts w:ascii="Arial" w:hAnsi="Arial" w:cs="Arial"/>
          <w:sz w:val="24"/>
          <w:szCs w:val="24"/>
        </w:rPr>
        <w:t>niania ww. wymogów,</w:t>
      </w:r>
    </w:p>
    <w:p w:rsidR="0026596C" w:rsidRPr="008E6F64" w:rsidRDefault="0026596C" w:rsidP="008134F6">
      <w:pPr>
        <w:widowControl/>
        <w:numPr>
          <w:ilvl w:val="1"/>
          <w:numId w:val="151"/>
        </w:numPr>
        <w:tabs>
          <w:tab w:val="clear" w:pos="0"/>
          <w:tab w:val="num" w:pos="851"/>
        </w:tabs>
        <w:suppressAutoHyphens w:val="0"/>
        <w:autoSpaceDN/>
        <w:spacing w:after="80" w:line="288" w:lineRule="auto"/>
        <w:ind w:left="851" w:hanging="284"/>
        <w:jc w:val="both"/>
        <w:textAlignment w:val="auto"/>
        <w:rPr>
          <w:rFonts w:ascii="Arial" w:hAnsi="Arial" w:cs="Arial"/>
          <w:sz w:val="24"/>
          <w:szCs w:val="24"/>
        </w:rPr>
      </w:pPr>
      <w:r w:rsidRPr="008E6F64">
        <w:rPr>
          <w:rFonts w:ascii="Arial" w:hAnsi="Arial" w:cs="Arial"/>
          <w:sz w:val="24"/>
          <w:szCs w:val="24"/>
        </w:rPr>
        <w:t>przeprowadzania kontroli na miejscu wykonywania świadczenia.</w:t>
      </w:r>
    </w:p>
    <w:p w:rsidR="0026596C" w:rsidRPr="008E6F64" w:rsidRDefault="0026596C" w:rsidP="008134F6">
      <w:pPr>
        <w:widowControl/>
        <w:numPr>
          <w:ilvl w:val="0"/>
          <w:numId w:val="127"/>
        </w:numPr>
        <w:suppressAutoHyphens w:val="0"/>
        <w:autoSpaceDN/>
        <w:spacing w:line="288" w:lineRule="auto"/>
        <w:jc w:val="both"/>
        <w:textAlignment w:val="auto"/>
        <w:rPr>
          <w:rFonts w:ascii="Arial" w:hAnsi="Arial" w:cs="Arial"/>
          <w:sz w:val="24"/>
          <w:szCs w:val="24"/>
        </w:rPr>
      </w:pPr>
      <w:r w:rsidRPr="008E6F64">
        <w:rPr>
          <w:rFonts w:ascii="Arial" w:hAnsi="Arial" w:cs="Arial"/>
          <w:sz w:val="24"/>
          <w:szCs w:val="24"/>
        </w:rPr>
        <w:t xml:space="preserve">W trakcie realizacji zamówienia na każde wezwanie Organizatora w wyznaczonym w tym wezwaniu terminie Operator przedłoży Zamawiającemu wskazane poniżej dowody w celu potwierdzenia spełnienia wymogu zatrudnienia </w:t>
      </w:r>
      <w:r w:rsidRPr="008E6F64">
        <w:rPr>
          <w:rFonts w:ascii="Arial" w:hAnsi="Arial" w:cs="Arial"/>
          <w:sz w:val="24"/>
          <w:szCs w:val="24"/>
        </w:rPr>
        <w:lastRenderedPageBreak/>
        <w:t>na podstawie umowy o pracę przez Wykonawcę lub podwykonawcę osób wyk</w:t>
      </w:r>
      <w:r w:rsidRPr="008E6F64">
        <w:rPr>
          <w:rFonts w:ascii="Arial" w:hAnsi="Arial" w:cs="Arial"/>
          <w:sz w:val="24"/>
          <w:szCs w:val="24"/>
        </w:rPr>
        <w:t>o</w:t>
      </w:r>
      <w:r w:rsidRPr="008E6F64">
        <w:rPr>
          <w:rFonts w:ascii="Arial" w:hAnsi="Arial" w:cs="Arial"/>
          <w:sz w:val="24"/>
          <w:szCs w:val="24"/>
        </w:rPr>
        <w:t>nujących prace kierowców autobusów:</w:t>
      </w:r>
    </w:p>
    <w:p w:rsidR="008134F6" w:rsidRPr="008E6F64" w:rsidRDefault="0026596C" w:rsidP="008134F6">
      <w:pPr>
        <w:widowControl/>
        <w:numPr>
          <w:ilvl w:val="0"/>
          <w:numId w:val="153"/>
        </w:numPr>
        <w:suppressAutoHyphens w:val="0"/>
        <w:autoSpaceDN/>
        <w:spacing w:after="60" w:line="288" w:lineRule="auto"/>
        <w:ind w:left="709" w:hanging="142"/>
        <w:jc w:val="both"/>
        <w:textAlignment w:val="auto"/>
        <w:rPr>
          <w:rFonts w:ascii="Arial" w:hAnsi="Arial" w:cs="Arial"/>
          <w:sz w:val="24"/>
          <w:szCs w:val="24"/>
        </w:rPr>
      </w:pPr>
      <w:r w:rsidRPr="008E6F64">
        <w:rPr>
          <w:rFonts w:ascii="Arial" w:hAnsi="Arial" w:cs="Arial"/>
          <w:sz w:val="24"/>
          <w:szCs w:val="24"/>
        </w:rPr>
        <w:t>oświadczenie Operatora lub podwykonawcy o zatrudnieniu na podstawie umowy o pracę osób wykonujących czynności, których dotyczy wezwanie Z</w:t>
      </w:r>
      <w:r w:rsidRPr="008E6F64">
        <w:rPr>
          <w:rFonts w:ascii="Arial" w:hAnsi="Arial" w:cs="Arial"/>
          <w:sz w:val="24"/>
          <w:szCs w:val="24"/>
        </w:rPr>
        <w:t>a</w:t>
      </w:r>
      <w:r w:rsidRPr="008E6F64">
        <w:rPr>
          <w:rFonts w:ascii="Arial" w:hAnsi="Arial" w:cs="Arial"/>
          <w:sz w:val="24"/>
          <w:szCs w:val="24"/>
        </w:rPr>
        <w:t>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Pr="008E6F64">
        <w:rPr>
          <w:rFonts w:ascii="Arial" w:hAnsi="Arial" w:cs="Arial"/>
          <w:sz w:val="24"/>
          <w:szCs w:val="24"/>
        </w:rPr>
        <w:t>a</w:t>
      </w:r>
      <w:r w:rsidRPr="008E6F64">
        <w:rPr>
          <w:rFonts w:ascii="Arial" w:hAnsi="Arial" w:cs="Arial"/>
          <w:sz w:val="24"/>
          <w:szCs w:val="24"/>
        </w:rPr>
        <w:t>zwisk tych osób, rodzaju umowy o pracę i wymiaru etatu oraz podpis osoby uprawnionej do złożenia oświadczenia w imieniu Wykonawcy lub podwyk</w:t>
      </w:r>
      <w:r w:rsidRPr="008E6F64">
        <w:rPr>
          <w:rFonts w:ascii="Arial" w:hAnsi="Arial" w:cs="Arial"/>
          <w:sz w:val="24"/>
          <w:szCs w:val="24"/>
        </w:rPr>
        <w:t>o</w:t>
      </w:r>
      <w:r w:rsidRPr="008E6F64">
        <w:rPr>
          <w:rFonts w:ascii="Arial" w:hAnsi="Arial" w:cs="Arial"/>
          <w:sz w:val="24"/>
          <w:szCs w:val="24"/>
        </w:rPr>
        <w:t>nawcy.</w:t>
      </w:r>
    </w:p>
    <w:p w:rsidR="008134F6" w:rsidRPr="008E6F64" w:rsidRDefault="0026596C" w:rsidP="008134F6">
      <w:pPr>
        <w:widowControl/>
        <w:numPr>
          <w:ilvl w:val="0"/>
          <w:numId w:val="153"/>
        </w:numPr>
        <w:suppressAutoHyphens w:val="0"/>
        <w:autoSpaceDN/>
        <w:spacing w:after="60" w:line="288" w:lineRule="auto"/>
        <w:ind w:left="709" w:hanging="142"/>
        <w:jc w:val="both"/>
        <w:textAlignment w:val="auto"/>
        <w:rPr>
          <w:rFonts w:ascii="Arial" w:hAnsi="Arial" w:cs="Arial"/>
          <w:sz w:val="24"/>
          <w:szCs w:val="24"/>
        </w:rPr>
      </w:pPr>
      <w:r w:rsidRPr="008E6F64">
        <w:rPr>
          <w:rFonts w:ascii="Arial" w:hAnsi="Arial" w:cs="Arial"/>
          <w:sz w:val="24"/>
          <w:szCs w:val="24"/>
        </w:rPr>
        <w:t>poświadczoną za zgodność z oryginałem odpowiednio przez Operatora lub podwykonawcę kopię umowy/umów o pracę osób wykonujących w trakcie r</w:t>
      </w:r>
      <w:r w:rsidRPr="008E6F64">
        <w:rPr>
          <w:rFonts w:ascii="Arial" w:hAnsi="Arial" w:cs="Arial"/>
          <w:sz w:val="24"/>
          <w:szCs w:val="24"/>
        </w:rPr>
        <w:t>e</w:t>
      </w:r>
      <w:r w:rsidRPr="008E6F64">
        <w:rPr>
          <w:rFonts w:ascii="Arial" w:hAnsi="Arial" w:cs="Arial"/>
          <w:sz w:val="24"/>
          <w:szCs w:val="24"/>
        </w:rPr>
        <w:t>alizacji zamówienia czynności, których dotyczy ww. oświadczenie Wykonawcy lub podwykonawcy (wraz z dokumentem regulującym zakres obowiązków, j</w:t>
      </w:r>
      <w:r w:rsidRPr="008E6F64">
        <w:rPr>
          <w:rFonts w:ascii="Arial" w:hAnsi="Arial" w:cs="Arial"/>
          <w:sz w:val="24"/>
          <w:szCs w:val="24"/>
        </w:rPr>
        <w:t>e</w:t>
      </w:r>
      <w:r w:rsidRPr="008E6F64">
        <w:rPr>
          <w:rFonts w:ascii="Arial" w:hAnsi="Arial" w:cs="Arial"/>
          <w:sz w:val="24"/>
          <w:szCs w:val="24"/>
        </w:rPr>
        <w:t xml:space="preserve">żeli został sporządzony). Kopia umowy/umów powinna zostać </w:t>
      </w:r>
      <w:proofErr w:type="spellStart"/>
      <w:r w:rsidRPr="008E6F64">
        <w:rPr>
          <w:rFonts w:ascii="Arial" w:hAnsi="Arial" w:cs="Arial"/>
          <w:sz w:val="24"/>
          <w:szCs w:val="24"/>
        </w:rPr>
        <w:t>zanonimizow</w:t>
      </w:r>
      <w:r w:rsidRPr="008E6F64">
        <w:rPr>
          <w:rFonts w:ascii="Arial" w:hAnsi="Arial" w:cs="Arial"/>
          <w:sz w:val="24"/>
          <w:szCs w:val="24"/>
        </w:rPr>
        <w:t>a</w:t>
      </w:r>
      <w:r w:rsidRPr="008E6F64">
        <w:rPr>
          <w:rFonts w:ascii="Arial" w:hAnsi="Arial" w:cs="Arial"/>
          <w:sz w:val="24"/>
          <w:szCs w:val="24"/>
        </w:rPr>
        <w:t>na</w:t>
      </w:r>
      <w:proofErr w:type="spellEnd"/>
      <w:r w:rsidRPr="008E6F64">
        <w:rPr>
          <w:rFonts w:ascii="Arial" w:hAnsi="Arial" w:cs="Arial"/>
          <w:sz w:val="24"/>
          <w:szCs w:val="24"/>
        </w:rPr>
        <w:t xml:space="preserve"> w sposób zapewniający ochronę danych osobowych pracowników, zgodnie z przepisami ustawy z dnia 29 sierpnia 1997 r. o ochronie danych osob</w:t>
      </w:r>
      <w:r w:rsidRPr="008E6F64">
        <w:rPr>
          <w:rFonts w:ascii="Arial" w:hAnsi="Arial" w:cs="Arial"/>
          <w:sz w:val="24"/>
          <w:szCs w:val="24"/>
        </w:rPr>
        <w:t>o</w:t>
      </w:r>
      <w:r w:rsidRPr="008E6F64">
        <w:rPr>
          <w:rFonts w:ascii="Arial" w:hAnsi="Arial" w:cs="Arial"/>
          <w:sz w:val="24"/>
          <w:szCs w:val="24"/>
        </w:rPr>
        <w:t>wych (tj. w szczególności 1 bez adresów, nr PESEL pracowników). Imię i n</w:t>
      </w:r>
      <w:r w:rsidRPr="008E6F64">
        <w:rPr>
          <w:rFonts w:ascii="Arial" w:hAnsi="Arial" w:cs="Arial"/>
          <w:sz w:val="24"/>
          <w:szCs w:val="24"/>
        </w:rPr>
        <w:t>a</w:t>
      </w:r>
      <w:r w:rsidRPr="008E6F64">
        <w:rPr>
          <w:rFonts w:ascii="Arial" w:hAnsi="Arial" w:cs="Arial"/>
          <w:sz w:val="24"/>
          <w:szCs w:val="24"/>
        </w:rPr>
        <w:t xml:space="preserve">zwisko pracownika nie podlega </w:t>
      </w:r>
      <w:proofErr w:type="spellStart"/>
      <w:r w:rsidRPr="008E6F64">
        <w:rPr>
          <w:rFonts w:ascii="Arial" w:hAnsi="Arial" w:cs="Arial"/>
          <w:sz w:val="24"/>
          <w:szCs w:val="24"/>
        </w:rPr>
        <w:t>anonimizacji</w:t>
      </w:r>
      <w:proofErr w:type="spellEnd"/>
      <w:r w:rsidRPr="008E6F64">
        <w:rPr>
          <w:rFonts w:ascii="Arial" w:hAnsi="Arial" w:cs="Arial"/>
          <w:sz w:val="24"/>
          <w:szCs w:val="24"/>
        </w:rPr>
        <w:t>. Informacje takie jak: data zawa</w:t>
      </w:r>
      <w:r w:rsidRPr="008E6F64">
        <w:rPr>
          <w:rFonts w:ascii="Arial" w:hAnsi="Arial" w:cs="Arial"/>
          <w:sz w:val="24"/>
          <w:szCs w:val="24"/>
        </w:rPr>
        <w:t>r</w:t>
      </w:r>
      <w:r w:rsidRPr="008E6F64">
        <w:rPr>
          <w:rFonts w:ascii="Arial" w:hAnsi="Arial" w:cs="Arial"/>
          <w:sz w:val="24"/>
          <w:szCs w:val="24"/>
        </w:rPr>
        <w:t>cia umowy, rodzaj umowy o pracę i wymiar etatu powinny być możliwe do z</w:t>
      </w:r>
      <w:r w:rsidRPr="008E6F64">
        <w:rPr>
          <w:rFonts w:ascii="Arial" w:hAnsi="Arial" w:cs="Arial"/>
          <w:sz w:val="24"/>
          <w:szCs w:val="24"/>
        </w:rPr>
        <w:t>i</w:t>
      </w:r>
      <w:r w:rsidRPr="008E6F64">
        <w:rPr>
          <w:rFonts w:ascii="Arial" w:hAnsi="Arial" w:cs="Arial"/>
          <w:sz w:val="24"/>
          <w:szCs w:val="24"/>
        </w:rPr>
        <w:t>dentyfikowania.</w:t>
      </w:r>
    </w:p>
    <w:p w:rsidR="008134F6" w:rsidRPr="008E6F64" w:rsidRDefault="0026596C" w:rsidP="008134F6">
      <w:pPr>
        <w:widowControl/>
        <w:numPr>
          <w:ilvl w:val="0"/>
          <w:numId w:val="153"/>
        </w:numPr>
        <w:suppressAutoHyphens w:val="0"/>
        <w:autoSpaceDN/>
        <w:spacing w:after="60" w:line="288" w:lineRule="auto"/>
        <w:ind w:left="709" w:hanging="142"/>
        <w:jc w:val="both"/>
        <w:textAlignment w:val="auto"/>
        <w:rPr>
          <w:rFonts w:ascii="Arial" w:hAnsi="Arial" w:cs="Arial"/>
          <w:sz w:val="24"/>
          <w:szCs w:val="24"/>
        </w:rPr>
      </w:pPr>
      <w:r w:rsidRPr="008E6F64">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8134F6" w:rsidRPr="008E6F64" w:rsidRDefault="0026596C" w:rsidP="008134F6">
      <w:pPr>
        <w:widowControl/>
        <w:numPr>
          <w:ilvl w:val="0"/>
          <w:numId w:val="153"/>
        </w:numPr>
        <w:suppressAutoHyphens w:val="0"/>
        <w:autoSpaceDN/>
        <w:spacing w:after="60" w:line="288" w:lineRule="auto"/>
        <w:ind w:left="709" w:hanging="142"/>
        <w:jc w:val="both"/>
        <w:textAlignment w:val="auto"/>
        <w:rPr>
          <w:rFonts w:ascii="Arial" w:hAnsi="Arial" w:cs="Arial"/>
          <w:sz w:val="24"/>
          <w:szCs w:val="24"/>
        </w:rPr>
      </w:pPr>
      <w:r w:rsidRPr="008E6F64">
        <w:rPr>
          <w:rFonts w:ascii="Arial" w:hAnsi="Arial" w:cs="Arial"/>
          <w:sz w:val="24"/>
          <w:szCs w:val="24"/>
        </w:rPr>
        <w:t xml:space="preserve">poświadczoną za zgodność z oryginałem odpowiednio przez Wykonawcę lub podwykonawcę kopię dowodu potwierdzającego zgłoszenie pracownika przez pracodawcę do ubezpieczeń, </w:t>
      </w:r>
      <w:proofErr w:type="spellStart"/>
      <w:r w:rsidRPr="008E6F64">
        <w:rPr>
          <w:rFonts w:ascii="Arial" w:hAnsi="Arial" w:cs="Arial"/>
          <w:sz w:val="24"/>
          <w:szCs w:val="24"/>
        </w:rPr>
        <w:t>zanonimizowaną</w:t>
      </w:r>
      <w:proofErr w:type="spellEnd"/>
      <w:r w:rsidRPr="008E6F64">
        <w:rPr>
          <w:rFonts w:ascii="Arial" w:hAnsi="Arial" w:cs="Arial"/>
          <w:sz w:val="24"/>
          <w:szCs w:val="24"/>
        </w:rPr>
        <w:t xml:space="preserve"> w sposób zapewniający ochr</w:t>
      </w:r>
      <w:r w:rsidRPr="008E6F64">
        <w:rPr>
          <w:rFonts w:ascii="Arial" w:hAnsi="Arial" w:cs="Arial"/>
          <w:sz w:val="24"/>
          <w:szCs w:val="24"/>
        </w:rPr>
        <w:t>o</w:t>
      </w:r>
      <w:r w:rsidRPr="008E6F64">
        <w:rPr>
          <w:rFonts w:ascii="Arial" w:hAnsi="Arial" w:cs="Arial"/>
          <w:sz w:val="24"/>
          <w:szCs w:val="24"/>
        </w:rPr>
        <w:t>nę danych osobowych pracowników, zgodnie z przepisami ustawy z</w:t>
      </w:r>
      <w:r w:rsidR="00114A9F" w:rsidRPr="008E6F64">
        <w:rPr>
          <w:rFonts w:ascii="Arial" w:hAnsi="Arial" w:cs="Arial"/>
          <w:sz w:val="24"/>
          <w:szCs w:val="24"/>
        </w:rPr>
        <w:t> </w:t>
      </w:r>
      <w:r w:rsidRPr="008E6F64">
        <w:rPr>
          <w:rFonts w:ascii="Arial" w:hAnsi="Arial" w:cs="Arial"/>
          <w:sz w:val="24"/>
          <w:szCs w:val="24"/>
        </w:rPr>
        <w:t xml:space="preserve">dnia 29 sierpnia 1997 r. o ochronie danych osobowych. Imię i nazwisko pracownika nie podlega </w:t>
      </w:r>
      <w:proofErr w:type="spellStart"/>
      <w:r w:rsidRPr="008E6F64">
        <w:rPr>
          <w:rFonts w:ascii="Arial" w:hAnsi="Arial" w:cs="Arial"/>
          <w:sz w:val="24"/>
          <w:szCs w:val="24"/>
        </w:rPr>
        <w:t>anonimizacji</w:t>
      </w:r>
      <w:proofErr w:type="spellEnd"/>
      <w:r w:rsidRPr="008E6F64">
        <w:rPr>
          <w:rFonts w:ascii="Arial" w:hAnsi="Arial" w:cs="Arial"/>
          <w:sz w:val="24"/>
          <w:szCs w:val="24"/>
        </w:rPr>
        <w:t>.</w:t>
      </w:r>
    </w:p>
    <w:p w:rsidR="0026596C" w:rsidRPr="008E6F64" w:rsidRDefault="0026596C" w:rsidP="008134F6">
      <w:pPr>
        <w:widowControl/>
        <w:numPr>
          <w:ilvl w:val="0"/>
          <w:numId w:val="154"/>
        </w:numPr>
        <w:suppressAutoHyphens w:val="0"/>
        <w:autoSpaceDN/>
        <w:spacing w:after="60" w:line="288" w:lineRule="auto"/>
        <w:ind w:left="426" w:hanging="426"/>
        <w:jc w:val="both"/>
        <w:textAlignment w:val="auto"/>
        <w:rPr>
          <w:rFonts w:ascii="Arial" w:hAnsi="Arial" w:cs="Arial"/>
          <w:sz w:val="24"/>
          <w:szCs w:val="24"/>
        </w:rPr>
      </w:pPr>
      <w:r w:rsidRPr="008E6F64">
        <w:rPr>
          <w:rFonts w:ascii="Arial" w:hAnsi="Arial" w:cs="Arial"/>
          <w:sz w:val="24"/>
          <w:szCs w:val="24"/>
        </w:rPr>
        <w:t>W przypadku uzasadnionych wątpliwości co do przestrzegania prawa pracy przez Wykonawcę lub podwykonawcę, Organizator może zwrócić się o przeprowadzenie kontroli przez Państwową Inspekcję Pracy.</w:t>
      </w:r>
    </w:p>
    <w:p w:rsidR="0026596C" w:rsidRPr="002A0B02" w:rsidRDefault="0026596C" w:rsidP="0026596C">
      <w:pPr>
        <w:pStyle w:val="Standard"/>
        <w:spacing w:line="288" w:lineRule="auto"/>
        <w:jc w:val="both"/>
        <w:rPr>
          <w:rFonts w:ascii="Arial" w:hAnsi="Arial" w:cs="Arial"/>
          <w:szCs w:val="22"/>
        </w:rPr>
      </w:pPr>
    </w:p>
    <w:p w:rsidR="002A5ADA" w:rsidRPr="006E6303" w:rsidRDefault="002A5ADA" w:rsidP="0026596C">
      <w:pPr>
        <w:pStyle w:val="Standard"/>
        <w:spacing w:after="60"/>
        <w:jc w:val="center"/>
        <w:rPr>
          <w:rFonts w:ascii="Tahoma" w:hAnsi="Tahoma"/>
          <w:b/>
          <w:sz w:val="22"/>
          <w:szCs w:val="22"/>
        </w:rPr>
      </w:pPr>
      <w:r w:rsidRPr="006E6303">
        <w:rPr>
          <w:rFonts w:ascii="Tahoma" w:hAnsi="Tahoma"/>
          <w:b/>
          <w:sz w:val="22"/>
          <w:szCs w:val="22"/>
        </w:rPr>
        <w:t>ROZDZIAŁ 8</w:t>
      </w:r>
    </w:p>
    <w:p w:rsidR="002A5ADA" w:rsidRPr="006E6303" w:rsidRDefault="002A5ADA" w:rsidP="00820855">
      <w:pPr>
        <w:pStyle w:val="Standard"/>
        <w:spacing w:before="120" w:after="60" w:line="360" w:lineRule="auto"/>
        <w:jc w:val="center"/>
        <w:rPr>
          <w:rFonts w:ascii="Tahoma" w:hAnsi="Tahoma"/>
          <w:b/>
          <w:bCs/>
          <w:sz w:val="22"/>
          <w:szCs w:val="22"/>
        </w:rPr>
      </w:pPr>
      <w:r w:rsidRPr="006E6303">
        <w:rPr>
          <w:rFonts w:ascii="Tahoma" w:hAnsi="Tahoma"/>
          <w:b/>
          <w:bCs/>
          <w:sz w:val="22"/>
          <w:szCs w:val="22"/>
        </w:rPr>
        <w:t>Zasady ustalania zadań przewozowych do wykonania przez Operatora</w:t>
      </w:r>
    </w:p>
    <w:p w:rsidR="002A5ADA" w:rsidRPr="006E6303" w:rsidRDefault="002A5ADA" w:rsidP="00820855">
      <w:pPr>
        <w:pStyle w:val="Standard"/>
        <w:spacing w:before="120" w:after="60" w:line="360" w:lineRule="auto"/>
        <w:jc w:val="center"/>
        <w:rPr>
          <w:rFonts w:ascii="Tahoma" w:hAnsi="Tahoma"/>
          <w:b/>
          <w:bCs/>
          <w:sz w:val="22"/>
          <w:szCs w:val="22"/>
        </w:rPr>
      </w:pPr>
      <w:r w:rsidRPr="006E6303">
        <w:rPr>
          <w:rFonts w:ascii="Tahoma" w:hAnsi="Tahoma"/>
          <w:b/>
          <w:bCs/>
          <w:sz w:val="22"/>
          <w:szCs w:val="22"/>
        </w:rPr>
        <w:t xml:space="preserve">§ </w:t>
      </w:r>
      <w:r>
        <w:rPr>
          <w:rFonts w:ascii="Tahoma" w:hAnsi="Tahoma"/>
          <w:b/>
          <w:bCs/>
          <w:sz w:val="22"/>
          <w:szCs w:val="22"/>
        </w:rPr>
        <w:t>9</w:t>
      </w:r>
    </w:p>
    <w:p w:rsidR="002A5ADA" w:rsidRPr="002A0B02" w:rsidRDefault="002A5ADA" w:rsidP="008134F6">
      <w:pPr>
        <w:pStyle w:val="Standard"/>
        <w:numPr>
          <w:ilvl w:val="0"/>
          <w:numId w:val="137"/>
        </w:numPr>
        <w:spacing w:after="80" w:line="264" w:lineRule="auto"/>
        <w:ind w:left="425" w:hanging="425"/>
        <w:jc w:val="both"/>
        <w:rPr>
          <w:rFonts w:ascii="Arial" w:hAnsi="Arial" w:cs="Arial"/>
        </w:rPr>
      </w:pPr>
      <w:r w:rsidRPr="002A0B02">
        <w:rPr>
          <w:rFonts w:ascii="Arial" w:hAnsi="Arial" w:cs="Arial"/>
        </w:rPr>
        <w:t xml:space="preserve">Przewidywana wielkość zadań przewozowych do realizacji przez Operatora </w:t>
      </w:r>
      <w:r w:rsidRPr="002A0B02">
        <w:rPr>
          <w:rFonts w:ascii="Arial" w:hAnsi="Arial" w:cs="Arial"/>
        </w:rPr>
        <w:lastRenderedPageBreak/>
        <w:t>została określona w</w:t>
      </w:r>
      <w:r w:rsidRPr="002A0B02">
        <w:rPr>
          <w:rFonts w:ascii="Arial" w:hAnsi="Arial" w:cs="Arial"/>
          <w:b/>
          <w:color w:val="FF0000"/>
        </w:rPr>
        <w:t xml:space="preserve"> </w:t>
      </w:r>
      <w:r w:rsidRPr="00821730">
        <w:rPr>
          <w:rFonts w:ascii="Arial" w:hAnsi="Arial" w:cs="Arial"/>
          <w:b/>
          <w:bCs/>
        </w:rPr>
        <w:t>§ 3</w:t>
      </w:r>
      <w:r w:rsidRPr="00821730">
        <w:rPr>
          <w:rFonts w:ascii="Arial" w:hAnsi="Arial" w:cs="Arial"/>
        </w:rPr>
        <w:t>.</w:t>
      </w:r>
    </w:p>
    <w:p w:rsidR="002A5ADA" w:rsidRPr="002A0B02" w:rsidRDefault="002A5ADA" w:rsidP="008134F6">
      <w:pPr>
        <w:pStyle w:val="Standard"/>
        <w:numPr>
          <w:ilvl w:val="0"/>
          <w:numId w:val="137"/>
        </w:numPr>
        <w:spacing w:after="80" w:line="264" w:lineRule="auto"/>
        <w:ind w:left="425" w:hanging="425"/>
        <w:jc w:val="both"/>
        <w:rPr>
          <w:rFonts w:ascii="Arial" w:hAnsi="Arial" w:cs="Arial"/>
        </w:rPr>
      </w:pPr>
      <w:r w:rsidRPr="002A0B02">
        <w:rPr>
          <w:rFonts w:ascii="Arial" w:hAnsi="Arial" w:cs="Arial"/>
        </w:rPr>
        <w:t>Gmina jest uprawniona do zwiększenia wielkości zadań przewozowych, nie więcej niż o </w:t>
      </w:r>
      <w:r w:rsidR="00821730">
        <w:rPr>
          <w:rFonts w:ascii="Arial" w:hAnsi="Arial" w:cs="Arial"/>
        </w:rPr>
        <w:t>20</w:t>
      </w:r>
      <w:r w:rsidRPr="002A0B02">
        <w:rPr>
          <w:rFonts w:ascii="Arial" w:hAnsi="Arial" w:cs="Arial"/>
        </w:rPr>
        <w:t>%</w:t>
      </w:r>
      <w:r w:rsidR="00821730">
        <w:rPr>
          <w:rFonts w:ascii="Arial" w:hAnsi="Arial" w:cs="Arial"/>
        </w:rPr>
        <w:t xml:space="preserve"> w stosunku do zamówienia podstawowego</w:t>
      </w:r>
      <w:r w:rsidRPr="002A0B02">
        <w:rPr>
          <w:rFonts w:ascii="Arial" w:hAnsi="Arial" w:cs="Arial"/>
        </w:rPr>
        <w:t>, poprzez dodatkowe zlecenie określonej liczby wozokilometrów w zakresie uzgodnionym z Operatorem. Pisemne uzgodnienie powinno zawierać co najmniej: liczbę wozokilometrów, określenie linii, których będzie dotyczyć zwiększenie</w:t>
      </w:r>
      <w:r w:rsidR="00821730">
        <w:rPr>
          <w:rFonts w:ascii="Arial" w:hAnsi="Arial" w:cs="Arial"/>
        </w:rPr>
        <w:t xml:space="preserve"> oraz</w:t>
      </w:r>
      <w:r w:rsidRPr="002A0B02">
        <w:rPr>
          <w:rFonts w:ascii="Arial" w:hAnsi="Arial" w:cs="Arial"/>
        </w:rPr>
        <w:t xml:space="preserve"> termin wprowadzenia zwiększenia zadań przewozowych.</w:t>
      </w:r>
    </w:p>
    <w:p w:rsidR="002A5ADA" w:rsidRPr="002A0B02" w:rsidRDefault="002A5ADA" w:rsidP="008134F6">
      <w:pPr>
        <w:pStyle w:val="Standard"/>
        <w:numPr>
          <w:ilvl w:val="0"/>
          <w:numId w:val="137"/>
        </w:numPr>
        <w:spacing w:after="80" w:line="264" w:lineRule="auto"/>
        <w:ind w:left="425" w:hanging="425"/>
        <w:jc w:val="both"/>
        <w:rPr>
          <w:rFonts w:ascii="Arial" w:hAnsi="Arial" w:cs="Arial"/>
        </w:rPr>
      </w:pPr>
      <w:r w:rsidRPr="002A0B02">
        <w:rPr>
          <w:rFonts w:ascii="Arial" w:hAnsi="Arial" w:cs="Arial"/>
        </w:rPr>
        <w:t>Ostateczną wielkość zadań przewozowych do zrealizowania przez Operatora określają zatwierdzone przez Gminę aktualne rozkłady jazdy.</w:t>
      </w:r>
    </w:p>
    <w:p w:rsidR="002A5ADA" w:rsidRPr="00821730" w:rsidRDefault="002A5ADA" w:rsidP="008134F6">
      <w:pPr>
        <w:pStyle w:val="Standard"/>
        <w:numPr>
          <w:ilvl w:val="0"/>
          <w:numId w:val="137"/>
        </w:numPr>
        <w:spacing w:after="80" w:line="264" w:lineRule="auto"/>
        <w:ind w:left="425" w:hanging="425"/>
        <w:jc w:val="both"/>
        <w:rPr>
          <w:rFonts w:ascii="Arial" w:hAnsi="Arial" w:cs="Arial"/>
        </w:rPr>
      </w:pPr>
      <w:r w:rsidRPr="00821730">
        <w:rPr>
          <w:rFonts w:ascii="Arial" w:hAnsi="Arial" w:cs="Arial"/>
        </w:rPr>
        <w:t>Usługi przewozu Operator będzie świadczył  na liniach określonych w </w:t>
      </w:r>
      <w:r w:rsidRPr="00821730">
        <w:rPr>
          <w:rFonts w:ascii="Arial" w:hAnsi="Arial" w:cs="Arial"/>
          <w:b/>
        </w:rPr>
        <w:t xml:space="preserve">załączniku nr 1 </w:t>
      </w:r>
      <w:r w:rsidRPr="00821730">
        <w:rPr>
          <w:rFonts w:ascii="Arial" w:hAnsi="Arial" w:cs="Arial"/>
        </w:rPr>
        <w:t>do umowy.</w:t>
      </w:r>
    </w:p>
    <w:p w:rsidR="002A5ADA" w:rsidRPr="002A0B02" w:rsidRDefault="002A5ADA" w:rsidP="008134F6">
      <w:pPr>
        <w:pStyle w:val="Standard"/>
        <w:numPr>
          <w:ilvl w:val="0"/>
          <w:numId w:val="137"/>
        </w:numPr>
        <w:spacing w:after="80" w:line="264" w:lineRule="auto"/>
        <w:ind w:left="425" w:hanging="425"/>
        <w:jc w:val="both"/>
        <w:rPr>
          <w:rFonts w:ascii="Arial" w:hAnsi="Arial" w:cs="Arial"/>
        </w:rPr>
      </w:pPr>
      <w:r w:rsidRPr="002A0B02">
        <w:rPr>
          <w:rFonts w:ascii="Arial" w:hAnsi="Arial" w:cs="Arial"/>
        </w:rPr>
        <w:t xml:space="preserve">Wykaz tras linii może być zmieniony przez Gminę </w:t>
      </w:r>
      <w:r w:rsidRPr="002A0B02">
        <w:rPr>
          <w:rFonts w:ascii="Arial" w:hAnsi="Arial" w:cs="Arial"/>
          <w:bCs/>
        </w:rPr>
        <w:t>w</w:t>
      </w:r>
      <w:r w:rsidRPr="002A0B02">
        <w:rPr>
          <w:rFonts w:ascii="Arial" w:hAnsi="Arial" w:cs="Arial"/>
        </w:rPr>
        <w:t xml:space="preserve"> przypadku nagłego wzrostu lub spadku liczby pasażerów na danej linii komunikacyjnej, zmian w rozkładach jazdy uzgodnionych z Gminą, włączenia do linii komunikacyjnej nowej ulicy, zamknięcia ulicy do długotrwałego remontu lub przebudowy i w przypadku wystąpienia innych potrzeb. Zmiany przebiegu tras linii w niewielkim zakresie lub dokonywane czasowo, nie wymagają zmiany </w:t>
      </w:r>
      <w:r w:rsidRPr="00821730">
        <w:rPr>
          <w:rFonts w:ascii="Arial" w:hAnsi="Arial" w:cs="Arial"/>
          <w:b/>
        </w:rPr>
        <w:t>załącznika nr 1</w:t>
      </w:r>
      <w:r w:rsidRPr="00821730">
        <w:rPr>
          <w:rFonts w:ascii="Arial" w:hAnsi="Arial" w:cs="Arial"/>
        </w:rPr>
        <w:t xml:space="preserve">. Wprowadzenie lub usunięcie linii z wykazu tras linii, albo trwałe zmiany tras w większym zakresie wymagają dokonania zmiany </w:t>
      </w:r>
      <w:r w:rsidRPr="00821730">
        <w:rPr>
          <w:rFonts w:ascii="Arial" w:hAnsi="Arial" w:cs="Arial"/>
          <w:b/>
        </w:rPr>
        <w:t>załącznika nr 1</w:t>
      </w:r>
      <w:r w:rsidRPr="00821730">
        <w:rPr>
          <w:rFonts w:ascii="Arial" w:hAnsi="Arial" w:cs="Arial"/>
        </w:rPr>
        <w:t xml:space="preserve">. </w:t>
      </w:r>
      <w:r w:rsidRPr="002A0B02">
        <w:rPr>
          <w:rFonts w:ascii="Arial" w:hAnsi="Arial" w:cs="Arial"/>
        </w:rPr>
        <w:t>Zmiany w trasach linii komunikacyjnych nie stanowią zmiany Umowy.</w:t>
      </w:r>
    </w:p>
    <w:p w:rsidR="002A5ADA" w:rsidRPr="002A0B02" w:rsidRDefault="002A5ADA" w:rsidP="008134F6">
      <w:pPr>
        <w:pStyle w:val="Standard"/>
        <w:numPr>
          <w:ilvl w:val="0"/>
          <w:numId w:val="137"/>
        </w:numPr>
        <w:spacing w:line="264" w:lineRule="auto"/>
        <w:ind w:left="426" w:hanging="426"/>
        <w:jc w:val="both"/>
        <w:rPr>
          <w:rFonts w:ascii="Arial" w:hAnsi="Arial" w:cs="Arial"/>
        </w:rPr>
      </w:pPr>
      <w:r w:rsidRPr="002A0B02">
        <w:rPr>
          <w:rFonts w:ascii="Arial" w:hAnsi="Arial" w:cs="Arial"/>
          <w:bCs/>
        </w:rPr>
        <w:t xml:space="preserve">W przypadku wystąpienia zagrożeń bezpieczeństwa publicznego w trakcie realizacji przewozów Gmina i </w:t>
      </w:r>
      <w:r w:rsidRPr="002A0B02">
        <w:rPr>
          <w:rFonts w:ascii="Arial" w:hAnsi="Arial" w:cs="Arial"/>
        </w:rPr>
        <w:t>Operator podejmą wszelkie możliwe środki w celu zapewnienia bezpieczeństwa, jednocześnie informując pozostałe strony o podjętych działaniach. Zmiany w trasach linii komunikacyjnych wynikające z</w:t>
      </w:r>
      <w:r w:rsidR="00821730">
        <w:rPr>
          <w:rFonts w:ascii="Arial" w:hAnsi="Arial" w:cs="Arial"/>
        </w:rPr>
        <w:t> </w:t>
      </w:r>
      <w:r w:rsidRPr="002A0B02">
        <w:rPr>
          <w:rFonts w:ascii="Arial" w:hAnsi="Arial" w:cs="Arial"/>
        </w:rPr>
        <w:t xml:space="preserve">takich zdarzeń nie stanowią zmiany </w:t>
      </w:r>
      <w:r w:rsidR="00821730">
        <w:rPr>
          <w:rFonts w:ascii="Arial" w:hAnsi="Arial" w:cs="Arial"/>
        </w:rPr>
        <w:t>U</w:t>
      </w:r>
      <w:r w:rsidRPr="002A0B02">
        <w:rPr>
          <w:rFonts w:ascii="Arial" w:hAnsi="Arial" w:cs="Arial"/>
        </w:rPr>
        <w:t>mowy. Po ustąpieniu przyczyn wprowadzenia zmian strony będą dążyć do jak najszybszego przywrócenia stanu przed dokonaniem zmian.</w:t>
      </w:r>
    </w:p>
    <w:p w:rsidR="002A5ADA" w:rsidRPr="006E6303" w:rsidRDefault="002A5ADA" w:rsidP="002846F8">
      <w:pPr>
        <w:pStyle w:val="Standard"/>
        <w:spacing w:before="240"/>
        <w:jc w:val="center"/>
        <w:rPr>
          <w:rFonts w:ascii="Tahoma" w:hAnsi="Tahoma"/>
          <w:b/>
          <w:sz w:val="22"/>
          <w:szCs w:val="22"/>
        </w:rPr>
      </w:pPr>
      <w:bookmarkStart w:id="3" w:name="_Hlk19791967"/>
      <w:r w:rsidRPr="006E6303">
        <w:rPr>
          <w:rFonts w:ascii="Tahoma" w:hAnsi="Tahoma"/>
          <w:b/>
          <w:sz w:val="22"/>
          <w:szCs w:val="22"/>
        </w:rPr>
        <w:t>ROZDZIAŁ 9</w:t>
      </w:r>
    </w:p>
    <w:p w:rsidR="002A5ADA" w:rsidRPr="006E6303" w:rsidRDefault="002A5ADA" w:rsidP="002846F8">
      <w:pPr>
        <w:pStyle w:val="Standard"/>
        <w:spacing w:before="120" w:line="360" w:lineRule="auto"/>
        <w:jc w:val="center"/>
        <w:rPr>
          <w:rFonts w:ascii="Tahoma" w:hAnsi="Tahoma"/>
          <w:b/>
          <w:bCs/>
          <w:sz w:val="22"/>
          <w:szCs w:val="22"/>
        </w:rPr>
      </w:pPr>
      <w:r w:rsidRPr="006E6303">
        <w:rPr>
          <w:rFonts w:ascii="Tahoma" w:hAnsi="Tahoma"/>
          <w:b/>
          <w:bCs/>
          <w:sz w:val="22"/>
          <w:szCs w:val="22"/>
        </w:rPr>
        <w:t>Wynagrodzenie Operatora</w:t>
      </w:r>
    </w:p>
    <w:p w:rsidR="002A5ADA" w:rsidRPr="002B05B5" w:rsidRDefault="002A5ADA" w:rsidP="00820855">
      <w:pPr>
        <w:pStyle w:val="Standard"/>
        <w:spacing w:before="120" w:after="60" w:line="360" w:lineRule="auto"/>
        <w:jc w:val="center"/>
        <w:rPr>
          <w:rFonts w:ascii="Tahoma" w:hAnsi="Tahoma"/>
          <w:b/>
          <w:bCs/>
          <w:sz w:val="22"/>
          <w:szCs w:val="22"/>
        </w:rPr>
      </w:pPr>
      <w:r w:rsidRPr="002B05B5">
        <w:rPr>
          <w:rFonts w:ascii="Tahoma" w:hAnsi="Tahoma"/>
          <w:b/>
          <w:bCs/>
          <w:sz w:val="22"/>
          <w:szCs w:val="22"/>
        </w:rPr>
        <w:t>§ 10</w:t>
      </w:r>
    </w:p>
    <w:p w:rsidR="0039002A" w:rsidRPr="002B05B5" w:rsidRDefault="0039002A" w:rsidP="008134F6">
      <w:pPr>
        <w:pStyle w:val="Standard"/>
        <w:numPr>
          <w:ilvl w:val="0"/>
          <w:numId w:val="90"/>
        </w:numPr>
        <w:spacing w:after="80" w:line="288" w:lineRule="auto"/>
        <w:ind w:left="425" w:hanging="425"/>
        <w:jc w:val="both"/>
        <w:rPr>
          <w:rFonts w:ascii="Arial" w:hAnsi="Arial" w:cs="Arial"/>
        </w:rPr>
      </w:pPr>
      <w:r w:rsidRPr="002B05B5">
        <w:rPr>
          <w:rFonts w:ascii="Arial" w:hAnsi="Arial" w:cs="Arial"/>
        </w:rPr>
        <w:t>Wykonawcy przysługuje wynagrodzenie za wykonanie usług w przedmiocie przewozów autobusowych, których zakres został określony w § 3 Umowy. Do wyliczenia wynagrodzenia przyjmuje się wozokilometry faktycznie wykonane na liniach komunikacyjnych, bez dojazdów i zjazdów</w:t>
      </w:r>
      <w:r w:rsidR="00DF7425" w:rsidRPr="002B05B5">
        <w:rPr>
          <w:rFonts w:ascii="Arial" w:hAnsi="Arial" w:cs="Arial"/>
        </w:rPr>
        <w:t xml:space="preserve"> oraz przejazdów technicznych</w:t>
      </w:r>
      <w:r w:rsidRPr="002B05B5">
        <w:rPr>
          <w:rFonts w:ascii="Arial" w:hAnsi="Arial" w:cs="Arial"/>
        </w:rPr>
        <w:t>.</w:t>
      </w:r>
    </w:p>
    <w:p w:rsidR="002A5ADA" w:rsidRPr="002B05B5" w:rsidRDefault="002A5ADA" w:rsidP="008134F6">
      <w:pPr>
        <w:pStyle w:val="Standard"/>
        <w:numPr>
          <w:ilvl w:val="0"/>
          <w:numId w:val="90"/>
        </w:numPr>
        <w:spacing w:after="80" w:line="288" w:lineRule="auto"/>
        <w:ind w:left="425" w:hanging="425"/>
        <w:jc w:val="both"/>
        <w:rPr>
          <w:rFonts w:ascii="Arial" w:hAnsi="Arial" w:cs="Arial"/>
        </w:rPr>
      </w:pPr>
      <w:r w:rsidRPr="002B05B5">
        <w:rPr>
          <w:rFonts w:ascii="Arial" w:hAnsi="Arial" w:cs="Arial"/>
          <w:szCs w:val="22"/>
        </w:rPr>
        <w:t>Cena je</w:t>
      </w:r>
      <w:r w:rsidR="00002C34" w:rsidRPr="002B05B5">
        <w:rPr>
          <w:rFonts w:ascii="Arial" w:hAnsi="Arial" w:cs="Arial"/>
          <w:szCs w:val="22"/>
        </w:rPr>
        <w:t xml:space="preserve">dnostkowa za </w:t>
      </w:r>
      <w:r w:rsidR="00552010" w:rsidRPr="002B05B5">
        <w:rPr>
          <w:rFonts w:ascii="Arial" w:hAnsi="Arial" w:cs="Arial"/>
          <w:szCs w:val="22"/>
        </w:rPr>
        <w:t xml:space="preserve">1 </w:t>
      </w:r>
      <w:r w:rsidR="00002C34" w:rsidRPr="002B05B5">
        <w:rPr>
          <w:rFonts w:ascii="Arial" w:hAnsi="Arial" w:cs="Arial"/>
          <w:szCs w:val="22"/>
        </w:rPr>
        <w:t xml:space="preserve">wozokilometr </w:t>
      </w:r>
      <w:r w:rsidR="00552010" w:rsidRPr="002B05B5">
        <w:rPr>
          <w:rFonts w:ascii="Arial" w:hAnsi="Arial" w:cs="Arial"/>
          <w:szCs w:val="22"/>
        </w:rPr>
        <w:t xml:space="preserve">służąca do obliczenia </w:t>
      </w:r>
      <w:r w:rsidRPr="002B05B5">
        <w:rPr>
          <w:rFonts w:ascii="Arial" w:hAnsi="Arial" w:cs="Arial"/>
          <w:szCs w:val="22"/>
        </w:rPr>
        <w:t xml:space="preserve">wynagrodzenia należnego Operatorowi z tytułu realizacji przedmiotu umowy </w:t>
      </w:r>
      <w:r w:rsidR="0039002A" w:rsidRPr="002B05B5">
        <w:rPr>
          <w:rFonts w:ascii="Arial" w:hAnsi="Arial" w:cs="Arial"/>
          <w:szCs w:val="22"/>
        </w:rPr>
        <w:t xml:space="preserve">zgodnie z ofertą Wykonawcy </w:t>
      </w:r>
      <w:r w:rsidRPr="002B05B5">
        <w:rPr>
          <w:rFonts w:ascii="Arial" w:hAnsi="Arial" w:cs="Arial"/>
          <w:szCs w:val="22"/>
        </w:rPr>
        <w:t xml:space="preserve">wynosi </w:t>
      </w:r>
      <w:r w:rsidR="00552010" w:rsidRPr="002B05B5">
        <w:rPr>
          <w:rFonts w:ascii="Arial" w:hAnsi="Arial" w:cs="Arial"/>
          <w:szCs w:val="22"/>
        </w:rPr>
        <w:t xml:space="preserve">brutto </w:t>
      </w:r>
      <w:r w:rsidRPr="002B05B5">
        <w:rPr>
          <w:rFonts w:ascii="Arial" w:hAnsi="Arial" w:cs="Arial"/>
          <w:bCs/>
          <w:szCs w:val="22"/>
        </w:rPr>
        <w:t>…………….</w:t>
      </w:r>
      <w:r w:rsidRPr="002B05B5">
        <w:rPr>
          <w:rFonts w:ascii="Arial" w:hAnsi="Arial" w:cs="Arial"/>
          <w:szCs w:val="22"/>
        </w:rPr>
        <w:t xml:space="preserve"> zł (słownie: </w:t>
      </w:r>
      <w:r w:rsidRPr="002B05B5">
        <w:rPr>
          <w:rFonts w:ascii="Arial" w:hAnsi="Arial" w:cs="Arial"/>
          <w:bCs/>
          <w:szCs w:val="22"/>
        </w:rPr>
        <w:t>……</w:t>
      </w:r>
      <w:r w:rsidR="0039002A" w:rsidRPr="002B05B5">
        <w:rPr>
          <w:rFonts w:ascii="Arial" w:hAnsi="Arial" w:cs="Arial"/>
          <w:bCs/>
          <w:szCs w:val="22"/>
        </w:rPr>
        <w:t>……………..</w:t>
      </w:r>
      <w:r w:rsidRPr="002B05B5">
        <w:rPr>
          <w:rFonts w:ascii="Arial" w:hAnsi="Arial" w:cs="Arial"/>
          <w:bCs/>
          <w:szCs w:val="22"/>
        </w:rPr>
        <w:t>…………</w:t>
      </w:r>
      <w:r w:rsidR="0039002A" w:rsidRPr="002B05B5">
        <w:rPr>
          <w:rFonts w:ascii="Arial" w:hAnsi="Arial" w:cs="Arial"/>
          <w:bCs/>
          <w:szCs w:val="22"/>
        </w:rPr>
        <w:t xml:space="preserve"> </w:t>
      </w:r>
      <w:r w:rsidRPr="002B05B5">
        <w:rPr>
          <w:rFonts w:ascii="Arial" w:hAnsi="Arial" w:cs="Arial"/>
          <w:bCs/>
          <w:szCs w:val="22"/>
        </w:rPr>
        <w:t>…………………..</w:t>
      </w:r>
      <w:r w:rsidR="00552010" w:rsidRPr="002B05B5">
        <w:rPr>
          <w:rFonts w:ascii="Arial" w:hAnsi="Arial" w:cs="Arial"/>
          <w:szCs w:val="22"/>
        </w:rPr>
        <w:t>) i obejmuje</w:t>
      </w:r>
      <w:r w:rsidRPr="002B05B5">
        <w:rPr>
          <w:rFonts w:ascii="Arial" w:hAnsi="Arial" w:cs="Arial"/>
          <w:szCs w:val="22"/>
        </w:rPr>
        <w:t xml:space="preserve"> </w:t>
      </w:r>
      <w:r w:rsidR="00552010" w:rsidRPr="002B05B5">
        <w:rPr>
          <w:rFonts w:ascii="Arial" w:hAnsi="Arial" w:cs="Arial"/>
          <w:szCs w:val="22"/>
        </w:rPr>
        <w:t>cenę jednostkową netto w wysokości ……………….. zł</w:t>
      </w:r>
      <w:r w:rsidRPr="002B05B5">
        <w:rPr>
          <w:rFonts w:ascii="Arial" w:hAnsi="Arial" w:cs="Arial"/>
          <w:szCs w:val="22"/>
        </w:rPr>
        <w:t xml:space="preserve"> (słownie: </w:t>
      </w:r>
      <w:r w:rsidRPr="002B05B5">
        <w:rPr>
          <w:rFonts w:ascii="Arial" w:hAnsi="Arial" w:cs="Arial"/>
          <w:bCs/>
          <w:szCs w:val="22"/>
        </w:rPr>
        <w:t>………………………………………………………….</w:t>
      </w:r>
      <w:r w:rsidRPr="002B05B5">
        <w:rPr>
          <w:rFonts w:ascii="Arial" w:hAnsi="Arial" w:cs="Arial"/>
          <w:szCs w:val="22"/>
        </w:rPr>
        <w:t>)</w:t>
      </w:r>
      <w:r w:rsidR="00552010" w:rsidRPr="002B05B5">
        <w:rPr>
          <w:rFonts w:ascii="Arial" w:hAnsi="Arial" w:cs="Arial"/>
          <w:szCs w:val="22"/>
        </w:rPr>
        <w:t xml:space="preserve"> oraz wartość podatku VAT wg stawki …….% w wysokości …….</w:t>
      </w:r>
      <w:r w:rsidR="00552010" w:rsidRPr="002B05B5">
        <w:rPr>
          <w:rFonts w:ascii="Arial" w:hAnsi="Arial" w:cs="Arial"/>
          <w:bCs/>
          <w:szCs w:val="22"/>
        </w:rPr>
        <w:t>……</w:t>
      </w:r>
      <w:r w:rsidR="00552010" w:rsidRPr="002B05B5">
        <w:rPr>
          <w:rFonts w:ascii="Arial" w:hAnsi="Arial" w:cs="Arial"/>
          <w:szCs w:val="22"/>
        </w:rPr>
        <w:t xml:space="preserve"> zł</w:t>
      </w:r>
      <w:r w:rsidRPr="002B05B5">
        <w:rPr>
          <w:rFonts w:ascii="Arial" w:hAnsi="Arial" w:cs="Arial"/>
          <w:szCs w:val="22"/>
        </w:rPr>
        <w:t>.</w:t>
      </w:r>
    </w:p>
    <w:p w:rsidR="00552010" w:rsidRPr="002B05B5" w:rsidRDefault="009A52F6" w:rsidP="00552010">
      <w:pPr>
        <w:pStyle w:val="Standard"/>
        <w:numPr>
          <w:ilvl w:val="0"/>
          <w:numId w:val="39"/>
        </w:numPr>
        <w:spacing w:after="80" w:line="288" w:lineRule="auto"/>
        <w:ind w:left="425" w:hanging="425"/>
        <w:jc w:val="both"/>
        <w:rPr>
          <w:rFonts w:ascii="Arial" w:hAnsi="Arial" w:cs="Arial"/>
          <w:szCs w:val="22"/>
        </w:rPr>
      </w:pPr>
      <w:r w:rsidRPr="002B05B5">
        <w:rPr>
          <w:rFonts w:ascii="Arial" w:hAnsi="Arial" w:cs="Arial"/>
          <w:szCs w:val="22"/>
        </w:rPr>
        <w:t>Wartość Umowy odpowiada m</w:t>
      </w:r>
      <w:r w:rsidR="00391825" w:rsidRPr="002B05B5">
        <w:rPr>
          <w:rFonts w:ascii="Arial" w:hAnsi="Arial" w:cs="Arial"/>
          <w:szCs w:val="22"/>
        </w:rPr>
        <w:t>aksymaln</w:t>
      </w:r>
      <w:r w:rsidRPr="002B05B5">
        <w:rPr>
          <w:rFonts w:ascii="Arial" w:hAnsi="Arial" w:cs="Arial"/>
          <w:szCs w:val="22"/>
        </w:rPr>
        <w:t>ej</w:t>
      </w:r>
      <w:r w:rsidR="00391825" w:rsidRPr="002B05B5">
        <w:rPr>
          <w:rFonts w:ascii="Arial" w:hAnsi="Arial" w:cs="Arial"/>
          <w:szCs w:val="22"/>
        </w:rPr>
        <w:t xml:space="preserve"> wartoś</w:t>
      </w:r>
      <w:r w:rsidRPr="002B05B5">
        <w:rPr>
          <w:rFonts w:ascii="Arial" w:hAnsi="Arial" w:cs="Arial"/>
          <w:szCs w:val="22"/>
        </w:rPr>
        <w:t>ci</w:t>
      </w:r>
      <w:r w:rsidR="00391825" w:rsidRPr="002B05B5">
        <w:rPr>
          <w:rFonts w:ascii="Arial" w:hAnsi="Arial" w:cs="Arial"/>
          <w:szCs w:val="22"/>
        </w:rPr>
        <w:t xml:space="preserve"> nominaln</w:t>
      </w:r>
      <w:r w:rsidRPr="002B05B5">
        <w:rPr>
          <w:rFonts w:ascii="Arial" w:hAnsi="Arial" w:cs="Arial"/>
          <w:szCs w:val="22"/>
        </w:rPr>
        <w:t>ej</w:t>
      </w:r>
      <w:r w:rsidR="00391825" w:rsidRPr="002B05B5">
        <w:rPr>
          <w:rFonts w:ascii="Arial" w:hAnsi="Arial" w:cs="Arial"/>
          <w:szCs w:val="22"/>
        </w:rPr>
        <w:t xml:space="preserve"> zobowiązania </w:t>
      </w:r>
      <w:r w:rsidR="00391825" w:rsidRPr="002B05B5">
        <w:rPr>
          <w:rFonts w:ascii="Arial" w:hAnsi="Arial" w:cs="Arial"/>
          <w:szCs w:val="22"/>
        </w:rPr>
        <w:lastRenderedPageBreak/>
        <w:t>Zamawiającego obejmując</w:t>
      </w:r>
      <w:r w:rsidRPr="002B05B5">
        <w:rPr>
          <w:rFonts w:ascii="Arial" w:hAnsi="Arial" w:cs="Arial"/>
          <w:szCs w:val="22"/>
        </w:rPr>
        <w:t>ego</w:t>
      </w:r>
      <w:r w:rsidR="00391825" w:rsidRPr="002B05B5">
        <w:rPr>
          <w:rFonts w:ascii="Arial" w:hAnsi="Arial" w:cs="Arial"/>
          <w:szCs w:val="22"/>
        </w:rPr>
        <w:t xml:space="preserve"> opcję </w:t>
      </w:r>
      <w:r w:rsidR="00391825" w:rsidRPr="002B05B5">
        <w:rPr>
          <w:rFonts w:ascii="Arial" w:hAnsi="Arial" w:cs="Arial"/>
        </w:rPr>
        <w:t>zwiększenia zakresu usług (ilości wozokilometrów) w trakcie realizacji zamówienia o 20 % w stosunku do zamówienia podstawowego</w:t>
      </w:r>
      <w:r w:rsidRPr="002B05B5">
        <w:rPr>
          <w:rFonts w:ascii="Arial" w:hAnsi="Arial" w:cs="Arial"/>
        </w:rPr>
        <w:t xml:space="preserve"> i</w:t>
      </w:r>
      <w:r w:rsidR="00391825" w:rsidRPr="002B05B5">
        <w:rPr>
          <w:rFonts w:ascii="Arial" w:hAnsi="Arial" w:cs="Arial"/>
        </w:rPr>
        <w:t xml:space="preserve"> </w:t>
      </w:r>
      <w:r w:rsidR="00552010" w:rsidRPr="002B05B5">
        <w:rPr>
          <w:rFonts w:ascii="Arial" w:hAnsi="Arial" w:cs="Arial"/>
        </w:rPr>
        <w:t>wynosi ……………………….. zł brutto, z VAT …. % w kwocie ………….… zł.</w:t>
      </w:r>
    </w:p>
    <w:bookmarkEnd w:id="3"/>
    <w:p w:rsidR="00B9773A" w:rsidRPr="002B05B5" w:rsidRDefault="00B9773A" w:rsidP="008134F6">
      <w:pPr>
        <w:pStyle w:val="Akapitzlist"/>
        <w:numPr>
          <w:ilvl w:val="0"/>
          <w:numId w:val="39"/>
        </w:numPr>
        <w:spacing w:after="80" w:line="264" w:lineRule="auto"/>
        <w:ind w:left="426" w:hanging="426"/>
        <w:jc w:val="both"/>
        <w:rPr>
          <w:rFonts w:ascii="Arial" w:hAnsi="Arial" w:cs="Arial"/>
          <w:szCs w:val="22"/>
        </w:rPr>
      </w:pPr>
      <w:r w:rsidRPr="002B05B5">
        <w:rPr>
          <w:rFonts w:ascii="Arial" w:hAnsi="Arial" w:cs="Arial"/>
        </w:rPr>
        <w:t>Walutą rozliczania Umowy jest polski złoty</w:t>
      </w:r>
      <w:r w:rsidR="003164D5" w:rsidRPr="002B05B5">
        <w:rPr>
          <w:rFonts w:ascii="Arial" w:hAnsi="Arial" w:cs="Arial"/>
        </w:rPr>
        <w:t>.</w:t>
      </w:r>
      <w:r w:rsidRPr="002B05B5">
        <w:rPr>
          <w:rFonts w:ascii="Arial" w:hAnsi="Arial" w:cs="Arial"/>
        </w:rPr>
        <w:t xml:space="preserve"> </w:t>
      </w:r>
    </w:p>
    <w:p w:rsidR="002A5ADA" w:rsidRPr="002B05B5" w:rsidRDefault="0039002A" w:rsidP="003164D5">
      <w:pPr>
        <w:pStyle w:val="Akapitzlist"/>
        <w:numPr>
          <w:ilvl w:val="0"/>
          <w:numId w:val="39"/>
        </w:numPr>
        <w:spacing w:after="80" w:line="288" w:lineRule="auto"/>
        <w:ind w:left="425" w:hanging="425"/>
        <w:jc w:val="both"/>
        <w:rPr>
          <w:rFonts w:ascii="Arial" w:hAnsi="Arial" w:cs="Arial"/>
          <w:szCs w:val="22"/>
        </w:rPr>
      </w:pPr>
      <w:r w:rsidRPr="002B05B5">
        <w:rPr>
          <w:rFonts w:ascii="Arial" w:hAnsi="Arial" w:cs="Arial"/>
        </w:rPr>
        <w:t xml:space="preserve">Podstawą wyliczenia wynagrodzenia jest iloczyn </w:t>
      </w:r>
      <w:r w:rsidR="003164D5" w:rsidRPr="002B05B5">
        <w:rPr>
          <w:rFonts w:ascii="Arial" w:hAnsi="Arial" w:cs="Arial"/>
        </w:rPr>
        <w:t>ceny jednostkowej</w:t>
      </w:r>
      <w:r w:rsidRPr="002B05B5">
        <w:rPr>
          <w:rFonts w:ascii="Arial" w:hAnsi="Arial" w:cs="Arial"/>
        </w:rPr>
        <w:t xml:space="preserve"> za jeden wozokilometr, określony w ust. 2 i liczby wozokilometrów zrealizowanych w</w:t>
      </w:r>
      <w:r w:rsidR="003164D5" w:rsidRPr="002B05B5">
        <w:rPr>
          <w:rFonts w:ascii="Arial" w:hAnsi="Arial" w:cs="Arial"/>
        </w:rPr>
        <w:t> </w:t>
      </w:r>
      <w:r w:rsidRPr="002B05B5">
        <w:rPr>
          <w:rFonts w:ascii="Arial" w:hAnsi="Arial" w:cs="Arial"/>
        </w:rPr>
        <w:t>danym miesiącu w</w:t>
      </w:r>
      <w:r w:rsidR="003164D5" w:rsidRPr="002B05B5">
        <w:rPr>
          <w:rFonts w:ascii="Arial" w:hAnsi="Arial" w:cs="Arial"/>
        </w:rPr>
        <w:t> </w:t>
      </w:r>
      <w:r w:rsidRPr="002B05B5">
        <w:rPr>
          <w:rFonts w:ascii="Arial" w:hAnsi="Arial" w:cs="Arial"/>
        </w:rPr>
        <w:t>oparciu o obowiązujące rozkłady jazdy. W przypadku konieczności kursowania autobusów po trasie objazdowej, powodującej zwiększenie ilości wykonanych wozokilometrów, miesięczne wynagrodzenie będzie odpowiednio zwiększone o</w:t>
      </w:r>
      <w:r w:rsidR="003164D5" w:rsidRPr="002B05B5">
        <w:rPr>
          <w:rFonts w:ascii="Arial" w:hAnsi="Arial" w:cs="Arial"/>
        </w:rPr>
        <w:t> </w:t>
      </w:r>
      <w:r w:rsidRPr="002B05B5">
        <w:rPr>
          <w:rFonts w:ascii="Arial" w:hAnsi="Arial" w:cs="Arial"/>
        </w:rPr>
        <w:t>ilość wykonanych wozokilometrów</w:t>
      </w:r>
      <w:r w:rsidR="00B9773A" w:rsidRPr="002B05B5">
        <w:rPr>
          <w:rFonts w:ascii="Arial" w:hAnsi="Arial" w:cs="Arial"/>
        </w:rPr>
        <w:t>.</w:t>
      </w:r>
      <w:r w:rsidRPr="002B05B5">
        <w:t xml:space="preserve"> </w:t>
      </w:r>
    </w:p>
    <w:p w:rsidR="003164D5" w:rsidRPr="002B05B5" w:rsidRDefault="00B9773A" w:rsidP="003164D5">
      <w:pPr>
        <w:pStyle w:val="Akapitzlist"/>
        <w:numPr>
          <w:ilvl w:val="0"/>
          <w:numId w:val="39"/>
        </w:numPr>
        <w:spacing w:after="80" w:line="288" w:lineRule="auto"/>
        <w:ind w:left="425" w:hanging="425"/>
        <w:jc w:val="both"/>
        <w:rPr>
          <w:rFonts w:ascii="Arial" w:hAnsi="Arial" w:cs="Arial"/>
          <w:sz w:val="28"/>
        </w:rPr>
      </w:pPr>
      <w:r w:rsidRPr="002B05B5">
        <w:rPr>
          <w:rFonts w:ascii="Arial" w:hAnsi="Arial" w:cs="Arial"/>
        </w:rPr>
        <w:t>Wykonawcy nie przysługuje wynagrodzenie za niezrealizowane wozokilometry.</w:t>
      </w:r>
    </w:p>
    <w:p w:rsidR="00B9773A" w:rsidRPr="002B05B5" w:rsidRDefault="003164D5" w:rsidP="003164D5">
      <w:pPr>
        <w:pStyle w:val="Akapitzlist"/>
        <w:numPr>
          <w:ilvl w:val="0"/>
          <w:numId w:val="39"/>
        </w:numPr>
        <w:spacing w:after="80" w:line="288" w:lineRule="auto"/>
        <w:ind w:left="425" w:hanging="425"/>
        <w:jc w:val="both"/>
        <w:rPr>
          <w:rFonts w:ascii="Arial" w:hAnsi="Arial" w:cs="Arial"/>
          <w:szCs w:val="24"/>
        </w:rPr>
      </w:pPr>
      <w:r w:rsidRPr="002B05B5">
        <w:rPr>
          <w:rFonts w:ascii="Arial" w:hAnsi="Arial" w:cs="Arial"/>
          <w:szCs w:val="24"/>
        </w:rPr>
        <w:t>Cena</w:t>
      </w:r>
      <w:r w:rsidR="00B9773A" w:rsidRPr="002B05B5">
        <w:rPr>
          <w:rFonts w:ascii="Arial" w:hAnsi="Arial" w:cs="Arial"/>
          <w:szCs w:val="24"/>
        </w:rPr>
        <w:t xml:space="preserve"> jednostkowa za wykonanie 1 wozokilometra będzie podlegała corocznej waloryzacji z momentem upływu 12 miesięcy od dnia rozpoczęcia realizacji przedmiotu niniejszej umowy oraz co </w:t>
      </w:r>
      <w:r w:rsidRPr="002B05B5">
        <w:rPr>
          <w:rFonts w:ascii="Arial" w:hAnsi="Arial" w:cs="Arial"/>
          <w:szCs w:val="24"/>
        </w:rPr>
        <w:t>12</w:t>
      </w:r>
      <w:r w:rsidR="00B9773A" w:rsidRPr="002B05B5">
        <w:rPr>
          <w:rFonts w:ascii="Arial" w:hAnsi="Arial" w:cs="Arial"/>
          <w:szCs w:val="24"/>
        </w:rPr>
        <w:t xml:space="preserve"> kolejnych miesięcy o wartość iloczynu: ceny </w:t>
      </w:r>
      <w:r w:rsidRPr="002B05B5">
        <w:rPr>
          <w:rFonts w:ascii="Arial" w:hAnsi="Arial" w:cs="Arial"/>
          <w:szCs w:val="24"/>
        </w:rPr>
        <w:t xml:space="preserve">jednostkowej za </w:t>
      </w:r>
      <w:r w:rsidR="00B9773A" w:rsidRPr="002B05B5">
        <w:rPr>
          <w:rFonts w:ascii="Arial" w:hAnsi="Arial" w:cs="Arial"/>
          <w:szCs w:val="24"/>
        </w:rPr>
        <w:t>1</w:t>
      </w:r>
      <w:r w:rsidR="00DF7425" w:rsidRPr="002B05B5">
        <w:rPr>
          <w:rFonts w:ascii="Arial" w:hAnsi="Arial" w:cs="Arial"/>
          <w:szCs w:val="24"/>
        </w:rPr>
        <w:t xml:space="preserve"> </w:t>
      </w:r>
      <w:r w:rsidR="00B9773A" w:rsidRPr="002B05B5">
        <w:rPr>
          <w:rFonts w:ascii="Arial" w:hAnsi="Arial" w:cs="Arial"/>
          <w:szCs w:val="24"/>
        </w:rPr>
        <w:t xml:space="preserve">wozokilometr obowiązującej na dzień </w:t>
      </w:r>
      <w:r w:rsidRPr="002B05B5">
        <w:rPr>
          <w:rFonts w:ascii="Arial" w:hAnsi="Arial" w:cs="Arial"/>
          <w:szCs w:val="24"/>
        </w:rPr>
        <w:t>31 grudnia</w:t>
      </w:r>
      <w:r w:rsidR="00B9773A" w:rsidRPr="002B05B5">
        <w:rPr>
          <w:rFonts w:ascii="Arial" w:hAnsi="Arial" w:cs="Arial"/>
          <w:szCs w:val="24"/>
        </w:rPr>
        <w:t xml:space="preserve"> roku poprzedniego × średnioroczny wskaźnik cen towarów i usług konsumpcyjnych za rok poprzedni ogłaszany przez Prezesa GUS.</w:t>
      </w:r>
    </w:p>
    <w:p w:rsidR="002A5ADA" w:rsidRPr="002B05B5" w:rsidRDefault="002A5ADA" w:rsidP="003164D5">
      <w:pPr>
        <w:numPr>
          <w:ilvl w:val="0"/>
          <w:numId w:val="39"/>
        </w:numPr>
        <w:spacing w:line="264" w:lineRule="auto"/>
        <w:ind w:left="426" w:hanging="426"/>
        <w:jc w:val="both"/>
        <w:rPr>
          <w:rFonts w:ascii="Arial" w:hAnsi="Arial" w:cs="Arial"/>
          <w:sz w:val="24"/>
          <w:szCs w:val="24"/>
        </w:rPr>
      </w:pPr>
      <w:r w:rsidRPr="002B05B5">
        <w:rPr>
          <w:rFonts w:ascii="Arial" w:hAnsi="Arial" w:cs="Arial"/>
          <w:sz w:val="24"/>
          <w:szCs w:val="24"/>
        </w:rPr>
        <w:t>Zmiana wynagrodzenia nastąpi również w przypadku ustawowej zmiany stawki podatku od towarów i usług VAT. W takim przypadku kwota brutto wynagrodzenia podlega automatycznej, odpowiedniej zmianie i nie wymaga aneksu do umowy. Zmiana dotyczy wyłącznie usług świadczonych po dniu wejścia w życie nowej stawki podatku od towarów i</w:t>
      </w:r>
      <w:r w:rsidRPr="002B05B5">
        <w:rPr>
          <w:rFonts w:ascii="Arial" w:hAnsi="Arial" w:cs="Arial"/>
          <w:bCs/>
          <w:sz w:val="24"/>
          <w:szCs w:val="24"/>
        </w:rPr>
        <w:t xml:space="preserve"> usług VAT.</w:t>
      </w:r>
    </w:p>
    <w:p w:rsidR="002A5ADA" w:rsidRPr="006E6303" w:rsidRDefault="00822182" w:rsidP="00822182">
      <w:pPr>
        <w:pStyle w:val="Standard"/>
        <w:spacing w:before="240"/>
        <w:jc w:val="center"/>
        <w:rPr>
          <w:rFonts w:ascii="Tahoma" w:hAnsi="Tahoma"/>
          <w:b/>
          <w:sz w:val="22"/>
          <w:szCs w:val="22"/>
        </w:rPr>
      </w:pPr>
      <w:r w:rsidRPr="006E6303">
        <w:rPr>
          <w:rFonts w:ascii="Tahoma" w:hAnsi="Tahoma"/>
          <w:b/>
          <w:sz w:val="22"/>
          <w:szCs w:val="22"/>
        </w:rPr>
        <w:t>ROZDZIAŁ 10</w:t>
      </w:r>
    </w:p>
    <w:p w:rsidR="002A5ADA" w:rsidRPr="006E6303" w:rsidRDefault="002A5ADA" w:rsidP="00DF7425">
      <w:pPr>
        <w:pStyle w:val="Standard"/>
        <w:spacing w:before="120" w:after="60"/>
        <w:jc w:val="center"/>
        <w:rPr>
          <w:rFonts w:ascii="Tahoma" w:hAnsi="Tahoma"/>
          <w:b/>
          <w:bCs/>
          <w:sz w:val="22"/>
          <w:szCs w:val="22"/>
        </w:rPr>
      </w:pPr>
      <w:r w:rsidRPr="006E6303">
        <w:rPr>
          <w:rFonts w:ascii="Tahoma" w:hAnsi="Tahoma"/>
          <w:b/>
          <w:bCs/>
          <w:sz w:val="22"/>
          <w:szCs w:val="22"/>
        </w:rPr>
        <w:t>Zasady ustalania wynagrodzenia za wykonane Usługi</w:t>
      </w:r>
    </w:p>
    <w:p w:rsidR="002A5ADA" w:rsidRPr="006E6303" w:rsidRDefault="002A5ADA" w:rsidP="00820855">
      <w:pPr>
        <w:pStyle w:val="Standard"/>
        <w:spacing w:before="120" w:after="60" w:line="360" w:lineRule="auto"/>
        <w:jc w:val="center"/>
        <w:rPr>
          <w:rFonts w:ascii="Tahoma" w:hAnsi="Tahoma"/>
          <w:b/>
          <w:sz w:val="22"/>
          <w:szCs w:val="22"/>
        </w:rPr>
      </w:pPr>
      <w:r w:rsidRPr="006E6303">
        <w:rPr>
          <w:rFonts w:ascii="Tahoma" w:hAnsi="Tahoma"/>
          <w:b/>
          <w:sz w:val="22"/>
          <w:szCs w:val="22"/>
        </w:rPr>
        <w:t>§ 1</w:t>
      </w:r>
      <w:r>
        <w:rPr>
          <w:rFonts w:ascii="Tahoma" w:hAnsi="Tahoma"/>
          <w:b/>
          <w:sz w:val="22"/>
          <w:szCs w:val="22"/>
        </w:rPr>
        <w:t>1</w:t>
      </w:r>
    </w:p>
    <w:p w:rsidR="002A5ADA" w:rsidRPr="00ED7BEF" w:rsidRDefault="002A5ADA" w:rsidP="008134F6">
      <w:pPr>
        <w:pStyle w:val="Standard"/>
        <w:numPr>
          <w:ilvl w:val="0"/>
          <w:numId w:val="91"/>
        </w:numPr>
        <w:spacing w:after="80" w:line="288" w:lineRule="auto"/>
        <w:ind w:left="425" w:hanging="425"/>
        <w:jc w:val="both"/>
        <w:rPr>
          <w:rFonts w:ascii="Arial" w:hAnsi="Arial" w:cs="Arial"/>
        </w:rPr>
      </w:pPr>
      <w:bookmarkStart w:id="4" w:name="_Hlk19121469"/>
      <w:r w:rsidRPr="00ED7BEF">
        <w:rPr>
          <w:rFonts w:ascii="Arial" w:hAnsi="Arial" w:cs="Arial"/>
        </w:rPr>
        <w:t xml:space="preserve">Za wykonanie usług Gmina zapłaci Operatorowi wynagrodzenie będące </w:t>
      </w:r>
      <w:r w:rsidRPr="002B05B5">
        <w:rPr>
          <w:rFonts w:ascii="Arial" w:hAnsi="Arial" w:cs="Arial"/>
        </w:rPr>
        <w:t>iloczynem faktycznie zrealizowanych wozokilometrów na lini</w:t>
      </w:r>
      <w:r w:rsidR="007B14D1" w:rsidRPr="002B05B5">
        <w:rPr>
          <w:rFonts w:ascii="Arial" w:hAnsi="Arial" w:cs="Arial"/>
        </w:rPr>
        <w:t>ach</w:t>
      </w:r>
      <w:r w:rsidRPr="002B05B5">
        <w:rPr>
          <w:rFonts w:ascii="Arial" w:hAnsi="Arial" w:cs="Arial"/>
        </w:rPr>
        <w:t xml:space="preserve"> oraz ceny </w:t>
      </w:r>
      <w:r w:rsidR="007B14D1" w:rsidRPr="002B05B5">
        <w:rPr>
          <w:rFonts w:ascii="Arial" w:hAnsi="Arial" w:cs="Arial"/>
        </w:rPr>
        <w:t xml:space="preserve">jednostkowej za </w:t>
      </w:r>
      <w:r w:rsidRPr="002B05B5">
        <w:rPr>
          <w:rFonts w:ascii="Arial" w:hAnsi="Arial" w:cs="Arial"/>
        </w:rPr>
        <w:t>wozokilometra (netto) pomniejszonej o przychody ze sprzedaży biletów. Do kwoty tej zostanie doliczony podatek VAT w obowiązującej wysokości.</w:t>
      </w:r>
    </w:p>
    <w:p w:rsidR="002A5ADA" w:rsidRPr="002B05B5" w:rsidRDefault="002A5ADA" w:rsidP="008134F6">
      <w:pPr>
        <w:pStyle w:val="Standard"/>
        <w:numPr>
          <w:ilvl w:val="0"/>
          <w:numId w:val="91"/>
        </w:numPr>
        <w:spacing w:after="80" w:line="288" w:lineRule="auto"/>
        <w:ind w:left="425" w:hanging="425"/>
        <w:jc w:val="both"/>
        <w:rPr>
          <w:rFonts w:ascii="Arial" w:hAnsi="Arial" w:cs="Arial"/>
        </w:rPr>
      </w:pPr>
      <w:r w:rsidRPr="002B05B5">
        <w:rPr>
          <w:rFonts w:ascii="Arial" w:hAnsi="Arial" w:cs="Arial"/>
        </w:rPr>
        <w:t>Przychody z uzyskanych refundacji za honorowanie ulg ustawowych w</w:t>
      </w:r>
      <w:r w:rsidR="002846F8" w:rsidRPr="002B05B5">
        <w:rPr>
          <w:rFonts w:ascii="Arial" w:hAnsi="Arial" w:cs="Arial"/>
        </w:rPr>
        <w:t> </w:t>
      </w:r>
      <w:r w:rsidRPr="002B05B5">
        <w:rPr>
          <w:rFonts w:ascii="Arial" w:hAnsi="Arial" w:cs="Arial"/>
        </w:rPr>
        <w:t>transporcie zbiorowym  należne są Operatorowi.</w:t>
      </w:r>
    </w:p>
    <w:p w:rsidR="00B9773A" w:rsidRPr="002B05B5" w:rsidRDefault="002A5ADA" w:rsidP="00B9773A">
      <w:pPr>
        <w:pStyle w:val="Standard"/>
        <w:numPr>
          <w:ilvl w:val="0"/>
          <w:numId w:val="91"/>
        </w:numPr>
        <w:spacing w:after="80" w:line="288" w:lineRule="auto"/>
        <w:ind w:left="425" w:hanging="425"/>
        <w:jc w:val="both"/>
        <w:rPr>
          <w:rFonts w:ascii="Arial" w:hAnsi="Arial" w:cs="Arial"/>
        </w:rPr>
      </w:pPr>
      <w:r w:rsidRPr="002B05B5">
        <w:rPr>
          <w:rFonts w:ascii="Arial" w:hAnsi="Arial" w:cs="Arial"/>
        </w:rPr>
        <w:t xml:space="preserve">Przychody uzyskane z opłat dodatkowych należą się Operatorowi. </w:t>
      </w:r>
    </w:p>
    <w:p w:rsidR="002A5ADA" w:rsidRPr="00ED7BEF" w:rsidRDefault="002A5ADA" w:rsidP="00ED7BEF">
      <w:pPr>
        <w:pStyle w:val="Standard"/>
        <w:numPr>
          <w:ilvl w:val="0"/>
          <w:numId w:val="8"/>
        </w:numPr>
        <w:spacing w:after="80" w:line="288" w:lineRule="auto"/>
        <w:ind w:left="425" w:hanging="425"/>
        <w:jc w:val="both"/>
        <w:rPr>
          <w:rFonts w:ascii="Arial" w:hAnsi="Arial" w:cs="Arial"/>
        </w:rPr>
      </w:pPr>
      <w:r w:rsidRPr="00ED7BEF">
        <w:rPr>
          <w:rFonts w:ascii="Arial" w:hAnsi="Arial" w:cs="Arial"/>
        </w:rPr>
        <w:t>Wozokilometry nie wykonane na skutek wystąpienia obiektywnych, niezależnych od Operatora okoliczności, będą rozliczane wg planu dziennego zgodnego z</w:t>
      </w:r>
      <w:r w:rsidR="002846F8">
        <w:rPr>
          <w:rFonts w:ascii="Arial" w:hAnsi="Arial" w:cs="Arial"/>
        </w:rPr>
        <w:t> </w:t>
      </w:r>
      <w:r w:rsidRPr="00ED7BEF">
        <w:rPr>
          <w:rFonts w:ascii="Arial" w:hAnsi="Arial" w:cs="Arial"/>
        </w:rPr>
        <w:t xml:space="preserve">rozkładem jazdy. Do okoliczności tych zalicza się także wystąpienie zdarzeń drogowych, o których mowa </w:t>
      </w:r>
      <w:r w:rsidRPr="00A67AF4">
        <w:rPr>
          <w:rFonts w:ascii="Arial" w:hAnsi="Arial" w:cs="Arial"/>
        </w:rPr>
        <w:t xml:space="preserve">w § 13 ust. </w:t>
      </w:r>
      <w:r w:rsidR="007B14D1" w:rsidRPr="00A67AF4">
        <w:rPr>
          <w:rFonts w:ascii="Arial" w:hAnsi="Arial" w:cs="Arial"/>
        </w:rPr>
        <w:t>8</w:t>
      </w:r>
      <w:r w:rsidRPr="00A67AF4">
        <w:rPr>
          <w:rFonts w:ascii="Arial" w:hAnsi="Arial" w:cs="Arial"/>
        </w:rPr>
        <w:t>,</w:t>
      </w:r>
      <w:r w:rsidRPr="00ED7BEF">
        <w:rPr>
          <w:rFonts w:ascii="Arial" w:hAnsi="Arial" w:cs="Arial"/>
        </w:rPr>
        <w:t xml:space="preserve"> przy czym za liczbę wozokilometrów niezrealizowanych z powodu tych zdarzeń drogowych uznaje się liczbę </w:t>
      </w:r>
      <w:r w:rsidRPr="00ED7BEF">
        <w:rPr>
          <w:rFonts w:ascii="Arial" w:hAnsi="Arial" w:cs="Arial"/>
        </w:rPr>
        <w:lastRenderedPageBreak/>
        <w:t>wozokilometrów nie wykonanych w kursie, w którym nastąpiło zdarzenie oraz w</w:t>
      </w:r>
      <w:r w:rsidR="002846F8">
        <w:rPr>
          <w:rFonts w:ascii="Arial" w:hAnsi="Arial" w:cs="Arial"/>
        </w:rPr>
        <w:t> </w:t>
      </w:r>
      <w:r w:rsidRPr="00ED7BEF">
        <w:rPr>
          <w:rFonts w:ascii="Arial" w:hAnsi="Arial" w:cs="Arial"/>
        </w:rPr>
        <w:t>kursie następnym.</w:t>
      </w:r>
    </w:p>
    <w:p w:rsidR="002A5ADA" w:rsidRPr="00ED7BEF" w:rsidRDefault="002A5ADA" w:rsidP="00ED7BEF">
      <w:pPr>
        <w:pStyle w:val="Standard"/>
        <w:numPr>
          <w:ilvl w:val="0"/>
          <w:numId w:val="8"/>
        </w:numPr>
        <w:spacing w:after="80" w:line="288" w:lineRule="auto"/>
        <w:ind w:left="425" w:hanging="425"/>
        <w:jc w:val="both"/>
        <w:rPr>
          <w:rFonts w:ascii="Arial" w:hAnsi="Arial" w:cs="Arial"/>
        </w:rPr>
      </w:pPr>
      <w:r w:rsidRPr="00ED7BEF">
        <w:rPr>
          <w:rFonts w:ascii="Arial" w:hAnsi="Arial" w:cs="Arial"/>
        </w:rPr>
        <w:t xml:space="preserve">W przypadku wydłużenia tras, wynikających z objazdów, Operator otrzyma zapłatę za wozokilometry faktycznie wykonane po trasie przejazdu, w wysokości iloczynu faktycznie wykonanych wozokilometrów i </w:t>
      </w:r>
      <w:r w:rsidR="00B9773A">
        <w:rPr>
          <w:rFonts w:ascii="Arial" w:hAnsi="Arial" w:cs="Arial"/>
        </w:rPr>
        <w:t xml:space="preserve">zaoferowanej </w:t>
      </w:r>
      <w:r w:rsidRPr="00ED7BEF">
        <w:rPr>
          <w:rFonts w:ascii="Arial" w:hAnsi="Arial" w:cs="Arial"/>
        </w:rPr>
        <w:t>stawki wynagrodzenia za jeden wozokilometr.</w:t>
      </w:r>
    </w:p>
    <w:p w:rsidR="002A5ADA" w:rsidRPr="002B05B5" w:rsidRDefault="002A5ADA" w:rsidP="00ED7BEF">
      <w:pPr>
        <w:pStyle w:val="Standard"/>
        <w:numPr>
          <w:ilvl w:val="0"/>
          <w:numId w:val="8"/>
        </w:numPr>
        <w:spacing w:after="80" w:line="288" w:lineRule="auto"/>
        <w:ind w:left="425" w:hanging="425"/>
        <w:jc w:val="both"/>
        <w:rPr>
          <w:rFonts w:ascii="Arial" w:hAnsi="Arial" w:cs="Arial"/>
        </w:rPr>
      </w:pPr>
      <w:r w:rsidRPr="002B05B5">
        <w:rPr>
          <w:rFonts w:ascii="Arial" w:hAnsi="Arial" w:cs="Arial"/>
        </w:rPr>
        <w:t xml:space="preserve">Rozliczanie usług następuje na podstawie faktur VAT wystawianych przez Operatora </w:t>
      </w:r>
      <w:r w:rsidR="00B9773A" w:rsidRPr="002B05B5">
        <w:rPr>
          <w:rFonts w:ascii="Arial" w:hAnsi="Arial" w:cs="Arial"/>
        </w:rPr>
        <w:t xml:space="preserve">na koniec każdego miesiąca, </w:t>
      </w:r>
      <w:r w:rsidRPr="002B05B5">
        <w:rPr>
          <w:rFonts w:ascii="Arial" w:hAnsi="Arial" w:cs="Arial"/>
        </w:rPr>
        <w:t>w</w:t>
      </w:r>
      <w:r w:rsidR="00B9773A" w:rsidRPr="002B05B5">
        <w:rPr>
          <w:rFonts w:ascii="Arial" w:hAnsi="Arial" w:cs="Arial"/>
        </w:rPr>
        <w:t> </w:t>
      </w:r>
      <w:r w:rsidRPr="002B05B5">
        <w:rPr>
          <w:rFonts w:ascii="Arial" w:hAnsi="Arial" w:cs="Arial"/>
        </w:rPr>
        <w:t>którym wykonano usług</w:t>
      </w:r>
      <w:r w:rsidR="00B9773A" w:rsidRPr="002B05B5">
        <w:rPr>
          <w:rFonts w:ascii="Arial" w:hAnsi="Arial" w:cs="Arial"/>
        </w:rPr>
        <w:t>i przewozowe</w:t>
      </w:r>
      <w:r w:rsidRPr="002B05B5">
        <w:rPr>
          <w:rFonts w:ascii="Arial" w:hAnsi="Arial" w:cs="Arial"/>
        </w:rPr>
        <w:t xml:space="preserve">. </w:t>
      </w:r>
    </w:p>
    <w:p w:rsidR="002A5ADA" w:rsidRPr="00ED7BEF" w:rsidRDefault="002A5ADA" w:rsidP="00ED7BEF">
      <w:pPr>
        <w:pStyle w:val="Standard"/>
        <w:numPr>
          <w:ilvl w:val="0"/>
          <w:numId w:val="8"/>
        </w:numPr>
        <w:spacing w:after="40" w:line="288" w:lineRule="auto"/>
        <w:ind w:left="426" w:hanging="426"/>
        <w:jc w:val="both"/>
        <w:rPr>
          <w:rFonts w:ascii="Arial" w:hAnsi="Arial" w:cs="Arial"/>
        </w:rPr>
      </w:pPr>
      <w:r w:rsidRPr="00ED7BEF">
        <w:rPr>
          <w:rFonts w:ascii="Arial" w:hAnsi="Arial" w:cs="Arial"/>
        </w:rPr>
        <w:t xml:space="preserve">Do każdej faktury Operator </w:t>
      </w:r>
      <w:r w:rsidR="00552010">
        <w:rPr>
          <w:rFonts w:ascii="Arial" w:hAnsi="Arial" w:cs="Arial"/>
        </w:rPr>
        <w:t xml:space="preserve">zobowiązany jest </w:t>
      </w:r>
      <w:r w:rsidRPr="00ED7BEF">
        <w:rPr>
          <w:rFonts w:ascii="Arial" w:hAnsi="Arial" w:cs="Arial"/>
        </w:rPr>
        <w:t>załącz</w:t>
      </w:r>
      <w:r w:rsidR="00552010">
        <w:rPr>
          <w:rFonts w:ascii="Arial" w:hAnsi="Arial" w:cs="Arial"/>
        </w:rPr>
        <w:t>y</w:t>
      </w:r>
      <w:r w:rsidRPr="00ED7BEF">
        <w:rPr>
          <w:rFonts w:ascii="Arial" w:hAnsi="Arial" w:cs="Arial"/>
        </w:rPr>
        <w:t>ć:</w:t>
      </w:r>
    </w:p>
    <w:p w:rsidR="002A5ADA" w:rsidRPr="00ED7BEF" w:rsidRDefault="002A5ADA" w:rsidP="008134F6">
      <w:pPr>
        <w:pStyle w:val="Akapitzlist"/>
        <w:numPr>
          <w:ilvl w:val="0"/>
          <w:numId w:val="140"/>
        </w:numPr>
        <w:spacing w:after="40" w:line="288" w:lineRule="auto"/>
        <w:ind w:left="709" w:hanging="142"/>
        <w:jc w:val="both"/>
        <w:rPr>
          <w:rFonts w:ascii="Arial" w:hAnsi="Arial" w:cs="Arial"/>
          <w:szCs w:val="24"/>
        </w:rPr>
      </w:pPr>
      <w:r w:rsidRPr="00ED7BEF">
        <w:rPr>
          <w:rFonts w:ascii="Arial" w:hAnsi="Arial" w:cs="Arial"/>
          <w:szCs w:val="24"/>
        </w:rPr>
        <w:t>szczegółowe zestawienie wykonanych w danym okresie przewozów, z podziałem na poszczególne linie</w:t>
      </w:r>
      <w:r w:rsidR="00552010">
        <w:rPr>
          <w:rFonts w:ascii="Arial" w:hAnsi="Arial" w:cs="Arial"/>
          <w:szCs w:val="24"/>
        </w:rPr>
        <w:t xml:space="preserve"> </w:t>
      </w:r>
      <w:r w:rsidRPr="00ED7BEF">
        <w:rPr>
          <w:rFonts w:ascii="Arial" w:hAnsi="Arial" w:cs="Arial"/>
          <w:szCs w:val="24"/>
        </w:rPr>
        <w:t>(raport  miesięczny z kasy fiskalnej)</w:t>
      </w:r>
      <w:r w:rsidR="00552010">
        <w:rPr>
          <w:rFonts w:ascii="Arial" w:hAnsi="Arial" w:cs="Arial"/>
          <w:szCs w:val="24"/>
        </w:rPr>
        <w:t>,</w:t>
      </w:r>
    </w:p>
    <w:p w:rsidR="002A5ADA" w:rsidRPr="00ED7BEF" w:rsidRDefault="002A5ADA" w:rsidP="008134F6">
      <w:pPr>
        <w:pStyle w:val="Akapitzlist"/>
        <w:numPr>
          <w:ilvl w:val="0"/>
          <w:numId w:val="140"/>
        </w:numPr>
        <w:spacing w:after="40" w:line="288" w:lineRule="auto"/>
        <w:ind w:left="709" w:hanging="142"/>
        <w:jc w:val="both"/>
        <w:rPr>
          <w:rFonts w:ascii="Arial" w:hAnsi="Arial" w:cs="Arial"/>
          <w:szCs w:val="24"/>
        </w:rPr>
      </w:pPr>
      <w:r w:rsidRPr="00ED7BEF">
        <w:rPr>
          <w:rFonts w:ascii="Arial" w:hAnsi="Arial" w:cs="Arial"/>
          <w:szCs w:val="24"/>
        </w:rPr>
        <w:t>oświadczenie, że wszyscy wskazani w zestawieniu kierowcy byli w okresie świadczenia usług zatrudnieni wyłącznie na podstawie umowy o pracę,</w:t>
      </w:r>
    </w:p>
    <w:p w:rsidR="002A5ADA" w:rsidRPr="002B05B5" w:rsidRDefault="002A5ADA" w:rsidP="008134F6">
      <w:pPr>
        <w:pStyle w:val="Akapitzlist"/>
        <w:numPr>
          <w:ilvl w:val="0"/>
          <w:numId w:val="140"/>
        </w:numPr>
        <w:spacing w:after="80" w:line="288" w:lineRule="auto"/>
        <w:ind w:left="709" w:hanging="142"/>
        <w:jc w:val="both"/>
        <w:rPr>
          <w:rFonts w:ascii="Arial" w:hAnsi="Arial" w:cs="Arial"/>
          <w:szCs w:val="24"/>
        </w:rPr>
      </w:pPr>
      <w:r w:rsidRPr="002B05B5">
        <w:rPr>
          <w:rFonts w:ascii="Arial" w:hAnsi="Arial" w:cs="Arial"/>
          <w:szCs w:val="24"/>
        </w:rPr>
        <w:t>zestawienie przychodów w danym miesi</w:t>
      </w:r>
      <w:r w:rsidR="00ED7BEF" w:rsidRPr="002B05B5">
        <w:rPr>
          <w:rFonts w:ascii="Arial" w:hAnsi="Arial" w:cs="Arial"/>
          <w:szCs w:val="24"/>
        </w:rPr>
        <w:t>ącu ze sprzedaży biletów wraz z </w:t>
      </w:r>
      <w:r w:rsidRPr="002B05B5">
        <w:rPr>
          <w:rFonts w:ascii="Arial" w:hAnsi="Arial" w:cs="Arial"/>
          <w:szCs w:val="24"/>
        </w:rPr>
        <w:t>uszczegółowieniem.</w:t>
      </w:r>
    </w:p>
    <w:p w:rsidR="002A5ADA" w:rsidRPr="00ED7BEF" w:rsidRDefault="002A5ADA" w:rsidP="00ED7BEF">
      <w:pPr>
        <w:pStyle w:val="Standard"/>
        <w:numPr>
          <w:ilvl w:val="0"/>
          <w:numId w:val="8"/>
        </w:numPr>
        <w:spacing w:after="80" w:line="288" w:lineRule="auto"/>
        <w:ind w:left="426" w:hanging="426"/>
        <w:jc w:val="both"/>
        <w:rPr>
          <w:rFonts w:ascii="Arial" w:hAnsi="Arial" w:cs="Arial"/>
        </w:rPr>
      </w:pPr>
      <w:r w:rsidRPr="00ED7BEF">
        <w:rPr>
          <w:rFonts w:ascii="Arial" w:hAnsi="Arial" w:cs="Arial"/>
        </w:rPr>
        <w:t>Gmina ma prawo zażądać od Operatora przedstawienia dodatkowych dokumentów i wyjaśnień w celu weryfikacji danych zawartych w fakturze i załącznikach wskazanych</w:t>
      </w:r>
      <w:r w:rsidRPr="002B05B5">
        <w:rPr>
          <w:rFonts w:ascii="Arial" w:hAnsi="Arial" w:cs="Arial"/>
        </w:rPr>
        <w:t xml:space="preserve"> w ust. 7. </w:t>
      </w:r>
      <w:r w:rsidRPr="00ED7BEF">
        <w:rPr>
          <w:rFonts w:ascii="Arial" w:hAnsi="Arial" w:cs="Arial"/>
        </w:rPr>
        <w:t>Operator jest zobowiązany niezwłocznie przedstawić powyższe dokumenty i wyjaśnienia, nie później jednak niż w terminie 5 (pięciu) dni od dostarczenia Operatorowi stosownego żądania Gminy. Na podstawie otrzymanych dokumentów i wyjaśnień Gmina dokona weryfikacji danej faktury i załączników i ustali rzeczywistą wielkość wykonanych w danym okresie przewozów oraz należnego z tego tytułu wynagrodzenia.</w:t>
      </w:r>
    </w:p>
    <w:p w:rsidR="002A5ADA" w:rsidRPr="00ED7BEF" w:rsidRDefault="002A5ADA" w:rsidP="00ED7BEF">
      <w:pPr>
        <w:pStyle w:val="Standard"/>
        <w:numPr>
          <w:ilvl w:val="0"/>
          <w:numId w:val="8"/>
        </w:numPr>
        <w:spacing w:after="80" w:line="288" w:lineRule="auto"/>
        <w:ind w:left="425" w:hanging="425"/>
        <w:jc w:val="both"/>
        <w:rPr>
          <w:rFonts w:ascii="Arial" w:hAnsi="Arial" w:cs="Arial"/>
        </w:rPr>
      </w:pPr>
      <w:r w:rsidRPr="00ED7BEF">
        <w:rPr>
          <w:rFonts w:ascii="Arial" w:hAnsi="Arial" w:cs="Arial"/>
        </w:rPr>
        <w:t xml:space="preserve">Zapłatę faktur Gmina będzie realizowała przelewem w terminie </w:t>
      </w:r>
      <w:r w:rsidRPr="00ED7BEF">
        <w:rPr>
          <w:rFonts w:ascii="Arial" w:hAnsi="Arial" w:cs="Arial"/>
          <w:shd w:val="clear" w:color="auto" w:fill="FFFFFF"/>
        </w:rPr>
        <w:t>30 dni (słownie:</w:t>
      </w:r>
      <w:r w:rsidR="00B13B7F">
        <w:rPr>
          <w:rFonts w:ascii="Arial" w:hAnsi="Arial" w:cs="Arial"/>
          <w:shd w:val="clear" w:color="auto" w:fill="FFFFFF"/>
        </w:rPr>
        <w:t xml:space="preserve"> </w:t>
      </w:r>
      <w:r w:rsidRPr="00ED7BEF">
        <w:rPr>
          <w:rFonts w:ascii="Arial" w:hAnsi="Arial" w:cs="Arial"/>
          <w:shd w:val="clear" w:color="auto" w:fill="FFFFFF"/>
        </w:rPr>
        <w:t xml:space="preserve">trzydziestu) </w:t>
      </w:r>
      <w:r w:rsidRPr="00ED7BEF">
        <w:rPr>
          <w:rFonts w:ascii="Arial" w:hAnsi="Arial" w:cs="Arial"/>
        </w:rPr>
        <w:t>dni kalendarzowych od daty otrzymania prawidłowo wystawionej faktury, oraz wymaganych załączników, o których mowa w ust. 7 (jeżeli nie zostały dołączone do faktury), albo od daty przedstawienia dodatkowych dokumentów i wyjaśnień, o których mowa w ust. 8. Terminem płatności będzie data obciążenia rachunku bankowego Gminy.</w:t>
      </w:r>
    </w:p>
    <w:p w:rsidR="002A5ADA" w:rsidRPr="00ED7BEF" w:rsidRDefault="002A5ADA" w:rsidP="00DB7C5B">
      <w:pPr>
        <w:pStyle w:val="Standard"/>
        <w:numPr>
          <w:ilvl w:val="0"/>
          <w:numId w:val="8"/>
        </w:numPr>
        <w:spacing w:after="60" w:line="288" w:lineRule="auto"/>
        <w:ind w:left="425" w:hanging="426"/>
        <w:jc w:val="both"/>
        <w:rPr>
          <w:rFonts w:ascii="Arial" w:hAnsi="Arial" w:cs="Arial"/>
        </w:rPr>
      </w:pPr>
      <w:r w:rsidRPr="00ED7BEF">
        <w:rPr>
          <w:rFonts w:ascii="Arial" w:hAnsi="Arial" w:cs="Arial"/>
        </w:rPr>
        <w:t>Faktury powinny być wystawione przez Operatora w następujący sposób:</w:t>
      </w:r>
    </w:p>
    <w:p w:rsidR="002A5ADA" w:rsidRPr="00ED7BEF" w:rsidRDefault="002A5ADA" w:rsidP="00DB7C5B">
      <w:pPr>
        <w:pStyle w:val="Standard"/>
        <w:spacing w:after="60" w:line="288" w:lineRule="auto"/>
        <w:ind w:left="425"/>
        <w:jc w:val="both"/>
        <w:rPr>
          <w:rFonts w:ascii="Arial" w:hAnsi="Arial" w:cs="Arial"/>
        </w:rPr>
      </w:pPr>
      <w:r w:rsidRPr="00ED7BEF">
        <w:rPr>
          <w:rFonts w:ascii="Arial" w:hAnsi="Arial" w:cs="Arial"/>
          <w:b/>
        </w:rPr>
        <w:t xml:space="preserve">Nabywca: </w:t>
      </w:r>
      <w:r w:rsidRPr="00ED7BEF">
        <w:rPr>
          <w:rFonts w:ascii="Arial" w:hAnsi="Arial" w:cs="Arial"/>
        </w:rPr>
        <w:t>Gmina Jonkowo, ul. Klonowa 2, 11-042 Jonkowo, NIP: 739-385-11 11</w:t>
      </w:r>
    </w:p>
    <w:p w:rsidR="002A5ADA" w:rsidRPr="00ED7BEF" w:rsidRDefault="002A5ADA" w:rsidP="00DB7C5B">
      <w:pPr>
        <w:pStyle w:val="Standard"/>
        <w:spacing w:after="80" w:line="288" w:lineRule="auto"/>
        <w:ind w:left="425"/>
        <w:jc w:val="both"/>
        <w:rPr>
          <w:rFonts w:ascii="Arial" w:hAnsi="Arial" w:cs="Arial"/>
          <w:b/>
          <w:bCs/>
        </w:rPr>
      </w:pPr>
      <w:r w:rsidRPr="00ED7BEF">
        <w:rPr>
          <w:rFonts w:ascii="Arial" w:hAnsi="Arial" w:cs="Arial"/>
          <w:b/>
          <w:bCs/>
        </w:rPr>
        <w:t xml:space="preserve">Odbiorca:  </w:t>
      </w:r>
      <w:r w:rsidRPr="00ED7BEF">
        <w:rPr>
          <w:rFonts w:ascii="Arial" w:hAnsi="Arial" w:cs="Arial"/>
        </w:rPr>
        <w:t>Urząd Gminy Jonkowo, ul. Klonowa 2, 11-042 Jonkowo</w:t>
      </w:r>
      <w:r w:rsidR="00DB7C5B">
        <w:rPr>
          <w:rFonts w:ascii="Arial" w:hAnsi="Arial" w:cs="Arial"/>
        </w:rPr>
        <w:t>.</w:t>
      </w:r>
      <w:r w:rsidRPr="00ED7BEF">
        <w:rPr>
          <w:rFonts w:ascii="Arial" w:hAnsi="Arial" w:cs="Arial"/>
        </w:rPr>
        <w:t xml:space="preserve"> </w:t>
      </w:r>
    </w:p>
    <w:bookmarkEnd w:id="4"/>
    <w:p w:rsidR="002A5ADA" w:rsidRPr="00ED7BEF" w:rsidRDefault="002A5ADA" w:rsidP="008134F6">
      <w:pPr>
        <w:widowControl/>
        <w:numPr>
          <w:ilvl w:val="0"/>
          <w:numId w:val="123"/>
        </w:numPr>
        <w:suppressAutoHyphens w:val="0"/>
        <w:autoSpaceDE w:val="0"/>
        <w:adjustRightInd w:val="0"/>
        <w:spacing w:after="80" w:line="288" w:lineRule="auto"/>
        <w:ind w:left="425" w:hanging="425"/>
        <w:jc w:val="both"/>
        <w:textAlignment w:val="auto"/>
        <w:rPr>
          <w:rFonts w:ascii="Arial" w:hAnsi="Arial" w:cs="Arial"/>
          <w:sz w:val="24"/>
          <w:szCs w:val="24"/>
        </w:rPr>
      </w:pPr>
      <w:r w:rsidRPr="00ED7BEF">
        <w:rPr>
          <w:rFonts w:ascii="Arial" w:hAnsi="Arial" w:cs="Arial"/>
          <w:sz w:val="24"/>
          <w:szCs w:val="24"/>
        </w:rPr>
        <w:t xml:space="preserve">Operator oświadcza, że jest płatnikiem podatku VAT i posiada numer identyfikacji podatkowej NIP: </w:t>
      </w:r>
      <w:r w:rsidR="00B238C4" w:rsidRPr="00B238C4">
        <w:rPr>
          <w:rFonts w:ascii="Arial" w:hAnsi="Arial" w:cs="Arial"/>
          <w:bCs/>
          <w:sz w:val="24"/>
          <w:szCs w:val="24"/>
        </w:rPr>
        <w:t>…………………………</w:t>
      </w:r>
    </w:p>
    <w:p w:rsidR="002A5ADA" w:rsidRPr="00ED7BEF" w:rsidRDefault="002A5ADA" w:rsidP="008134F6">
      <w:pPr>
        <w:widowControl/>
        <w:numPr>
          <w:ilvl w:val="0"/>
          <w:numId w:val="123"/>
        </w:numPr>
        <w:suppressAutoHyphens w:val="0"/>
        <w:autoSpaceDE w:val="0"/>
        <w:adjustRightInd w:val="0"/>
        <w:spacing w:after="80" w:line="288" w:lineRule="auto"/>
        <w:ind w:left="425" w:hanging="425"/>
        <w:jc w:val="both"/>
        <w:textAlignment w:val="auto"/>
        <w:rPr>
          <w:rFonts w:ascii="Arial" w:hAnsi="Arial" w:cs="Arial"/>
          <w:sz w:val="24"/>
          <w:szCs w:val="24"/>
        </w:rPr>
      </w:pPr>
      <w:r w:rsidRPr="00ED7BEF">
        <w:rPr>
          <w:rFonts w:ascii="Arial" w:eastAsia="SimSun" w:hAnsi="Arial" w:cs="Arial"/>
          <w:sz w:val="24"/>
          <w:szCs w:val="24"/>
          <w:lang w:eastAsia="hi-IN" w:bidi="hi-IN"/>
        </w:rPr>
        <w:t xml:space="preserve">Gmina oświadcza, że płatność za fakturę będzie realizowana z zastosowaniem mechanizmu podzielonej płatności, tzw. </w:t>
      </w:r>
      <w:proofErr w:type="spellStart"/>
      <w:r w:rsidRPr="00ED7BEF">
        <w:rPr>
          <w:rFonts w:ascii="Arial" w:eastAsia="SimSun" w:hAnsi="Arial" w:cs="Arial"/>
          <w:sz w:val="24"/>
          <w:szCs w:val="24"/>
          <w:lang w:eastAsia="hi-IN" w:bidi="hi-IN"/>
        </w:rPr>
        <w:t>splitpayment</w:t>
      </w:r>
      <w:proofErr w:type="spellEnd"/>
      <w:r w:rsidRPr="00ED7BEF">
        <w:rPr>
          <w:rFonts w:ascii="Arial" w:eastAsia="SimSun" w:hAnsi="Arial" w:cs="Arial"/>
          <w:sz w:val="24"/>
          <w:szCs w:val="24"/>
          <w:lang w:eastAsia="hi-IN" w:bidi="hi-IN"/>
        </w:rPr>
        <w:t>.</w:t>
      </w:r>
    </w:p>
    <w:p w:rsidR="002A5ADA" w:rsidRPr="00ED7BEF" w:rsidRDefault="002A5ADA" w:rsidP="008134F6">
      <w:pPr>
        <w:widowControl/>
        <w:numPr>
          <w:ilvl w:val="0"/>
          <w:numId w:val="123"/>
        </w:numPr>
        <w:suppressAutoHyphens w:val="0"/>
        <w:autoSpaceDE w:val="0"/>
        <w:adjustRightInd w:val="0"/>
        <w:spacing w:after="80" w:line="288" w:lineRule="auto"/>
        <w:ind w:left="425" w:hanging="425"/>
        <w:jc w:val="both"/>
        <w:textAlignment w:val="auto"/>
        <w:rPr>
          <w:rFonts w:ascii="Arial" w:hAnsi="Arial" w:cs="Arial"/>
          <w:sz w:val="24"/>
          <w:szCs w:val="24"/>
        </w:rPr>
      </w:pPr>
      <w:r w:rsidRPr="00ED7BEF">
        <w:rPr>
          <w:rFonts w:ascii="Arial" w:eastAsia="SimSun" w:hAnsi="Arial" w:cs="Arial"/>
          <w:sz w:val="24"/>
          <w:szCs w:val="24"/>
          <w:lang w:eastAsia="hi-IN" w:bidi="hi-IN"/>
        </w:rPr>
        <w:t>Operator oświadcza, że numer rachunku rozliczeniowego wskazanego na fakt</w:t>
      </w:r>
      <w:r w:rsidRPr="00ED7BEF">
        <w:rPr>
          <w:rFonts w:ascii="Arial" w:eastAsia="SimSun" w:hAnsi="Arial" w:cs="Arial"/>
          <w:sz w:val="24"/>
          <w:szCs w:val="24"/>
          <w:lang w:eastAsia="hi-IN" w:bidi="hi-IN"/>
        </w:rPr>
        <w:t>u</w:t>
      </w:r>
      <w:r w:rsidRPr="00ED7BEF">
        <w:rPr>
          <w:rFonts w:ascii="Arial" w:eastAsia="SimSun" w:hAnsi="Arial" w:cs="Arial"/>
          <w:sz w:val="24"/>
          <w:szCs w:val="24"/>
          <w:lang w:eastAsia="hi-IN" w:bidi="hi-IN"/>
        </w:rPr>
        <w:t xml:space="preserve">rze, która będzie wystawiona w jego imieniu, będzie rachunkiem dla którego </w:t>
      </w:r>
      <w:r w:rsidRPr="00ED7BEF">
        <w:rPr>
          <w:rFonts w:ascii="Arial" w:eastAsia="SimSun" w:hAnsi="Arial" w:cs="Arial"/>
          <w:sz w:val="24"/>
          <w:szCs w:val="24"/>
          <w:lang w:eastAsia="hi-IN" w:bidi="hi-IN"/>
        </w:rPr>
        <w:lastRenderedPageBreak/>
        <w:t>zgodnie z rozdz. 3a ustawy z dnia 29 sierpnia 1997 r. Prawo bankowe</w:t>
      </w:r>
      <w:r w:rsidRPr="00ED7BEF">
        <w:rPr>
          <w:rFonts w:ascii="Arial" w:hAnsi="Arial" w:cs="Arial"/>
          <w:sz w:val="24"/>
          <w:szCs w:val="24"/>
        </w:rPr>
        <w:t xml:space="preserve"> </w:t>
      </w:r>
      <w:hyperlink r:id="rId8" w:history="1">
        <w:r w:rsidRPr="00097BF7">
          <w:rPr>
            <w:rStyle w:val="Hipercze"/>
            <w:rFonts w:ascii="Arial" w:hAnsi="Arial" w:cs="Arial"/>
            <w:color w:val="auto"/>
            <w:sz w:val="24"/>
            <w:szCs w:val="24"/>
            <w:u w:val="none"/>
          </w:rPr>
          <w:t xml:space="preserve">( tj. </w:t>
        </w:r>
        <w:proofErr w:type="spellStart"/>
        <w:r w:rsidRPr="00097BF7">
          <w:rPr>
            <w:rStyle w:val="Hipercze"/>
            <w:rFonts w:ascii="Arial" w:hAnsi="Arial" w:cs="Arial"/>
            <w:color w:val="auto"/>
            <w:sz w:val="24"/>
            <w:szCs w:val="24"/>
            <w:u w:val="none"/>
          </w:rPr>
          <w:t>Dz.U</w:t>
        </w:r>
        <w:proofErr w:type="spellEnd"/>
        <w:r w:rsidRPr="00097BF7">
          <w:rPr>
            <w:rStyle w:val="Hipercze"/>
            <w:rFonts w:ascii="Arial" w:hAnsi="Arial" w:cs="Arial"/>
            <w:color w:val="auto"/>
            <w:sz w:val="24"/>
            <w:szCs w:val="24"/>
            <w:u w:val="none"/>
          </w:rPr>
          <w:t>. z 2019 r. poz. 2357)</w:t>
        </w:r>
      </w:hyperlink>
      <w:r w:rsidRPr="00097BF7">
        <w:rPr>
          <w:rFonts w:ascii="Arial" w:eastAsia="SimSun" w:hAnsi="Arial" w:cs="Arial"/>
          <w:sz w:val="24"/>
          <w:szCs w:val="24"/>
          <w:lang w:eastAsia="hi-IN" w:bidi="hi-IN"/>
        </w:rPr>
        <w:t>,</w:t>
      </w:r>
      <w:r w:rsidRPr="00ED7BEF">
        <w:rPr>
          <w:rFonts w:ascii="Arial" w:eastAsia="SimSun" w:hAnsi="Arial" w:cs="Arial"/>
          <w:sz w:val="24"/>
          <w:szCs w:val="24"/>
          <w:lang w:eastAsia="hi-IN" w:bidi="hi-IN"/>
        </w:rPr>
        <w:t xml:space="preserve"> prowadzony jest rachunek VAT.</w:t>
      </w:r>
    </w:p>
    <w:p w:rsidR="002A5ADA" w:rsidRDefault="002A5ADA" w:rsidP="008134F6">
      <w:pPr>
        <w:widowControl/>
        <w:numPr>
          <w:ilvl w:val="0"/>
          <w:numId w:val="123"/>
        </w:numPr>
        <w:suppressAutoHyphens w:val="0"/>
        <w:autoSpaceDE w:val="0"/>
        <w:adjustRightInd w:val="0"/>
        <w:spacing w:after="80" w:line="288" w:lineRule="auto"/>
        <w:ind w:left="425" w:hanging="425"/>
        <w:jc w:val="both"/>
        <w:textAlignment w:val="auto"/>
        <w:rPr>
          <w:rFonts w:ascii="Arial" w:hAnsi="Arial" w:cs="Arial"/>
          <w:sz w:val="24"/>
          <w:szCs w:val="24"/>
        </w:rPr>
      </w:pPr>
      <w:r w:rsidRPr="00ED7BEF">
        <w:rPr>
          <w:rFonts w:ascii="Arial" w:hAnsi="Arial" w:cs="Arial"/>
          <w:sz w:val="24"/>
          <w:szCs w:val="24"/>
        </w:rPr>
        <w:t>Wierzytelność wynikająca z Umowy nie może być przedmiotem cesji na rzecz osób trzecich bez zgody Gminy wyrażonej na piśmie pod rygorem nieważności.</w:t>
      </w:r>
    </w:p>
    <w:p w:rsidR="00597046" w:rsidRPr="007B14D1" w:rsidRDefault="00597046" w:rsidP="008134F6">
      <w:pPr>
        <w:widowControl/>
        <w:numPr>
          <w:ilvl w:val="0"/>
          <w:numId w:val="123"/>
        </w:numPr>
        <w:suppressAutoHyphens w:val="0"/>
        <w:autoSpaceDE w:val="0"/>
        <w:adjustRightInd w:val="0"/>
        <w:spacing w:after="80" w:line="288" w:lineRule="auto"/>
        <w:ind w:left="425" w:hanging="425"/>
        <w:jc w:val="both"/>
        <w:textAlignment w:val="auto"/>
        <w:rPr>
          <w:rFonts w:ascii="Arial" w:hAnsi="Arial" w:cs="Arial"/>
          <w:sz w:val="24"/>
          <w:szCs w:val="24"/>
        </w:rPr>
      </w:pPr>
      <w:r w:rsidRPr="007B14D1">
        <w:rPr>
          <w:rFonts w:ascii="Arial" w:hAnsi="Arial" w:cs="Arial"/>
          <w:sz w:val="24"/>
          <w:szCs w:val="24"/>
        </w:rPr>
        <w:t>W przypadku przedstawienia przez Operatora nieprawidłowej faktury VAT, Org</w:t>
      </w:r>
      <w:r w:rsidRPr="007B14D1">
        <w:rPr>
          <w:rFonts w:ascii="Arial" w:hAnsi="Arial" w:cs="Arial"/>
          <w:sz w:val="24"/>
          <w:szCs w:val="24"/>
        </w:rPr>
        <w:t>a</w:t>
      </w:r>
      <w:r w:rsidRPr="007B14D1">
        <w:rPr>
          <w:rFonts w:ascii="Arial" w:hAnsi="Arial" w:cs="Arial"/>
          <w:sz w:val="24"/>
          <w:szCs w:val="24"/>
        </w:rPr>
        <w:t xml:space="preserve">nizator ma prawo odmówić jej przyjęcia. </w:t>
      </w:r>
    </w:p>
    <w:p w:rsidR="00597046" w:rsidRPr="007B14D1" w:rsidRDefault="00597046" w:rsidP="008134F6">
      <w:pPr>
        <w:widowControl/>
        <w:numPr>
          <w:ilvl w:val="0"/>
          <w:numId w:val="123"/>
        </w:numPr>
        <w:suppressAutoHyphens w:val="0"/>
        <w:autoSpaceDE w:val="0"/>
        <w:adjustRightInd w:val="0"/>
        <w:spacing w:line="288" w:lineRule="auto"/>
        <w:ind w:left="425" w:hanging="425"/>
        <w:jc w:val="both"/>
        <w:textAlignment w:val="auto"/>
        <w:rPr>
          <w:rFonts w:ascii="Arial" w:hAnsi="Arial" w:cs="Arial"/>
          <w:sz w:val="24"/>
          <w:szCs w:val="24"/>
        </w:rPr>
      </w:pPr>
      <w:r w:rsidRPr="007B14D1">
        <w:rPr>
          <w:rFonts w:ascii="Arial" w:hAnsi="Arial" w:cs="Arial"/>
          <w:sz w:val="24"/>
          <w:szCs w:val="24"/>
        </w:rPr>
        <w:t>Operator oświadcza, że umieści prawidłowe kody GTU w swoim Jednolitym Pliku Kontrolnym (w związku z wystawieniem faktury, których Nabywcą jest Gmina Jonkowo). Przed ewentualnym podjęciem decyzji o niestosowaniu GTU - Wyk</w:t>
      </w:r>
      <w:r w:rsidRPr="007B14D1">
        <w:rPr>
          <w:rFonts w:ascii="Arial" w:hAnsi="Arial" w:cs="Arial"/>
          <w:sz w:val="24"/>
          <w:szCs w:val="24"/>
        </w:rPr>
        <w:t>o</w:t>
      </w:r>
      <w:r w:rsidRPr="007B14D1">
        <w:rPr>
          <w:rFonts w:ascii="Arial" w:hAnsi="Arial" w:cs="Arial"/>
          <w:sz w:val="24"/>
          <w:szCs w:val="24"/>
        </w:rPr>
        <w:t>nawca zobowiązuje się szczegółowo sprawdzić, czy jego usługa nie jest podgr</w:t>
      </w:r>
      <w:r w:rsidRPr="007B14D1">
        <w:rPr>
          <w:rFonts w:ascii="Arial" w:hAnsi="Arial" w:cs="Arial"/>
          <w:sz w:val="24"/>
          <w:szCs w:val="24"/>
        </w:rPr>
        <w:t>u</w:t>
      </w:r>
      <w:r w:rsidRPr="007B14D1">
        <w:rPr>
          <w:rFonts w:ascii="Arial" w:hAnsi="Arial" w:cs="Arial"/>
          <w:sz w:val="24"/>
          <w:szCs w:val="24"/>
        </w:rPr>
        <w:t>pą szerszej grupy z PKWiU, zaliczonej do usług podlegających zgłoszeniu.</w:t>
      </w:r>
    </w:p>
    <w:p w:rsidR="002A5ADA" w:rsidRDefault="00822182" w:rsidP="00822182">
      <w:pPr>
        <w:pStyle w:val="Standard"/>
        <w:spacing w:before="240"/>
        <w:jc w:val="center"/>
        <w:rPr>
          <w:rFonts w:ascii="Tahoma" w:hAnsi="Tahoma"/>
          <w:b/>
          <w:sz w:val="22"/>
          <w:szCs w:val="22"/>
        </w:rPr>
      </w:pPr>
      <w:r>
        <w:rPr>
          <w:rFonts w:ascii="Tahoma" w:hAnsi="Tahoma"/>
          <w:b/>
          <w:sz w:val="22"/>
          <w:szCs w:val="22"/>
        </w:rPr>
        <w:t>ROZDZIAŁ 11</w:t>
      </w:r>
    </w:p>
    <w:p w:rsidR="002A5ADA" w:rsidRDefault="002A5ADA" w:rsidP="00822182">
      <w:pPr>
        <w:pStyle w:val="Standard"/>
        <w:spacing w:before="120" w:after="60" w:line="288" w:lineRule="auto"/>
        <w:jc w:val="center"/>
        <w:rPr>
          <w:rFonts w:ascii="Tahoma" w:hAnsi="Tahoma"/>
          <w:b/>
          <w:bCs/>
          <w:sz w:val="22"/>
          <w:szCs w:val="22"/>
        </w:rPr>
      </w:pPr>
      <w:r>
        <w:rPr>
          <w:rFonts w:ascii="Tahoma" w:hAnsi="Tahoma"/>
          <w:b/>
          <w:bCs/>
          <w:sz w:val="22"/>
          <w:szCs w:val="22"/>
        </w:rPr>
        <w:t>Postanowienia dotyczące wykonywania przewozów oraz kontrola realizacji zadania przewozowego</w:t>
      </w:r>
    </w:p>
    <w:p w:rsidR="002A5ADA" w:rsidRDefault="002A5ADA" w:rsidP="00820855">
      <w:pPr>
        <w:pStyle w:val="Standard"/>
        <w:spacing w:before="120" w:after="60" w:line="360" w:lineRule="auto"/>
        <w:jc w:val="center"/>
        <w:rPr>
          <w:rFonts w:ascii="Tahoma" w:hAnsi="Tahoma"/>
          <w:b/>
          <w:sz w:val="22"/>
          <w:szCs w:val="22"/>
        </w:rPr>
      </w:pPr>
      <w:r>
        <w:rPr>
          <w:rFonts w:ascii="Tahoma" w:hAnsi="Tahoma"/>
          <w:b/>
          <w:sz w:val="22"/>
          <w:szCs w:val="22"/>
        </w:rPr>
        <w:t>§ 12</w:t>
      </w:r>
    </w:p>
    <w:p w:rsidR="002A5ADA" w:rsidRPr="00822182" w:rsidRDefault="002A5ADA" w:rsidP="008134F6">
      <w:pPr>
        <w:pStyle w:val="Standard"/>
        <w:numPr>
          <w:ilvl w:val="0"/>
          <w:numId w:val="92"/>
        </w:numPr>
        <w:spacing w:after="80" w:line="288" w:lineRule="auto"/>
        <w:ind w:left="426" w:hanging="426"/>
        <w:jc w:val="both"/>
        <w:rPr>
          <w:rFonts w:ascii="Arial" w:hAnsi="Arial" w:cs="Arial"/>
        </w:rPr>
      </w:pPr>
      <w:bookmarkStart w:id="5" w:name="_Hlk19121632"/>
      <w:r w:rsidRPr="00822182">
        <w:rPr>
          <w:rFonts w:ascii="Arial" w:hAnsi="Arial" w:cs="Arial"/>
        </w:rPr>
        <w:t>Gmina prowadzi bieżący monitoring i kontrolę świadczenia usług, zgodnie z</w:t>
      </w:r>
      <w:r w:rsidR="00822182">
        <w:rPr>
          <w:rFonts w:ascii="Arial" w:hAnsi="Arial" w:cs="Arial"/>
        </w:rPr>
        <w:t> </w:t>
      </w:r>
      <w:r w:rsidRPr="00822182">
        <w:rPr>
          <w:rFonts w:ascii="Arial" w:hAnsi="Arial" w:cs="Arial"/>
        </w:rPr>
        <w:t>zasadami określonymi w umowie.</w:t>
      </w:r>
    </w:p>
    <w:p w:rsidR="002A5ADA" w:rsidRPr="00822182" w:rsidRDefault="002A5ADA" w:rsidP="00DB7C5B">
      <w:pPr>
        <w:pStyle w:val="Standard"/>
        <w:numPr>
          <w:ilvl w:val="0"/>
          <w:numId w:val="9"/>
        </w:numPr>
        <w:spacing w:after="40" w:line="288" w:lineRule="auto"/>
        <w:ind w:left="426" w:hanging="426"/>
        <w:jc w:val="both"/>
        <w:rPr>
          <w:rFonts w:ascii="Arial" w:hAnsi="Arial" w:cs="Arial"/>
        </w:rPr>
      </w:pPr>
      <w:r w:rsidRPr="00822182">
        <w:rPr>
          <w:rFonts w:ascii="Arial" w:hAnsi="Arial" w:cs="Arial"/>
        </w:rPr>
        <w:t>Przedmiotem monitoringu i kontroli świadczenia usług jest w szczególności:</w:t>
      </w:r>
    </w:p>
    <w:p w:rsidR="002A5ADA" w:rsidRPr="00822182" w:rsidRDefault="002A5ADA" w:rsidP="008134F6">
      <w:pPr>
        <w:pStyle w:val="Akapitzlist"/>
        <w:numPr>
          <w:ilvl w:val="0"/>
          <w:numId w:val="145"/>
        </w:numPr>
        <w:spacing w:after="40" w:line="288" w:lineRule="auto"/>
        <w:ind w:left="993" w:hanging="284"/>
        <w:jc w:val="both"/>
        <w:rPr>
          <w:rFonts w:ascii="Arial" w:hAnsi="Arial" w:cs="Arial"/>
          <w:szCs w:val="24"/>
        </w:rPr>
      </w:pPr>
      <w:r w:rsidRPr="00822182">
        <w:rPr>
          <w:rFonts w:ascii="Arial" w:hAnsi="Arial" w:cs="Arial"/>
          <w:szCs w:val="24"/>
        </w:rPr>
        <w:t>zakres świadczonych usług;</w:t>
      </w:r>
    </w:p>
    <w:p w:rsidR="002A5ADA" w:rsidRPr="00822182" w:rsidRDefault="002A5ADA" w:rsidP="008134F6">
      <w:pPr>
        <w:pStyle w:val="Akapitzlist"/>
        <w:numPr>
          <w:ilvl w:val="0"/>
          <w:numId w:val="145"/>
        </w:numPr>
        <w:spacing w:after="40" w:line="288" w:lineRule="auto"/>
        <w:ind w:left="993" w:hanging="284"/>
        <w:jc w:val="both"/>
        <w:rPr>
          <w:rFonts w:ascii="Arial" w:hAnsi="Arial" w:cs="Arial"/>
          <w:szCs w:val="24"/>
        </w:rPr>
      </w:pPr>
      <w:r w:rsidRPr="00822182">
        <w:rPr>
          <w:rFonts w:ascii="Arial" w:hAnsi="Arial" w:cs="Arial"/>
          <w:szCs w:val="24"/>
        </w:rPr>
        <w:t>jakość świadczonych usług, w tym parametry techniczne;</w:t>
      </w:r>
    </w:p>
    <w:p w:rsidR="002A5ADA" w:rsidRPr="00822182" w:rsidRDefault="002A5ADA" w:rsidP="008134F6">
      <w:pPr>
        <w:pStyle w:val="Akapitzlist"/>
        <w:numPr>
          <w:ilvl w:val="0"/>
          <w:numId w:val="145"/>
        </w:numPr>
        <w:spacing w:after="40" w:line="288" w:lineRule="auto"/>
        <w:ind w:left="993" w:hanging="284"/>
        <w:jc w:val="both"/>
        <w:rPr>
          <w:rFonts w:ascii="Arial" w:hAnsi="Arial" w:cs="Arial"/>
          <w:szCs w:val="24"/>
        </w:rPr>
      </w:pPr>
      <w:r w:rsidRPr="00822182">
        <w:rPr>
          <w:rFonts w:ascii="Arial" w:hAnsi="Arial" w:cs="Arial"/>
          <w:szCs w:val="24"/>
        </w:rPr>
        <w:t>punktualność przewozów;</w:t>
      </w:r>
    </w:p>
    <w:p w:rsidR="002A5ADA" w:rsidRPr="00822182" w:rsidRDefault="002A5ADA" w:rsidP="008134F6">
      <w:pPr>
        <w:pStyle w:val="Akapitzlist"/>
        <w:numPr>
          <w:ilvl w:val="0"/>
          <w:numId w:val="145"/>
        </w:numPr>
        <w:spacing w:after="80" w:line="288" w:lineRule="auto"/>
        <w:ind w:left="993" w:hanging="284"/>
        <w:jc w:val="both"/>
        <w:rPr>
          <w:rFonts w:ascii="Arial" w:hAnsi="Arial" w:cs="Arial"/>
          <w:szCs w:val="24"/>
        </w:rPr>
      </w:pPr>
      <w:r w:rsidRPr="00822182">
        <w:rPr>
          <w:rFonts w:ascii="Arial" w:hAnsi="Arial" w:cs="Arial"/>
          <w:szCs w:val="24"/>
        </w:rPr>
        <w:t>prawidłowość rozliczeń i poprawność dokumentacji związanej ze świadczeniem usług.</w:t>
      </w:r>
    </w:p>
    <w:p w:rsidR="002A5ADA" w:rsidRPr="00822182" w:rsidRDefault="002A5ADA" w:rsidP="00DB7C5B">
      <w:pPr>
        <w:pStyle w:val="Standard"/>
        <w:numPr>
          <w:ilvl w:val="0"/>
          <w:numId w:val="9"/>
        </w:numPr>
        <w:spacing w:after="40" w:line="288" w:lineRule="auto"/>
        <w:ind w:left="426" w:hanging="426"/>
        <w:jc w:val="both"/>
        <w:rPr>
          <w:rFonts w:ascii="Arial" w:hAnsi="Arial" w:cs="Arial"/>
        </w:rPr>
      </w:pPr>
      <w:r w:rsidRPr="00822182">
        <w:rPr>
          <w:rFonts w:ascii="Arial" w:hAnsi="Arial" w:cs="Arial"/>
        </w:rPr>
        <w:t>Gmina przeprowadza okresowe kontrole świadczenia usług przez Operatora.</w:t>
      </w:r>
    </w:p>
    <w:p w:rsidR="002A5ADA" w:rsidRPr="00822182" w:rsidRDefault="002A5ADA" w:rsidP="008134F6">
      <w:pPr>
        <w:pStyle w:val="Standard"/>
        <w:numPr>
          <w:ilvl w:val="0"/>
          <w:numId w:val="142"/>
        </w:numPr>
        <w:spacing w:after="40" w:line="288" w:lineRule="auto"/>
        <w:ind w:left="851" w:hanging="142"/>
        <w:jc w:val="both"/>
        <w:rPr>
          <w:rFonts w:ascii="Arial" w:hAnsi="Arial" w:cs="Arial"/>
        </w:rPr>
      </w:pPr>
      <w:r w:rsidRPr="00822182">
        <w:rPr>
          <w:rFonts w:ascii="Arial" w:hAnsi="Arial" w:cs="Arial"/>
        </w:rPr>
        <w:t>Gmina stwierdza występowanie uchybień w świadczeniu usług poprzez:</w:t>
      </w:r>
    </w:p>
    <w:p w:rsidR="002A5ADA" w:rsidRPr="00822182" w:rsidRDefault="002A5ADA" w:rsidP="008134F6">
      <w:pPr>
        <w:pStyle w:val="Standard"/>
        <w:numPr>
          <w:ilvl w:val="0"/>
          <w:numId w:val="142"/>
        </w:numPr>
        <w:spacing w:after="40" w:line="288" w:lineRule="auto"/>
        <w:ind w:left="851" w:hanging="142"/>
        <w:jc w:val="both"/>
        <w:rPr>
          <w:rFonts w:ascii="Arial" w:hAnsi="Arial" w:cs="Arial"/>
        </w:rPr>
      </w:pPr>
      <w:r w:rsidRPr="00822182">
        <w:rPr>
          <w:rFonts w:ascii="Arial" w:hAnsi="Arial" w:cs="Arial"/>
        </w:rPr>
        <w:t>obserwację na przystankach, przy czym w zakresie uchybień co do punktualności – tylko na przystankach początkowych, końcowych i</w:t>
      </w:r>
      <w:r w:rsidR="00DB7C5B">
        <w:rPr>
          <w:rFonts w:ascii="Arial" w:hAnsi="Arial" w:cs="Arial"/>
        </w:rPr>
        <w:t> </w:t>
      </w:r>
      <w:r w:rsidRPr="00822182">
        <w:rPr>
          <w:rFonts w:ascii="Arial" w:hAnsi="Arial" w:cs="Arial"/>
        </w:rPr>
        <w:t>pośrednich, wyszczególnionych w rozkładzie jazdy dla kierowcy;</w:t>
      </w:r>
    </w:p>
    <w:p w:rsidR="002A5ADA" w:rsidRPr="00822182" w:rsidRDefault="002A5ADA" w:rsidP="008134F6">
      <w:pPr>
        <w:pStyle w:val="Standard"/>
        <w:numPr>
          <w:ilvl w:val="0"/>
          <w:numId w:val="142"/>
        </w:numPr>
        <w:spacing w:after="40" w:line="288" w:lineRule="auto"/>
        <w:ind w:left="851" w:hanging="142"/>
        <w:jc w:val="both"/>
        <w:rPr>
          <w:rFonts w:ascii="Arial" w:hAnsi="Arial" w:cs="Arial"/>
        </w:rPr>
      </w:pPr>
      <w:r w:rsidRPr="00822182">
        <w:rPr>
          <w:rFonts w:ascii="Arial" w:hAnsi="Arial" w:cs="Arial"/>
        </w:rPr>
        <w:t>kontrolę w pojeździe, w obecności kierowcy Operatora, w dowolnym miejscu, w godzinach pracy pojazdu na linii, określonych w rozkładzie jazdy;</w:t>
      </w:r>
    </w:p>
    <w:p w:rsidR="002A5ADA" w:rsidRPr="00822182" w:rsidRDefault="002A5ADA" w:rsidP="008134F6">
      <w:pPr>
        <w:pStyle w:val="Standard"/>
        <w:numPr>
          <w:ilvl w:val="0"/>
          <w:numId w:val="142"/>
        </w:numPr>
        <w:spacing w:after="40" w:line="288" w:lineRule="auto"/>
        <w:ind w:left="851" w:hanging="142"/>
        <w:jc w:val="both"/>
        <w:rPr>
          <w:rFonts w:ascii="Arial" w:hAnsi="Arial" w:cs="Arial"/>
        </w:rPr>
      </w:pPr>
      <w:r w:rsidRPr="00822182">
        <w:rPr>
          <w:rFonts w:ascii="Arial" w:hAnsi="Arial" w:cs="Arial"/>
        </w:rPr>
        <w:t>analizę dostarczanej przez Operatora dokumentacji dotyczącej usług stanowiących przedmiot umowy, w tym kart drogowych, oraz przekazywanych przez Operatora raportów i informacji;</w:t>
      </w:r>
    </w:p>
    <w:p w:rsidR="002A5ADA" w:rsidRPr="00822182" w:rsidRDefault="002A5ADA" w:rsidP="008134F6">
      <w:pPr>
        <w:pStyle w:val="Standard"/>
        <w:numPr>
          <w:ilvl w:val="0"/>
          <w:numId w:val="142"/>
        </w:numPr>
        <w:spacing w:after="80" w:line="288" w:lineRule="auto"/>
        <w:ind w:left="851" w:hanging="142"/>
        <w:jc w:val="both"/>
        <w:rPr>
          <w:rFonts w:ascii="Arial" w:hAnsi="Arial" w:cs="Arial"/>
        </w:rPr>
      </w:pPr>
      <w:r w:rsidRPr="00822182">
        <w:rPr>
          <w:rFonts w:ascii="Arial" w:hAnsi="Arial" w:cs="Arial"/>
        </w:rPr>
        <w:t>obserwację w pojeździe techniką tzw. tajemniczego klienta oraz poprzez monitoring zamontowany w poszczególnych pojazdach.</w:t>
      </w:r>
    </w:p>
    <w:p w:rsidR="002A5ADA" w:rsidRPr="00822182" w:rsidRDefault="002A5ADA" w:rsidP="00DB7C5B">
      <w:pPr>
        <w:pStyle w:val="Standard"/>
        <w:numPr>
          <w:ilvl w:val="0"/>
          <w:numId w:val="9"/>
        </w:numPr>
        <w:spacing w:after="80" w:line="288" w:lineRule="auto"/>
        <w:ind w:left="426" w:hanging="426"/>
        <w:jc w:val="both"/>
        <w:rPr>
          <w:rFonts w:ascii="Arial" w:hAnsi="Arial" w:cs="Arial"/>
        </w:rPr>
      </w:pPr>
      <w:r w:rsidRPr="00822182">
        <w:rPr>
          <w:rFonts w:ascii="Arial" w:hAnsi="Arial" w:cs="Arial"/>
        </w:rPr>
        <w:t xml:space="preserve">W przypadku prowadzenia obserwacji na przystankach możliwa jest obecność, przy jej dokonywaniu, upoważnionego przedstawiciela Operatora. Z kontroli sporządzany jest protokół (lub notatka) podpisywany przez osoby uczestniczące </w:t>
      </w:r>
      <w:r w:rsidRPr="00822182">
        <w:rPr>
          <w:rFonts w:ascii="Arial" w:hAnsi="Arial" w:cs="Arial"/>
        </w:rPr>
        <w:lastRenderedPageBreak/>
        <w:t>w kontroli.</w:t>
      </w:r>
    </w:p>
    <w:p w:rsidR="002A5ADA" w:rsidRPr="00822182" w:rsidRDefault="002A5ADA" w:rsidP="00DB7C5B">
      <w:pPr>
        <w:pStyle w:val="Standard"/>
        <w:numPr>
          <w:ilvl w:val="0"/>
          <w:numId w:val="9"/>
        </w:numPr>
        <w:spacing w:after="80" w:line="288" w:lineRule="auto"/>
        <w:ind w:left="426" w:hanging="426"/>
        <w:jc w:val="both"/>
        <w:rPr>
          <w:rFonts w:ascii="Arial" w:hAnsi="Arial" w:cs="Arial"/>
        </w:rPr>
      </w:pPr>
      <w:r w:rsidRPr="00822182">
        <w:rPr>
          <w:rFonts w:ascii="Arial" w:hAnsi="Arial" w:cs="Arial"/>
        </w:rPr>
        <w:t>W przypadku prowadzenia kontroli w pojeździe stwierdzone uchybienia odnotowywane są w karcie drogowej pojazdu.</w:t>
      </w:r>
    </w:p>
    <w:p w:rsidR="002A5ADA" w:rsidRPr="00822182" w:rsidRDefault="002A5ADA" w:rsidP="00597046">
      <w:pPr>
        <w:pStyle w:val="Standard"/>
        <w:numPr>
          <w:ilvl w:val="0"/>
          <w:numId w:val="9"/>
        </w:numPr>
        <w:spacing w:after="80" w:line="288" w:lineRule="auto"/>
        <w:ind w:left="426" w:hanging="426"/>
        <w:jc w:val="both"/>
        <w:rPr>
          <w:rFonts w:ascii="Arial" w:hAnsi="Arial" w:cs="Arial"/>
        </w:rPr>
      </w:pPr>
      <w:r w:rsidRPr="00822182">
        <w:rPr>
          <w:rFonts w:ascii="Arial" w:hAnsi="Arial" w:cs="Arial"/>
        </w:rPr>
        <w:t>Nieobecność przedstawiciela Operatora w czasie obserwacji na przystankach lub nie podpisanie protokołu (notatki) przez przedstawiciela Operatora, a także brak adnotacji w karcie drogowej pojazdu o stwierdzonych uchybieniach w czasie kontroli w pojeździe, z powodu braku karty drogowej lub odmowy jej udostępnienia przez kierowcę nie ograniczają skuteczności kontroli.</w:t>
      </w:r>
    </w:p>
    <w:p w:rsidR="002A5ADA" w:rsidRPr="00822182" w:rsidRDefault="002A5ADA" w:rsidP="00597046">
      <w:pPr>
        <w:pStyle w:val="Standard"/>
        <w:numPr>
          <w:ilvl w:val="0"/>
          <w:numId w:val="9"/>
        </w:numPr>
        <w:spacing w:after="80" w:line="288" w:lineRule="auto"/>
        <w:ind w:left="426" w:hanging="426"/>
        <w:jc w:val="both"/>
        <w:rPr>
          <w:rFonts w:ascii="Arial" w:hAnsi="Arial" w:cs="Arial"/>
        </w:rPr>
      </w:pPr>
      <w:r w:rsidRPr="00822182">
        <w:rPr>
          <w:rFonts w:ascii="Arial" w:hAnsi="Arial" w:cs="Arial"/>
        </w:rPr>
        <w:t>Operator zobowiązany jest do pisemnego informowania Gminy, bez osobnego wezwania, o przeznaczonych do realizacji niniejszej umowy wprowadzanych i</w:t>
      </w:r>
      <w:r w:rsidR="00822182">
        <w:rPr>
          <w:rFonts w:ascii="Arial" w:hAnsi="Arial" w:cs="Arial"/>
        </w:rPr>
        <w:t> </w:t>
      </w:r>
      <w:r w:rsidRPr="00822182">
        <w:rPr>
          <w:rFonts w:ascii="Arial" w:hAnsi="Arial" w:cs="Arial"/>
        </w:rPr>
        <w:t>wycofywanych z inwentarza Operatora pojazdach oraz o zmianach w</w:t>
      </w:r>
      <w:r w:rsidR="00822182">
        <w:rPr>
          <w:rFonts w:ascii="Arial" w:hAnsi="Arial" w:cs="Arial"/>
        </w:rPr>
        <w:t> </w:t>
      </w:r>
      <w:r w:rsidRPr="00822182">
        <w:rPr>
          <w:rFonts w:ascii="Arial" w:hAnsi="Arial" w:cs="Arial"/>
        </w:rPr>
        <w:t>parametrach techniczno-użytkowych i w wyposażeniu eksploatowanych pojazdów.</w:t>
      </w:r>
    </w:p>
    <w:p w:rsidR="002A5ADA" w:rsidRPr="00822182" w:rsidRDefault="002A5ADA" w:rsidP="00597046">
      <w:pPr>
        <w:pStyle w:val="Standard"/>
        <w:numPr>
          <w:ilvl w:val="0"/>
          <w:numId w:val="9"/>
        </w:numPr>
        <w:spacing w:after="40" w:line="288" w:lineRule="auto"/>
        <w:ind w:left="426" w:hanging="426"/>
        <w:jc w:val="both"/>
        <w:rPr>
          <w:rFonts w:ascii="Arial" w:hAnsi="Arial" w:cs="Arial"/>
        </w:rPr>
      </w:pPr>
      <w:r w:rsidRPr="00822182">
        <w:rPr>
          <w:rFonts w:ascii="Arial" w:hAnsi="Arial" w:cs="Arial"/>
        </w:rPr>
        <w:t>Osoby upoważnione do dokonywania kontroli uprawnione są w szczególności do:</w:t>
      </w:r>
    </w:p>
    <w:p w:rsidR="002A5ADA" w:rsidRPr="00822182" w:rsidRDefault="002A5ADA" w:rsidP="008134F6">
      <w:pPr>
        <w:pStyle w:val="Standard"/>
        <w:numPr>
          <w:ilvl w:val="0"/>
          <w:numId w:val="141"/>
        </w:numPr>
        <w:spacing w:after="40" w:line="288" w:lineRule="auto"/>
        <w:ind w:left="851" w:hanging="142"/>
        <w:jc w:val="both"/>
        <w:rPr>
          <w:rFonts w:ascii="Arial" w:hAnsi="Arial" w:cs="Arial"/>
        </w:rPr>
      </w:pPr>
      <w:r w:rsidRPr="00822182">
        <w:rPr>
          <w:rFonts w:ascii="Arial" w:hAnsi="Arial" w:cs="Arial"/>
        </w:rPr>
        <w:t>wstępu na teren nieruchomości, obiektu, lokalu lub innych miejsc, gdzie prowadzona jest działalność Operatora w zakresie świadczenia usług;</w:t>
      </w:r>
    </w:p>
    <w:p w:rsidR="002A5ADA" w:rsidRPr="00822182" w:rsidRDefault="002A5ADA" w:rsidP="008134F6">
      <w:pPr>
        <w:pStyle w:val="Standard"/>
        <w:numPr>
          <w:ilvl w:val="0"/>
          <w:numId w:val="141"/>
        </w:numPr>
        <w:spacing w:after="40" w:line="288" w:lineRule="auto"/>
        <w:ind w:left="851" w:hanging="142"/>
        <w:jc w:val="both"/>
        <w:rPr>
          <w:rFonts w:ascii="Arial" w:hAnsi="Arial" w:cs="Arial"/>
        </w:rPr>
      </w:pPr>
      <w:r w:rsidRPr="00822182">
        <w:rPr>
          <w:rFonts w:ascii="Arial" w:hAnsi="Arial" w:cs="Arial"/>
        </w:rPr>
        <w:t>wstępu do pojazdu Operatora w godzinach pracy pojazdu, określonych w rozkładzie jazdy, w celu jego kontroli oraz do żądania skierowania pojazdu na wskazaną przez Gminę stację kontroli pojazdów, w celu przeprowadzenia badania technicznego;</w:t>
      </w:r>
    </w:p>
    <w:p w:rsidR="002A5ADA" w:rsidRPr="00822182" w:rsidRDefault="002A5ADA" w:rsidP="008134F6">
      <w:pPr>
        <w:pStyle w:val="Standard"/>
        <w:numPr>
          <w:ilvl w:val="0"/>
          <w:numId w:val="141"/>
        </w:numPr>
        <w:spacing w:after="40" w:line="288" w:lineRule="auto"/>
        <w:ind w:left="851" w:hanging="142"/>
        <w:jc w:val="both"/>
        <w:rPr>
          <w:rFonts w:ascii="Arial" w:hAnsi="Arial" w:cs="Arial"/>
        </w:rPr>
      </w:pPr>
      <w:r w:rsidRPr="00822182">
        <w:rPr>
          <w:rFonts w:ascii="Arial" w:hAnsi="Arial" w:cs="Arial"/>
        </w:rPr>
        <w:t>żądania od upoważnionej przez Operatora osoby pisemnych lub ustnych wyjaśnień, okazania dokumentów, nośników informacji oraz udostępnienia danych mających związek z przedmiotem kontroli;</w:t>
      </w:r>
    </w:p>
    <w:p w:rsidR="002A5ADA" w:rsidRPr="00822182" w:rsidRDefault="002A5ADA" w:rsidP="008134F6">
      <w:pPr>
        <w:pStyle w:val="Standard"/>
        <w:numPr>
          <w:ilvl w:val="0"/>
          <w:numId w:val="141"/>
        </w:numPr>
        <w:spacing w:after="80" w:line="288" w:lineRule="auto"/>
        <w:ind w:left="851" w:hanging="142"/>
        <w:jc w:val="both"/>
        <w:rPr>
          <w:rFonts w:ascii="Arial" w:hAnsi="Arial" w:cs="Arial"/>
        </w:rPr>
      </w:pPr>
      <w:r w:rsidRPr="00822182">
        <w:rPr>
          <w:rFonts w:ascii="Arial" w:hAnsi="Arial" w:cs="Arial"/>
        </w:rPr>
        <w:t>żądania od kierowcy pojazdu Operatora okazania karty drogowej pojazdu w</w:t>
      </w:r>
      <w:r w:rsidR="00822182">
        <w:rPr>
          <w:rFonts w:ascii="Arial" w:hAnsi="Arial" w:cs="Arial"/>
        </w:rPr>
        <w:t> </w:t>
      </w:r>
      <w:r w:rsidRPr="00822182">
        <w:rPr>
          <w:rFonts w:ascii="Arial" w:hAnsi="Arial" w:cs="Arial"/>
        </w:rPr>
        <w:t>celu odnotowania uchybień stwierdzonych w czasie kontroli prowadzonej w</w:t>
      </w:r>
      <w:r w:rsidR="00822182">
        <w:rPr>
          <w:rFonts w:ascii="Arial" w:hAnsi="Arial" w:cs="Arial"/>
        </w:rPr>
        <w:t> </w:t>
      </w:r>
      <w:r w:rsidRPr="00822182">
        <w:rPr>
          <w:rFonts w:ascii="Arial" w:hAnsi="Arial" w:cs="Arial"/>
        </w:rPr>
        <w:t>pojeździe;</w:t>
      </w:r>
    </w:p>
    <w:p w:rsidR="002A5ADA" w:rsidRPr="00822182" w:rsidRDefault="002A5ADA" w:rsidP="00597046">
      <w:pPr>
        <w:pStyle w:val="Standard"/>
        <w:numPr>
          <w:ilvl w:val="0"/>
          <w:numId w:val="9"/>
        </w:numPr>
        <w:spacing w:after="80" w:line="288" w:lineRule="auto"/>
        <w:ind w:left="426" w:hanging="426"/>
        <w:jc w:val="both"/>
        <w:rPr>
          <w:rFonts w:ascii="Arial" w:hAnsi="Arial" w:cs="Arial"/>
        </w:rPr>
      </w:pPr>
      <w:r w:rsidRPr="00822182">
        <w:rPr>
          <w:rFonts w:ascii="Arial" w:hAnsi="Arial" w:cs="Arial"/>
        </w:rPr>
        <w:t>Czynności kontrolnych w budynkach (pomieszczeniach zamkniętych) dokonuje się wyłącznie w obecności osoby wyznaczonej przez Operatora.</w:t>
      </w:r>
    </w:p>
    <w:p w:rsidR="002A5ADA" w:rsidRPr="00822182" w:rsidRDefault="002A5ADA" w:rsidP="00822182">
      <w:pPr>
        <w:pStyle w:val="Standard"/>
        <w:numPr>
          <w:ilvl w:val="0"/>
          <w:numId w:val="9"/>
        </w:numPr>
        <w:spacing w:after="80" w:line="288" w:lineRule="auto"/>
        <w:ind w:left="425" w:hanging="425"/>
        <w:jc w:val="both"/>
        <w:rPr>
          <w:rFonts w:ascii="Arial" w:hAnsi="Arial" w:cs="Arial"/>
        </w:rPr>
      </w:pPr>
      <w:r w:rsidRPr="00822182">
        <w:rPr>
          <w:rFonts w:ascii="Arial" w:hAnsi="Arial" w:cs="Arial"/>
        </w:rPr>
        <w:t>Gmina sporządza raport z kontroli wskazujący stwierdzone nieprawidłowości i</w:t>
      </w:r>
      <w:r w:rsidR="00822182">
        <w:rPr>
          <w:rFonts w:ascii="Arial" w:hAnsi="Arial" w:cs="Arial"/>
        </w:rPr>
        <w:t> </w:t>
      </w:r>
      <w:r w:rsidRPr="00822182">
        <w:rPr>
          <w:rFonts w:ascii="Arial" w:hAnsi="Arial" w:cs="Arial"/>
        </w:rPr>
        <w:t>zawierający wnioski pokontrolne, w tym m.in. wysokość planowanych kar umownych w związku z ujawnionymi nieprawidłowościami.</w:t>
      </w:r>
    </w:p>
    <w:p w:rsidR="002A5ADA" w:rsidRPr="00822182" w:rsidRDefault="002A5ADA" w:rsidP="00822182">
      <w:pPr>
        <w:pStyle w:val="Standard"/>
        <w:numPr>
          <w:ilvl w:val="0"/>
          <w:numId w:val="9"/>
        </w:numPr>
        <w:spacing w:after="80" w:line="288" w:lineRule="auto"/>
        <w:ind w:left="425" w:hanging="425"/>
        <w:jc w:val="both"/>
        <w:rPr>
          <w:rFonts w:ascii="Arial" w:hAnsi="Arial" w:cs="Arial"/>
        </w:rPr>
      </w:pPr>
      <w:r w:rsidRPr="00822182">
        <w:rPr>
          <w:rFonts w:ascii="Arial" w:hAnsi="Arial" w:cs="Arial"/>
        </w:rPr>
        <w:t>Kopia raportu z kontroli jest doręczana Operatorowi najpóźniej w terminie 4 (czterech) dni po jego sporządzeniu. Operator w terminie 14 (czternastu) dni od otrzymania kopii raportu z kontroli ma prawo do zajęcia stanowiska i</w:t>
      </w:r>
      <w:r w:rsidR="00DB7C5B">
        <w:rPr>
          <w:rFonts w:ascii="Arial" w:hAnsi="Arial" w:cs="Arial"/>
        </w:rPr>
        <w:t> </w:t>
      </w:r>
      <w:r w:rsidRPr="00822182">
        <w:rPr>
          <w:rFonts w:ascii="Arial" w:hAnsi="Arial" w:cs="Arial"/>
        </w:rPr>
        <w:t>przedstawienia wyjaśnień odnośnie przyczyn nieprawidłowości lub zastrzeżeń do raportu.</w:t>
      </w:r>
    </w:p>
    <w:p w:rsidR="002A5ADA" w:rsidRPr="00822182" w:rsidRDefault="002A5ADA" w:rsidP="00822182">
      <w:pPr>
        <w:pStyle w:val="Standard"/>
        <w:numPr>
          <w:ilvl w:val="0"/>
          <w:numId w:val="9"/>
        </w:numPr>
        <w:spacing w:after="80" w:line="288" w:lineRule="auto"/>
        <w:ind w:left="425" w:hanging="425"/>
        <w:jc w:val="both"/>
        <w:rPr>
          <w:rFonts w:ascii="Arial" w:hAnsi="Arial" w:cs="Arial"/>
        </w:rPr>
      </w:pPr>
      <w:r w:rsidRPr="00822182">
        <w:rPr>
          <w:rFonts w:ascii="Arial" w:hAnsi="Arial" w:cs="Arial"/>
        </w:rPr>
        <w:t>Gmina rozpatrzy wyjaśnienia lub zastrzeżenia wniesione przez Operatora i</w:t>
      </w:r>
      <w:r w:rsidR="00DB7C5B">
        <w:rPr>
          <w:rFonts w:ascii="Arial" w:hAnsi="Arial" w:cs="Arial"/>
        </w:rPr>
        <w:t> </w:t>
      </w:r>
      <w:r w:rsidRPr="00822182">
        <w:rPr>
          <w:rFonts w:ascii="Arial" w:hAnsi="Arial" w:cs="Arial"/>
        </w:rPr>
        <w:t xml:space="preserve">niezwłocznie pisemnie przedstawi mu swoje ostateczne stanowisko jednocześnie wzywając Operatora do usunięcia stwierdzonych uchybień i nieprawidłowości we wskazanym terminie. Operator dołoży starań, aby </w:t>
      </w:r>
      <w:r w:rsidRPr="00822182">
        <w:rPr>
          <w:rFonts w:ascii="Arial" w:hAnsi="Arial" w:cs="Arial"/>
        </w:rPr>
        <w:lastRenderedPageBreak/>
        <w:t>stwierdzone nieprawidłowości zostały usunięte w tym terminie.</w:t>
      </w:r>
    </w:p>
    <w:p w:rsidR="002A5ADA" w:rsidRPr="00822182" w:rsidRDefault="002A5ADA" w:rsidP="00822182">
      <w:pPr>
        <w:pStyle w:val="Standard"/>
        <w:numPr>
          <w:ilvl w:val="0"/>
          <w:numId w:val="9"/>
        </w:numPr>
        <w:spacing w:after="80" w:line="288" w:lineRule="auto"/>
        <w:ind w:left="425" w:hanging="425"/>
        <w:jc w:val="both"/>
        <w:rPr>
          <w:rFonts w:ascii="Arial" w:hAnsi="Arial" w:cs="Arial"/>
        </w:rPr>
      </w:pPr>
      <w:r w:rsidRPr="00822182">
        <w:rPr>
          <w:rFonts w:ascii="Arial" w:hAnsi="Arial" w:cs="Arial"/>
        </w:rPr>
        <w:t>Obserwacja techniką tajemniczego klienta ma charakter skargi na usługi świadczone przez Operatora i wymaga pisemnego ustosunkowania się do przedstawionej sytuacji i zarzutów, z podaniem sposobu rozpatrzenia skargi, uznania jej zasadności oraz rodzaju wyciągniętych konsekwencji w stosunku do osób uznanych za winne, z podaniem numeru służbowego kierowcy, jeżeli skarga dotyczy jego pracy.</w:t>
      </w:r>
    </w:p>
    <w:p w:rsidR="002A5ADA" w:rsidRPr="00822182" w:rsidRDefault="002A5ADA" w:rsidP="00822182">
      <w:pPr>
        <w:pStyle w:val="Standard"/>
        <w:numPr>
          <w:ilvl w:val="0"/>
          <w:numId w:val="9"/>
        </w:numPr>
        <w:spacing w:after="80" w:line="288" w:lineRule="auto"/>
        <w:ind w:left="425" w:hanging="425"/>
        <w:jc w:val="both"/>
        <w:rPr>
          <w:rFonts w:ascii="Arial" w:hAnsi="Arial" w:cs="Arial"/>
        </w:rPr>
      </w:pPr>
      <w:r w:rsidRPr="00822182">
        <w:rPr>
          <w:rFonts w:ascii="Arial" w:hAnsi="Arial" w:cs="Arial"/>
        </w:rPr>
        <w:t>W celu uniknięcia wątpliwości Strony umowy oświadczają, że ustalenia dotyczące zasad prowadzenia kontroli określone w niniejszym rozdziale mają charakter cywilnoprawny i nie naruszają przepisów ustawy o swobodzie działalności gospodarczej i innych przepisów prawa.</w:t>
      </w:r>
    </w:p>
    <w:p w:rsidR="002A5ADA" w:rsidRPr="00822182" w:rsidRDefault="002A5ADA" w:rsidP="00822182">
      <w:pPr>
        <w:pStyle w:val="Standard"/>
        <w:numPr>
          <w:ilvl w:val="0"/>
          <w:numId w:val="9"/>
        </w:numPr>
        <w:suppressAutoHyphens w:val="0"/>
        <w:spacing w:line="288" w:lineRule="auto"/>
        <w:ind w:left="425" w:hanging="425"/>
        <w:jc w:val="both"/>
        <w:rPr>
          <w:rFonts w:ascii="Arial" w:hAnsi="Arial" w:cs="Arial"/>
        </w:rPr>
      </w:pPr>
      <w:r w:rsidRPr="00822182">
        <w:rPr>
          <w:rFonts w:ascii="Arial" w:hAnsi="Arial" w:cs="Arial"/>
        </w:rPr>
        <w:t>W celu umożliwienia kontroli i oceny jakości świadczonych usług, Operator prz</w:t>
      </w:r>
      <w:r w:rsidRPr="00822182">
        <w:rPr>
          <w:rFonts w:ascii="Arial" w:hAnsi="Arial" w:cs="Arial"/>
        </w:rPr>
        <w:t>e</w:t>
      </w:r>
      <w:r w:rsidRPr="00822182">
        <w:rPr>
          <w:rFonts w:ascii="Arial" w:hAnsi="Arial" w:cs="Arial"/>
        </w:rPr>
        <w:t>każe Gminie dwa bilety wolnej jazdy lub inne dokumenty wystawione na okazici</w:t>
      </w:r>
      <w:r w:rsidRPr="00822182">
        <w:rPr>
          <w:rFonts w:ascii="Arial" w:hAnsi="Arial" w:cs="Arial"/>
        </w:rPr>
        <w:t>e</w:t>
      </w:r>
      <w:r w:rsidRPr="00822182">
        <w:rPr>
          <w:rFonts w:ascii="Arial" w:hAnsi="Arial" w:cs="Arial"/>
        </w:rPr>
        <w:t>la, uprawniające do bezpłatnych przejazdów służbowych na wszystkich liniach komunikacyjnych objętą niniejszą umową, w całym okresie jej trwania.</w:t>
      </w:r>
    </w:p>
    <w:bookmarkEnd w:id="5"/>
    <w:p w:rsidR="002A5ADA" w:rsidRDefault="00822182" w:rsidP="00002C34">
      <w:pPr>
        <w:pStyle w:val="Standard"/>
        <w:spacing w:before="240"/>
        <w:jc w:val="center"/>
        <w:rPr>
          <w:rFonts w:ascii="Tahoma" w:hAnsi="Tahoma"/>
          <w:b/>
          <w:sz w:val="22"/>
          <w:szCs w:val="22"/>
        </w:rPr>
      </w:pPr>
      <w:r w:rsidRPr="00B25990">
        <w:rPr>
          <w:rFonts w:ascii="Tahoma" w:hAnsi="Tahoma"/>
          <w:b/>
          <w:sz w:val="22"/>
          <w:szCs w:val="22"/>
        </w:rPr>
        <w:t>ROZDZIAŁ 12</w:t>
      </w:r>
    </w:p>
    <w:p w:rsidR="002A5ADA" w:rsidRDefault="002A5ADA" w:rsidP="00002C34">
      <w:pPr>
        <w:pStyle w:val="Standard"/>
        <w:spacing w:before="120" w:after="60"/>
        <w:jc w:val="center"/>
        <w:rPr>
          <w:rFonts w:ascii="Tahoma" w:hAnsi="Tahoma"/>
          <w:b/>
          <w:bCs/>
          <w:sz w:val="22"/>
          <w:szCs w:val="22"/>
        </w:rPr>
      </w:pPr>
      <w:r>
        <w:rPr>
          <w:rFonts w:ascii="Tahoma" w:hAnsi="Tahoma"/>
          <w:b/>
          <w:bCs/>
          <w:sz w:val="22"/>
          <w:szCs w:val="22"/>
        </w:rPr>
        <w:t>Kary umowne</w:t>
      </w:r>
    </w:p>
    <w:p w:rsidR="002A5ADA" w:rsidRDefault="002A5ADA" w:rsidP="00820855">
      <w:pPr>
        <w:pStyle w:val="Standard"/>
        <w:spacing w:before="120" w:after="60" w:line="360" w:lineRule="auto"/>
        <w:jc w:val="center"/>
        <w:rPr>
          <w:rFonts w:ascii="Tahoma" w:hAnsi="Tahoma"/>
          <w:b/>
          <w:sz w:val="22"/>
          <w:szCs w:val="22"/>
        </w:rPr>
      </w:pPr>
      <w:r>
        <w:rPr>
          <w:rFonts w:ascii="Tahoma" w:hAnsi="Tahoma"/>
          <w:b/>
          <w:sz w:val="22"/>
          <w:szCs w:val="22"/>
        </w:rPr>
        <w:t>§ 13</w:t>
      </w:r>
    </w:p>
    <w:p w:rsidR="002A5ADA" w:rsidRPr="00822182" w:rsidRDefault="002A5ADA" w:rsidP="008134F6">
      <w:pPr>
        <w:pStyle w:val="Standard"/>
        <w:numPr>
          <w:ilvl w:val="0"/>
          <w:numId w:val="93"/>
        </w:numPr>
        <w:spacing w:after="80" w:line="288" w:lineRule="auto"/>
        <w:ind w:left="426" w:hanging="426"/>
        <w:jc w:val="both"/>
        <w:rPr>
          <w:rFonts w:ascii="Arial" w:hAnsi="Arial" w:cs="Arial"/>
        </w:rPr>
      </w:pPr>
      <w:bookmarkStart w:id="6" w:name="_Hlk19122036"/>
      <w:r w:rsidRPr="00822182">
        <w:rPr>
          <w:rFonts w:ascii="Arial" w:hAnsi="Arial" w:cs="Arial"/>
        </w:rPr>
        <w:t>Operator zobowiązany jest do należytego wykonywania obowiązków określonych w umowie oraz dbania o zapewnienie jak najwyższego poziomu usług. W celu zapewnienia zgodnego z umową wykonywania przez Operatora zadania przewozowego wprowadza się obowiązek zapłaty przez Operatora na rzecz Gminy kar umownych.</w:t>
      </w:r>
    </w:p>
    <w:p w:rsidR="002A5ADA" w:rsidRPr="00822182" w:rsidRDefault="002A5ADA" w:rsidP="00822182">
      <w:pPr>
        <w:pStyle w:val="Standard"/>
        <w:numPr>
          <w:ilvl w:val="0"/>
          <w:numId w:val="10"/>
        </w:numPr>
        <w:spacing w:after="80" w:line="288" w:lineRule="auto"/>
        <w:ind w:left="426" w:hanging="426"/>
        <w:jc w:val="both"/>
        <w:rPr>
          <w:rFonts w:ascii="Arial" w:hAnsi="Arial" w:cs="Arial"/>
        </w:rPr>
      </w:pPr>
      <w:r w:rsidRPr="00822182">
        <w:rPr>
          <w:rFonts w:ascii="Arial" w:hAnsi="Arial" w:cs="Arial"/>
        </w:rPr>
        <w:t xml:space="preserve">W przypadku stwierdzenia uchybienia, co do zasad świadczenia usług lub parametrów jakościowych i techniczno-użytkowych świadczonych usług, w sposób określony w § 12 ust. 4 </w:t>
      </w:r>
      <w:proofErr w:type="spellStart"/>
      <w:r w:rsidRPr="00822182">
        <w:rPr>
          <w:rFonts w:ascii="Arial" w:hAnsi="Arial" w:cs="Arial"/>
        </w:rPr>
        <w:t>pkt</w:t>
      </w:r>
      <w:proofErr w:type="spellEnd"/>
      <w:r w:rsidRPr="00822182">
        <w:rPr>
          <w:rFonts w:ascii="Arial" w:hAnsi="Arial" w:cs="Arial"/>
        </w:rPr>
        <w:t xml:space="preserve"> 1) – 3), Gmina nakłada na Operatora kary umowne, w wysokości określonej w </w:t>
      </w:r>
      <w:r w:rsidRPr="00822182">
        <w:rPr>
          <w:rFonts w:ascii="Arial" w:hAnsi="Arial" w:cs="Arial"/>
          <w:b/>
        </w:rPr>
        <w:t>załączniku nr 4</w:t>
      </w:r>
      <w:r w:rsidRPr="00822182">
        <w:rPr>
          <w:rFonts w:ascii="Arial" w:hAnsi="Arial" w:cs="Arial"/>
        </w:rPr>
        <w:t>.</w:t>
      </w:r>
    </w:p>
    <w:p w:rsidR="002A5ADA" w:rsidRPr="00822182" w:rsidRDefault="002A5ADA" w:rsidP="00822182">
      <w:pPr>
        <w:pStyle w:val="Standard"/>
        <w:numPr>
          <w:ilvl w:val="0"/>
          <w:numId w:val="10"/>
        </w:numPr>
        <w:spacing w:after="80" w:line="288" w:lineRule="auto"/>
        <w:ind w:left="426" w:hanging="426"/>
        <w:jc w:val="both"/>
        <w:rPr>
          <w:rFonts w:ascii="Arial" w:hAnsi="Arial" w:cs="Arial"/>
        </w:rPr>
      </w:pPr>
      <w:r w:rsidRPr="00822182">
        <w:rPr>
          <w:rFonts w:ascii="Arial" w:hAnsi="Arial" w:cs="Arial"/>
        </w:rPr>
        <w:t>W przypadku stwierdzenia uchybienia, co do zasad prowadzenia kontroli biletów, Gmina nakłada na Operatora kary umowne, w wysokości określonej w</w:t>
      </w:r>
      <w:r w:rsidR="00C10075">
        <w:rPr>
          <w:rFonts w:ascii="Arial" w:hAnsi="Arial" w:cs="Arial"/>
        </w:rPr>
        <w:t> </w:t>
      </w:r>
      <w:r w:rsidRPr="00822182">
        <w:rPr>
          <w:rFonts w:ascii="Arial" w:hAnsi="Arial" w:cs="Arial"/>
          <w:b/>
        </w:rPr>
        <w:t>załączniku nr 5</w:t>
      </w:r>
      <w:r w:rsidRPr="00822182">
        <w:rPr>
          <w:rFonts w:ascii="Arial" w:hAnsi="Arial" w:cs="Arial"/>
        </w:rPr>
        <w:t>.</w:t>
      </w:r>
    </w:p>
    <w:p w:rsidR="00002C34" w:rsidRPr="00552010" w:rsidRDefault="00002C34" w:rsidP="007B14D1">
      <w:pPr>
        <w:numPr>
          <w:ilvl w:val="0"/>
          <w:numId w:val="10"/>
        </w:numPr>
        <w:autoSpaceDN/>
        <w:spacing w:after="40" w:line="288" w:lineRule="auto"/>
        <w:ind w:left="425" w:hanging="425"/>
        <w:jc w:val="both"/>
        <w:textAlignment w:val="auto"/>
        <w:rPr>
          <w:rFonts w:ascii="Arial" w:hAnsi="Arial" w:cs="Arial"/>
          <w:sz w:val="24"/>
          <w:szCs w:val="24"/>
          <w:lang w:eastAsia="he-IL" w:bidi="he-IL"/>
        </w:rPr>
      </w:pPr>
      <w:r w:rsidRPr="00552010">
        <w:rPr>
          <w:rFonts w:ascii="Arial" w:hAnsi="Arial" w:cs="Arial"/>
          <w:sz w:val="24"/>
          <w:szCs w:val="24"/>
        </w:rPr>
        <w:t xml:space="preserve">W każdym przypadku stwierdzenia przez Zamawiającego nie zawarcia umowy o pracę z pracownikiem dopuszczonym przez Wykonawcę lub Podwykonawcę do realizacji zamówienia w zakresie czynności, dla których został określony wymóg zatrudnienia na podstawie umowy o pracę </w:t>
      </w:r>
      <w:proofErr w:type="spellStart"/>
      <w:r w:rsidRPr="00552010">
        <w:rPr>
          <w:rFonts w:ascii="Arial" w:hAnsi="Arial" w:cs="Arial"/>
          <w:sz w:val="24"/>
          <w:szCs w:val="24"/>
        </w:rPr>
        <w:t>t.j</w:t>
      </w:r>
      <w:proofErr w:type="spellEnd"/>
      <w:r w:rsidRPr="00552010">
        <w:rPr>
          <w:rFonts w:ascii="Arial" w:hAnsi="Arial" w:cs="Arial"/>
          <w:sz w:val="24"/>
          <w:szCs w:val="24"/>
        </w:rPr>
        <w:t xml:space="preserve">. kierowcy autobusu – Operator zapłaci Organizatorowi karę umowną w wysokości 10 000,00 zł; </w:t>
      </w:r>
    </w:p>
    <w:p w:rsidR="00002C34" w:rsidRPr="00552010" w:rsidRDefault="00002C34" w:rsidP="007B14D1">
      <w:pPr>
        <w:widowControl/>
        <w:numPr>
          <w:ilvl w:val="0"/>
          <w:numId w:val="10"/>
        </w:numPr>
        <w:suppressAutoHyphens w:val="0"/>
        <w:autoSpaceDN/>
        <w:spacing w:after="40" w:line="288" w:lineRule="auto"/>
        <w:ind w:left="425" w:hanging="425"/>
        <w:jc w:val="both"/>
        <w:textAlignment w:val="auto"/>
        <w:rPr>
          <w:rFonts w:cs="Arial"/>
          <w:sz w:val="24"/>
          <w:szCs w:val="24"/>
        </w:rPr>
      </w:pPr>
      <w:r w:rsidRPr="00552010">
        <w:rPr>
          <w:rFonts w:ascii="Arial" w:hAnsi="Arial" w:cs="Arial"/>
          <w:sz w:val="24"/>
          <w:szCs w:val="24"/>
        </w:rPr>
        <w:t xml:space="preserve">W każdym przypadku nie przedłożenia na żądanie Zamawiającego dowodów, o których mowa w </w:t>
      </w:r>
      <w:r w:rsidRPr="007B14D1">
        <w:rPr>
          <w:rFonts w:ascii="Arial" w:hAnsi="Arial" w:cs="Arial"/>
          <w:sz w:val="24"/>
          <w:szCs w:val="24"/>
        </w:rPr>
        <w:t xml:space="preserve">§ </w:t>
      </w:r>
      <w:r w:rsidR="00552010" w:rsidRPr="007B14D1">
        <w:rPr>
          <w:rFonts w:ascii="Arial" w:hAnsi="Arial" w:cs="Arial"/>
          <w:sz w:val="24"/>
          <w:szCs w:val="24"/>
        </w:rPr>
        <w:t>8</w:t>
      </w:r>
      <w:r w:rsidRPr="007B14D1">
        <w:rPr>
          <w:rFonts w:ascii="Arial" w:hAnsi="Arial" w:cs="Arial"/>
          <w:sz w:val="24"/>
          <w:szCs w:val="24"/>
        </w:rPr>
        <w:t xml:space="preserve"> ust. 3 </w:t>
      </w:r>
      <w:r w:rsidRPr="00552010">
        <w:rPr>
          <w:rFonts w:ascii="Arial" w:hAnsi="Arial" w:cs="Arial"/>
          <w:sz w:val="24"/>
          <w:szCs w:val="24"/>
        </w:rPr>
        <w:t>stanowiących potwierdzenie spełnienia obowiązku zatrudnienia na podstawie umowy o pracę osób wykonujących czynności kiero</w:t>
      </w:r>
      <w:r w:rsidRPr="00552010">
        <w:rPr>
          <w:rFonts w:ascii="Arial" w:hAnsi="Arial" w:cs="Arial"/>
          <w:sz w:val="24"/>
          <w:szCs w:val="24"/>
        </w:rPr>
        <w:t>w</w:t>
      </w:r>
      <w:r w:rsidRPr="00552010">
        <w:rPr>
          <w:rFonts w:ascii="Arial" w:hAnsi="Arial" w:cs="Arial"/>
          <w:sz w:val="24"/>
          <w:szCs w:val="24"/>
        </w:rPr>
        <w:lastRenderedPageBreak/>
        <w:t>cy autobusu lub przedstawienie informacji niekompletnych – Operator zapłaci Organizatorowi karę umowną w wysokości 2 000,00 zł;</w:t>
      </w:r>
      <w:r w:rsidRPr="00552010">
        <w:rPr>
          <w:rFonts w:cs="Arial"/>
          <w:sz w:val="24"/>
          <w:szCs w:val="24"/>
        </w:rPr>
        <w:t xml:space="preserve"> </w:t>
      </w:r>
    </w:p>
    <w:p w:rsidR="00002C34" w:rsidRPr="00552010" w:rsidRDefault="00002C34" w:rsidP="00822182">
      <w:pPr>
        <w:widowControl/>
        <w:numPr>
          <w:ilvl w:val="0"/>
          <w:numId w:val="10"/>
        </w:numPr>
        <w:suppressAutoHyphens w:val="0"/>
        <w:autoSpaceDN/>
        <w:spacing w:after="80" w:line="288" w:lineRule="auto"/>
        <w:ind w:left="426" w:hanging="426"/>
        <w:jc w:val="both"/>
        <w:textAlignment w:val="auto"/>
        <w:rPr>
          <w:rFonts w:ascii="Arial" w:hAnsi="Arial" w:cs="Arial"/>
          <w:sz w:val="24"/>
          <w:szCs w:val="24"/>
        </w:rPr>
      </w:pPr>
      <w:r w:rsidRPr="00552010">
        <w:rPr>
          <w:rFonts w:ascii="Arial" w:hAnsi="Arial"/>
          <w:sz w:val="24"/>
          <w:szCs w:val="24"/>
        </w:rPr>
        <w:t xml:space="preserve">W razie odstąpienia od Umowy z przyczyn zależnych od Wykonawcy </w:t>
      </w:r>
      <w:r w:rsidRPr="00552010">
        <w:rPr>
          <w:rFonts w:ascii="Arial" w:hAnsi="Arial" w:cs="Arial"/>
          <w:sz w:val="24"/>
          <w:szCs w:val="24"/>
        </w:rPr>
        <w:t xml:space="preserve">Operator zapłaci Organizatorowi karę umowną </w:t>
      </w:r>
      <w:r w:rsidRPr="00552010">
        <w:rPr>
          <w:rFonts w:ascii="Arial" w:hAnsi="Arial"/>
          <w:sz w:val="24"/>
          <w:szCs w:val="24"/>
        </w:rPr>
        <w:t>w wysokości 5</w:t>
      </w:r>
      <w:r w:rsidR="00552010" w:rsidRPr="00552010">
        <w:rPr>
          <w:rFonts w:ascii="Arial" w:hAnsi="Arial"/>
          <w:sz w:val="24"/>
          <w:szCs w:val="24"/>
        </w:rPr>
        <w:t>0 000</w:t>
      </w:r>
      <w:r w:rsidRPr="00552010">
        <w:rPr>
          <w:rFonts w:ascii="Arial" w:hAnsi="Arial"/>
          <w:sz w:val="24"/>
          <w:szCs w:val="24"/>
        </w:rPr>
        <w:t xml:space="preserve"> </w:t>
      </w:r>
      <w:r w:rsidR="00552010" w:rsidRPr="00552010">
        <w:rPr>
          <w:rFonts w:ascii="Arial" w:hAnsi="Arial"/>
          <w:sz w:val="24"/>
          <w:szCs w:val="24"/>
        </w:rPr>
        <w:t xml:space="preserve">zł. </w:t>
      </w:r>
    </w:p>
    <w:p w:rsidR="002A5ADA" w:rsidRPr="00822182" w:rsidRDefault="002A5ADA" w:rsidP="00822182">
      <w:pPr>
        <w:pStyle w:val="Standard"/>
        <w:numPr>
          <w:ilvl w:val="0"/>
          <w:numId w:val="10"/>
        </w:numPr>
        <w:spacing w:after="80" w:line="288" w:lineRule="auto"/>
        <w:ind w:left="426" w:hanging="426"/>
        <w:jc w:val="both"/>
        <w:rPr>
          <w:rFonts w:ascii="Arial" w:hAnsi="Arial" w:cs="Arial"/>
        </w:rPr>
      </w:pPr>
      <w:r w:rsidRPr="00552010">
        <w:rPr>
          <w:rFonts w:ascii="Arial" w:hAnsi="Arial" w:cs="Arial"/>
        </w:rPr>
        <w:t>Kary umowne nie są nakładane w przypadku wystąpienia obiektywnych, niezależnych od Operatora okoliczności, uniemożliwiających prawidłowe świadczenie usług, w tym w przypadku wystąpienia siły wyższej, o której mowa w</w:t>
      </w:r>
      <w:r w:rsidR="00002C34" w:rsidRPr="00552010">
        <w:rPr>
          <w:rFonts w:ascii="Arial" w:hAnsi="Arial" w:cs="Arial"/>
        </w:rPr>
        <w:t> </w:t>
      </w:r>
      <w:r w:rsidRPr="00552010">
        <w:rPr>
          <w:rFonts w:ascii="Arial" w:hAnsi="Arial" w:cs="Arial"/>
        </w:rPr>
        <w:t>§ 16 ust. 1.</w:t>
      </w:r>
    </w:p>
    <w:p w:rsidR="002A5ADA" w:rsidRPr="00822182" w:rsidRDefault="002A5ADA" w:rsidP="00822182">
      <w:pPr>
        <w:pStyle w:val="Standard"/>
        <w:numPr>
          <w:ilvl w:val="0"/>
          <w:numId w:val="10"/>
        </w:numPr>
        <w:spacing w:after="80" w:line="288" w:lineRule="auto"/>
        <w:ind w:left="426" w:hanging="426"/>
        <w:jc w:val="both"/>
        <w:rPr>
          <w:rFonts w:ascii="Arial" w:hAnsi="Arial" w:cs="Arial"/>
        </w:rPr>
      </w:pPr>
      <w:r w:rsidRPr="00822182">
        <w:rPr>
          <w:rFonts w:ascii="Arial" w:hAnsi="Arial" w:cs="Arial"/>
        </w:rPr>
        <w:t>Uznaje się za wystąpienie obiektywnych, niezależnych od Operatora okoliczności również zdarzenia drogowe (kolizje i wypadki), w których uczestniczy pojazd Operatora</w:t>
      </w:r>
      <w:r w:rsidRPr="00822182">
        <w:rPr>
          <w:rFonts w:ascii="Arial" w:hAnsi="Arial" w:cs="Arial"/>
          <w:color w:val="C00000"/>
        </w:rPr>
        <w:t xml:space="preserve"> </w:t>
      </w:r>
      <w:r w:rsidRPr="00822182">
        <w:rPr>
          <w:rFonts w:ascii="Arial" w:hAnsi="Arial" w:cs="Arial"/>
        </w:rPr>
        <w:t>i Gminy, niezależnie od tego, kto jest sprawcą takiego zdarzenia, przy czym za wozokilometry nie wykonane z przyczyn obiektywnych przez pojazd uczestniczący w zdarzeniu uznaje się wozokilometry nie wykonane w kursie, w którym nastąpiło zdarzenie, oraz w kursie następnym.</w:t>
      </w:r>
    </w:p>
    <w:p w:rsidR="002A5ADA" w:rsidRPr="00822182" w:rsidRDefault="002A5ADA" w:rsidP="00552010">
      <w:pPr>
        <w:pStyle w:val="Standard"/>
        <w:numPr>
          <w:ilvl w:val="0"/>
          <w:numId w:val="10"/>
        </w:numPr>
        <w:spacing w:after="40" w:line="288" w:lineRule="auto"/>
        <w:ind w:left="425" w:hanging="425"/>
        <w:jc w:val="both"/>
        <w:rPr>
          <w:rFonts w:ascii="Arial" w:hAnsi="Arial" w:cs="Arial"/>
        </w:rPr>
      </w:pPr>
      <w:r w:rsidRPr="00822182">
        <w:rPr>
          <w:rFonts w:ascii="Arial" w:hAnsi="Arial" w:cs="Arial"/>
        </w:rPr>
        <w:t>Podstawą do obciążenia Operatora karą umowną są:</w:t>
      </w:r>
    </w:p>
    <w:p w:rsidR="002A5ADA" w:rsidRPr="00822182" w:rsidRDefault="002A5ADA" w:rsidP="00552010">
      <w:pPr>
        <w:pStyle w:val="Standard"/>
        <w:numPr>
          <w:ilvl w:val="0"/>
          <w:numId w:val="144"/>
        </w:numPr>
        <w:spacing w:after="40" w:line="288" w:lineRule="auto"/>
        <w:ind w:left="993" w:hanging="207"/>
        <w:jc w:val="both"/>
        <w:rPr>
          <w:rFonts w:ascii="Arial" w:hAnsi="Arial" w:cs="Arial"/>
        </w:rPr>
      </w:pPr>
      <w:r w:rsidRPr="00822182">
        <w:rPr>
          <w:rFonts w:ascii="Arial" w:hAnsi="Arial" w:cs="Arial"/>
        </w:rPr>
        <w:t>protokoły z przeprowadzonych kontroli,</w:t>
      </w:r>
    </w:p>
    <w:p w:rsidR="002A5ADA" w:rsidRPr="00822182" w:rsidRDefault="002A5ADA" w:rsidP="00552010">
      <w:pPr>
        <w:pStyle w:val="Standard"/>
        <w:numPr>
          <w:ilvl w:val="0"/>
          <w:numId w:val="144"/>
        </w:numPr>
        <w:spacing w:after="80" w:line="288" w:lineRule="auto"/>
        <w:ind w:left="998" w:hanging="210"/>
        <w:jc w:val="both"/>
        <w:rPr>
          <w:rFonts w:ascii="Arial" w:hAnsi="Arial" w:cs="Arial"/>
        </w:rPr>
      </w:pPr>
      <w:r w:rsidRPr="00822182">
        <w:rPr>
          <w:rFonts w:ascii="Arial" w:hAnsi="Arial" w:cs="Arial"/>
        </w:rPr>
        <w:t>nieprawidłowości w wykonywaniu przez Operatora zadań przewozowych stwierdzone w postępowaniach wyjaśniających.</w:t>
      </w:r>
    </w:p>
    <w:p w:rsidR="002A5ADA" w:rsidRPr="00822182" w:rsidRDefault="002A5ADA" w:rsidP="00552010">
      <w:pPr>
        <w:pStyle w:val="Standard"/>
        <w:numPr>
          <w:ilvl w:val="0"/>
          <w:numId w:val="10"/>
        </w:numPr>
        <w:spacing w:after="80" w:line="288" w:lineRule="auto"/>
        <w:ind w:left="426" w:hanging="426"/>
        <w:jc w:val="both"/>
        <w:rPr>
          <w:rFonts w:ascii="Arial" w:hAnsi="Arial" w:cs="Arial"/>
        </w:rPr>
      </w:pPr>
      <w:r w:rsidRPr="00822182">
        <w:rPr>
          <w:rFonts w:ascii="Arial" w:hAnsi="Arial" w:cs="Arial"/>
        </w:rPr>
        <w:t>W przypadku kwestionowania przez Operatora zasadności obciążenia karą umowną za określone zdarzenia, Operator ma prawo złożyć do Gminy uzasadnione odwołanie, w terminie 7 dni roboczych od otrzymania powiadomienia o nałożonej karze określonej w protokole z kontroli.</w:t>
      </w:r>
    </w:p>
    <w:p w:rsidR="002A5ADA" w:rsidRPr="00822182" w:rsidRDefault="002A5ADA" w:rsidP="00552010">
      <w:pPr>
        <w:pStyle w:val="Standard"/>
        <w:numPr>
          <w:ilvl w:val="0"/>
          <w:numId w:val="10"/>
        </w:numPr>
        <w:spacing w:after="80" w:line="288" w:lineRule="auto"/>
        <w:ind w:left="426" w:hanging="426"/>
        <w:jc w:val="both"/>
        <w:rPr>
          <w:rFonts w:ascii="Arial" w:hAnsi="Arial" w:cs="Arial"/>
        </w:rPr>
      </w:pPr>
      <w:r w:rsidRPr="00822182">
        <w:rPr>
          <w:rFonts w:ascii="Arial" w:hAnsi="Arial" w:cs="Arial"/>
        </w:rPr>
        <w:t>Gmina rozpatrzy zasadność odwołania w terminie 14 dni od daty jego wniesienia, a jej decyzja jest ostateczna.</w:t>
      </w:r>
    </w:p>
    <w:p w:rsidR="002A5ADA" w:rsidRPr="00822182" w:rsidRDefault="002A5ADA" w:rsidP="00552010">
      <w:pPr>
        <w:pStyle w:val="Standard"/>
        <w:numPr>
          <w:ilvl w:val="0"/>
          <w:numId w:val="10"/>
        </w:numPr>
        <w:spacing w:after="80" w:line="288" w:lineRule="auto"/>
        <w:ind w:left="426" w:hanging="426"/>
        <w:jc w:val="both"/>
        <w:rPr>
          <w:rFonts w:ascii="Arial" w:hAnsi="Arial" w:cs="Arial"/>
        </w:rPr>
      </w:pPr>
      <w:r w:rsidRPr="00822182">
        <w:rPr>
          <w:rFonts w:ascii="Arial" w:hAnsi="Arial" w:cs="Arial"/>
        </w:rPr>
        <w:t>Zapłata przez Operatora kary umownej nie uchybia prawu żądania odszkodowania na zasadach ogólnych, przekraczającego wysokość zastrzeżonej kary umownej.</w:t>
      </w:r>
    </w:p>
    <w:p w:rsidR="002A5ADA" w:rsidRPr="00822182" w:rsidRDefault="002A5ADA" w:rsidP="00552010">
      <w:pPr>
        <w:pStyle w:val="Standard"/>
        <w:numPr>
          <w:ilvl w:val="0"/>
          <w:numId w:val="10"/>
        </w:numPr>
        <w:spacing w:after="80" w:line="288" w:lineRule="auto"/>
        <w:ind w:left="426" w:hanging="426"/>
        <w:jc w:val="both"/>
        <w:rPr>
          <w:rFonts w:ascii="Arial" w:hAnsi="Arial" w:cs="Arial"/>
        </w:rPr>
      </w:pPr>
      <w:r w:rsidRPr="00822182">
        <w:rPr>
          <w:rFonts w:ascii="Arial" w:hAnsi="Arial" w:cs="Arial"/>
        </w:rPr>
        <w:t>Naliczenie kar umownych za nieprawidłowości stwierdzone w danym miesiącu kalendarzowym odbywa się poprzez wystawienie przez Gminę noty obciążeniowej. Gmina wystawia notę raz w miesiącu, do 7 (siódmego) dnia następnego miesiąca kalendarzowego.</w:t>
      </w:r>
    </w:p>
    <w:p w:rsidR="00002C34" w:rsidRDefault="002A5ADA" w:rsidP="00552010">
      <w:pPr>
        <w:pStyle w:val="Standard"/>
        <w:numPr>
          <w:ilvl w:val="0"/>
          <w:numId w:val="10"/>
        </w:numPr>
        <w:spacing w:after="80" w:line="288" w:lineRule="auto"/>
        <w:ind w:left="425" w:hanging="425"/>
        <w:jc w:val="both"/>
        <w:rPr>
          <w:rFonts w:ascii="Arial" w:hAnsi="Arial" w:cs="Arial"/>
        </w:rPr>
      </w:pPr>
      <w:r w:rsidRPr="00822182">
        <w:rPr>
          <w:rFonts w:ascii="Arial" w:hAnsi="Arial" w:cs="Arial"/>
        </w:rPr>
        <w:t>Operator jest zobowiązany do zapłaty kwoty wynikającej z noty obciążeniowej w terminie 14 (czternastu) dni od daty jej wystawienia przez Gminę. W przypadku braku zapłaty – Operator wyraża zgodę na potrącenie tej kwoty z najbliższego wynagrodzenia Operatora należnego z tytułu realizacji przedmiotu niniejszej umowy.</w:t>
      </w:r>
    </w:p>
    <w:p w:rsidR="00002C34" w:rsidRPr="00552010" w:rsidRDefault="00552010" w:rsidP="00552010">
      <w:pPr>
        <w:pStyle w:val="Standard"/>
        <w:numPr>
          <w:ilvl w:val="0"/>
          <w:numId w:val="10"/>
        </w:numPr>
        <w:spacing w:line="288" w:lineRule="auto"/>
        <w:ind w:left="426" w:hanging="426"/>
        <w:jc w:val="both"/>
        <w:rPr>
          <w:rFonts w:ascii="Arial" w:hAnsi="Arial" w:cs="Arial"/>
        </w:rPr>
      </w:pPr>
      <w:r w:rsidRPr="00552010">
        <w:rPr>
          <w:rFonts w:ascii="Arial" w:hAnsi="Arial" w:cs="Arial"/>
        </w:rPr>
        <w:t>Operator</w:t>
      </w:r>
      <w:r w:rsidR="00002C34" w:rsidRPr="00552010">
        <w:rPr>
          <w:rFonts w:ascii="Arial" w:hAnsi="Arial" w:cs="Arial"/>
        </w:rPr>
        <w:t xml:space="preserve"> będzie mógł naliczyć Zamawiającemu</w:t>
      </w:r>
      <w:r w:rsidR="00002C34" w:rsidRPr="00552010">
        <w:rPr>
          <w:rFonts w:ascii="Arial" w:hAnsi="Arial"/>
        </w:rPr>
        <w:t>:</w:t>
      </w:r>
    </w:p>
    <w:p w:rsidR="00002C34" w:rsidRPr="00552010" w:rsidRDefault="00002C34" w:rsidP="00552010">
      <w:pPr>
        <w:widowControl/>
        <w:numPr>
          <w:ilvl w:val="0"/>
          <w:numId w:val="150"/>
        </w:numPr>
        <w:tabs>
          <w:tab w:val="clear" w:pos="720"/>
          <w:tab w:val="num" w:pos="851"/>
        </w:tabs>
        <w:suppressAutoHyphens w:val="0"/>
        <w:autoSpaceDN/>
        <w:spacing w:line="288" w:lineRule="auto"/>
        <w:ind w:left="851" w:hanging="425"/>
        <w:jc w:val="both"/>
        <w:textAlignment w:val="auto"/>
        <w:rPr>
          <w:rFonts w:ascii="Arial" w:hAnsi="Arial" w:cs="Arial"/>
          <w:sz w:val="24"/>
          <w:szCs w:val="24"/>
        </w:rPr>
      </w:pPr>
      <w:r w:rsidRPr="00552010">
        <w:rPr>
          <w:rFonts w:ascii="Arial" w:hAnsi="Arial" w:cs="Arial"/>
          <w:sz w:val="24"/>
          <w:szCs w:val="24"/>
        </w:rPr>
        <w:t>odsetki ustawowe za każdy dzień opóźnienia w zapłacie prawidłowo złożonej faktury,</w:t>
      </w:r>
    </w:p>
    <w:p w:rsidR="00EC7E9A" w:rsidRPr="00552010" w:rsidRDefault="00002C34" w:rsidP="008134F6">
      <w:pPr>
        <w:widowControl/>
        <w:numPr>
          <w:ilvl w:val="0"/>
          <w:numId w:val="150"/>
        </w:numPr>
        <w:tabs>
          <w:tab w:val="clear" w:pos="720"/>
          <w:tab w:val="num" w:pos="543"/>
          <w:tab w:val="num" w:pos="851"/>
        </w:tabs>
        <w:suppressAutoHyphens w:val="0"/>
        <w:autoSpaceDN/>
        <w:spacing w:after="80" w:line="288" w:lineRule="auto"/>
        <w:ind w:left="850" w:hanging="425"/>
        <w:jc w:val="both"/>
        <w:textAlignment w:val="auto"/>
        <w:rPr>
          <w:rFonts w:ascii="Arial" w:hAnsi="Arial" w:cs="Arial"/>
          <w:sz w:val="24"/>
          <w:szCs w:val="24"/>
        </w:rPr>
      </w:pPr>
      <w:r w:rsidRPr="00552010">
        <w:rPr>
          <w:rFonts w:ascii="Arial" w:hAnsi="Arial" w:cs="Arial"/>
          <w:sz w:val="24"/>
          <w:szCs w:val="24"/>
        </w:rPr>
        <w:lastRenderedPageBreak/>
        <w:t xml:space="preserve">karę umowną w wysokości </w:t>
      </w:r>
      <w:r w:rsidR="00552010" w:rsidRPr="00552010">
        <w:rPr>
          <w:rFonts w:ascii="Arial" w:hAnsi="Arial" w:cs="Arial"/>
          <w:sz w:val="24"/>
          <w:szCs w:val="24"/>
        </w:rPr>
        <w:t>50 000 zł</w:t>
      </w:r>
      <w:r w:rsidRPr="00552010">
        <w:rPr>
          <w:rFonts w:ascii="Arial" w:hAnsi="Arial" w:cs="Arial"/>
          <w:sz w:val="24"/>
          <w:szCs w:val="24"/>
        </w:rPr>
        <w:t xml:space="preserve"> za odstąpienie od Umowy z przyczyn zależnych od Zamawiającego, z wyłączeniem sytuacji określonych w art. 145 ustawy z dnia 29 stycznia 2004 r. Prawo zamówień publicznych </w:t>
      </w:r>
      <w:r w:rsidRPr="00552010">
        <w:rPr>
          <w:i/>
          <w:sz w:val="24"/>
          <w:szCs w:val="24"/>
        </w:rPr>
        <w:t xml:space="preserve">(jedn. tekst </w:t>
      </w:r>
      <w:r w:rsidRPr="00552010">
        <w:rPr>
          <w:i/>
          <w:sz w:val="24"/>
          <w:szCs w:val="24"/>
          <w:shd w:val="clear" w:color="auto" w:fill="FFFFFF"/>
        </w:rPr>
        <w:t>Dz. U. z 2019 r. poz. 1843 z </w:t>
      </w:r>
      <w:proofErr w:type="spellStart"/>
      <w:r w:rsidRPr="00552010">
        <w:rPr>
          <w:i/>
          <w:sz w:val="24"/>
          <w:szCs w:val="24"/>
          <w:shd w:val="clear" w:color="auto" w:fill="FFFFFF"/>
        </w:rPr>
        <w:t>późn</w:t>
      </w:r>
      <w:proofErr w:type="spellEnd"/>
      <w:r w:rsidRPr="00552010">
        <w:rPr>
          <w:i/>
          <w:sz w:val="24"/>
          <w:szCs w:val="24"/>
          <w:shd w:val="clear" w:color="auto" w:fill="FFFFFF"/>
        </w:rPr>
        <w:t>. zm.</w:t>
      </w:r>
      <w:r w:rsidRPr="00552010">
        <w:rPr>
          <w:i/>
          <w:sz w:val="24"/>
          <w:szCs w:val="24"/>
        </w:rPr>
        <w:t>)</w:t>
      </w:r>
      <w:r w:rsidRPr="00552010">
        <w:rPr>
          <w:rFonts w:ascii="Arial" w:hAnsi="Arial" w:cs="Arial"/>
          <w:sz w:val="24"/>
          <w:szCs w:val="24"/>
        </w:rPr>
        <w:t>.</w:t>
      </w:r>
      <w:r w:rsidR="00EC7E9A" w:rsidRPr="00552010">
        <w:rPr>
          <w:rFonts w:ascii="Arial" w:hAnsi="Arial" w:cs="Arial"/>
          <w:sz w:val="24"/>
          <w:szCs w:val="24"/>
        </w:rPr>
        <w:t xml:space="preserve">Termin zapłaty kary umownej wynosi 14 dni od dnia skutecznego doręczenia Organizatorowi wezwania do zapłaty. </w:t>
      </w:r>
    </w:p>
    <w:p w:rsidR="00EC7E9A" w:rsidRPr="00552010" w:rsidRDefault="00EC7E9A" w:rsidP="00552010">
      <w:pPr>
        <w:pStyle w:val="Standard"/>
        <w:numPr>
          <w:ilvl w:val="0"/>
          <w:numId w:val="10"/>
        </w:numPr>
        <w:spacing w:line="288" w:lineRule="auto"/>
        <w:ind w:left="425" w:hanging="425"/>
        <w:jc w:val="both"/>
        <w:rPr>
          <w:rFonts w:ascii="Arial" w:hAnsi="Arial" w:cs="Arial"/>
        </w:rPr>
      </w:pPr>
      <w:r w:rsidRPr="00552010">
        <w:rPr>
          <w:rFonts w:ascii="Arial" w:hAnsi="Arial" w:cs="Arial"/>
        </w:rPr>
        <w:t>W razie opóźnienia z zapłatą kary umownej Organizator/Operator uprawniony do otrzymania kary może żądać odsetek ustawowych za każdy dzień opóźnienia.</w:t>
      </w:r>
    </w:p>
    <w:p w:rsidR="00EC7E9A" w:rsidRPr="00002C34" w:rsidRDefault="00EC7E9A" w:rsidP="00EC7E9A">
      <w:pPr>
        <w:widowControl/>
        <w:tabs>
          <w:tab w:val="num" w:pos="851"/>
        </w:tabs>
        <w:suppressAutoHyphens w:val="0"/>
        <w:autoSpaceDN/>
        <w:spacing w:line="288" w:lineRule="auto"/>
        <w:jc w:val="both"/>
        <w:textAlignment w:val="auto"/>
        <w:rPr>
          <w:rFonts w:ascii="Arial" w:hAnsi="Arial" w:cs="Arial"/>
          <w:color w:val="0000FF"/>
          <w:sz w:val="24"/>
          <w:szCs w:val="24"/>
        </w:rPr>
      </w:pPr>
    </w:p>
    <w:bookmarkEnd w:id="6"/>
    <w:p w:rsidR="002A5ADA" w:rsidRDefault="00822182" w:rsidP="00002C34">
      <w:pPr>
        <w:pStyle w:val="Standard"/>
        <w:jc w:val="center"/>
        <w:rPr>
          <w:rFonts w:ascii="Tahoma" w:hAnsi="Tahoma"/>
          <w:b/>
          <w:sz w:val="22"/>
          <w:szCs w:val="22"/>
        </w:rPr>
      </w:pPr>
      <w:r w:rsidRPr="008B00AC">
        <w:rPr>
          <w:rFonts w:ascii="Tahoma" w:hAnsi="Tahoma"/>
          <w:b/>
          <w:sz w:val="22"/>
          <w:szCs w:val="22"/>
        </w:rPr>
        <w:t>ROZDZIAŁ 13</w:t>
      </w:r>
    </w:p>
    <w:p w:rsidR="002A5ADA" w:rsidRDefault="002A5ADA" w:rsidP="00820855">
      <w:pPr>
        <w:pStyle w:val="Standard"/>
        <w:spacing w:before="120" w:after="60" w:line="360" w:lineRule="auto"/>
        <w:jc w:val="center"/>
        <w:rPr>
          <w:rFonts w:ascii="Tahoma" w:hAnsi="Tahoma"/>
          <w:b/>
          <w:bCs/>
          <w:sz w:val="22"/>
          <w:szCs w:val="22"/>
        </w:rPr>
      </w:pPr>
      <w:r>
        <w:rPr>
          <w:rFonts w:ascii="Tahoma" w:hAnsi="Tahoma"/>
          <w:b/>
          <w:bCs/>
          <w:sz w:val="22"/>
          <w:szCs w:val="22"/>
        </w:rPr>
        <w:t>Zasady wprowadzania zmian i korekt do rozkładów jazdy</w:t>
      </w:r>
    </w:p>
    <w:p w:rsidR="002A5ADA" w:rsidRDefault="002A5ADA" w:rsidP="00820855">
      <w:pPr>
        <w:pStyle w:val="Standard"/>
        <w:spacing w:before="120" w:after="60" w:line="360" w:lineRule="auto"/>
        <w:jc w:val="center"/>
        <w:rPr>
          <w:rFonts w:ascii="Tahoma" w:hAnsi="Tahoma"/>
          <w:b/>
          <w:sz w:val="22"/>
          <w:szCs w:val="22"/>
        </w:rPr>
      </w:pPr>
      <w:r>
        <w:rPr>
          <w:rFonts w:ascii="Tahoma" w:hAnsi="Tahoma"/>
          <w:b/>
          <w:sz w:val="22"/>
          <w:szCs w:val="22"/>
        </w:rPr>
        <w:t>§ 14</w:t>
      </w:r>
    </w:p>
    <w:p w:rsidR="002A5ADA" w:rsidRPr="00822182" w:rsidRDefault="002A5ADA" w:rsidP="008134F6">
      <w:pPr>
        <w:pStyle w:val="Standard"/>
        <w:numPr>
          <w:ilvl w:val="0"/>
          <w:numId w:val="94"/>
        </w:numPr>
        <w:spacing w:after="80" w:line="288" w:lineRule="auto"/>
        <w:ind w:left="426" w:hanging="426"/>
        <w:jc w:val="both"/>
        <w:rPr>
          <w:rFonts w:ascii="Arial" w:hAnsi="Arial" w:cs="Arial"/>
        </w:rPr>
      </w:pPr>
      <w:r w:rsidRPr="00822182">
        <w:rPr>
          <w:rFonts w:ascii="Arial" w:hAnsi="Arial" w:cs="Arial"/>
        </w:rPr>
        <w:t>Rozkłady jazdy są ustalane przez Gminę zgodnie z obowiązującymi w tym zakresie przepisami prawa, na podstawie bieżącego zapotrzebowania na przewozy oraz długoterminowej strategii rozwoju komunikacji zbiorowej na terenie Gminy Jonkowo  i innych gmin, a także możliwości Operatora.</w:t>
      </w:r>
    </w:p>
    <w:p w:rsidR="002A5ADA" w:rsidRPr="00822182" w:rsidRDefault="002A5ADA" w:rsidP="00822182">
      <w:pPr>
        <w:pStyle w:val="Standard"/>
        <w:numPr>
          <w:ilvl w:val="0"/>
          <w:numId w:val="11"/>
        </w:numPr>
        <w:spacing w:after="80" w:line="288" w:lineRule="auto"/>
        <w:ind w:left="426" w:hanging="426"/>
        <w:jc w:val="both"/>
        <w:rPr>
          <w:rFonts w:ascii="Arial" w:hAnsi="Arial" w:cs="Arial"/>
        </w:rPr>
      </w:pPr>
      <w:r w:rsidRPr="00822182">
        <w:rPr>
          <w:rFonts w:ascii="Arial" w:hAnsi="Arial" w:cs="Arial"/>
        </w:rPr>
        <w:t>W przypadku wystąpienia okoliczności uniemożliwiających, przez czas określony, realizację stałych rozkładów jazdy (np. na skutek remontów, awarii itp.) Gmina wprowadzi tymczasowe rozkłady jazdy, uwzględniające wystąpienie tych okoliczności i przewidywany czas ich trwania.</w:t>
      </w:r>
    </w:p>
    <w:p w:rsidR="002A5ADA" w:rsidRPr="00822182" w:rsidRDefault="002A5ADA" w:rsidP="00822182">
      <w:pPr>
        <w:pStyle w:val="Standard"/>
        <w:numPr>
          <w:ilvl w:val="0"/>
          <w:numId w:val="11"/>
        </w:numPr>
        <w:spacing w:after="80" w:line="288" w:lineRule="auto"/>
        <w:ind w:left="426" w:hanging="426"/>
        <w:jc w:val="both"/>
        <w:rPr>
          <w:rFonts w:ascii="Arial" w:hAnsi="Arial" w:cs="Arial"/>
        </w:rPr>
      </w:pPr>
      <w:r w:rsidRPr="00822182">
        <w:rPr>
          <w:rFonts w:ascii="Arial" w:hAnsi="Arial" w:cs="Arial"/>
        </w:rPr>
        <w:t>Rozkłady jazdy określają – w odniesieniu do każdej linii komunikacyjnej i dnia tygodnia – m.in. trasę linii wraz z długością jej wszystkich wariantów, godziny odjazdów i częstotliwości kursowania oraz liczbę wozokilometrów w podziale na zadania (brygady).</w:t>
      </w:r>
    </w:p>
    <w:p w:rsidR="002A5ADA" w:rsidRPr="00822182" w:rsidRDefault="002A5ADA" w:rsidP="00822182">
      <w:pPr>
        <w:pStyle w:val="Standard"/>
        <w:numPr>
          <w:ilvl w:val="0"/>
          <w:numId w:val="11"/>
        </w:numPr>
        <w:spacing w:after="80" w:line="288" w:lineRule="auto"/>
        <w:ind w:left="426" w:hanging="426"/>
        <w:jc w:val="both"/>
        <w:rPr>
          <w:rFonts w:ascii="Arial" w:hAnsi="Arial" w:cs="Arial"/>
        </w:rPr>
      </w:pPr>
      <w:r w:rsidRPr="00822182">
        <w:rPr>
          <w:rFonts w:ascii="Arial" w:hAnsi="Arial" w:cs="Arial"/>
        </w:rPr>
        <w:t>Gmina ma prawo dokonać jednostronnej zmiany rozkładu jazdy bez konieczności zmiany umowy w formie aneksu. Zmiany rozkładu jazdy dokonuje się poprzez przekazanie nowego rozkładu jazdy drogą elektroniczną (pocztą elektroniczną) lub osobiste doręczenie Operatorowi.</w:t>
      </w:r>
    </w:p>
    <w:p w:rsidR="002A5ADA" w:rsidRPr="00822182" w:rsidRDefault="002A5ADA" w:rsidP="00822182">
      <w:pPr>
        <w:pStyle w:val="Standard"/>
        <w:numPr>
          <w:ilvl w:val="0"/>
          <w:numId w:val="11"/>
        </w:numPr>
        <w:spacing w:after="40" w:line="288" w:lineRule="auto"/>
        <w:ind w:left="426" w:hanging="426"/>
        <w:jc w:val="both"/>
        <w:rPr>
          <w:rFonts w:ascii="Arial" w:hAnsi="Arial" w:cs="Arial"/>
        </w:rPr>
      </w:pPr>
      <w:r w:rsidRPr="00822182">
        <w:rPr>
          <w:rFonts w:ascii="Arial" w:hAnsi="Arial" w:cs="Arial"/>
        </w:rPr>
        <w:t>Zmieniony rozkład jazdy powinien być przekazany Operatorowi z wyprzedzeniem umożliwiającym przygotowanie realizacji usług, przy czym nie później niż:</w:t>
      </w:r>
    </w:p>
    <w:p w:rsidR="002A5ADA" w:rsidRPr="00822182" w:rsidRDefault="002A5ADA" w:rsidP="008134F6">
      <w:pPr>
        <w:pStyle w:val="Standard"/>
        <w:numPr>
          <w:ilvl w:val="1"/>
          <w:numId w:val="143"/>
        </w:numPr>
        <w:spacing w:after="40" w:line="288" w:lineRule="auto"/>
        <w:ind w:left="709" w:hanging="142"/>
        <w:jc w:val="both"/>
        <w:rPr>
          <w:rFonts w:ascii="Arial" w:hAnsi="Arial" w:cs="Arial"/>
        </w:rPr>
      </w:pPr>
      <w:r w:rsidRPr="00822182">
        <w:rPr>
          <w:rFonts w:ascii="Arial" w:hAnsi="Arial" w:cs="Arial"/>
        </w:rPr>
        <w:t>5 (pięć) dni roboczych przed terminem wejścia w życie zmienionego rozkładu jazdy, jeżeli zmiana nie wpływa na godziny rozpoczęcia pierwszego kursu i zakończenia ostatniego kursu poszczególnych brygad (tj. nie wpływają na grafik pracy kierowców);</w:t>
      </w:r>
    </w:p>
    <w:p w:rsidR="002A5ADA" w:rsidRPr="00822182" w:rsidRDefault="002A5ADA" w:rsidP="008134F6">
      <w:pPr>
        <w:pStyle w:val="Standard"/>
        <w:numPr>
          <w:ilvl w:val="1"/>
          <w:numId w:val="143"/>
        </w:numPr>
        <w:spacing w:after="40" w:line="288" w:lineRule="auto"/>
        <w:ind w:left="709" w:hanging="142"/>
        <w:jc w:val="both"/>
        <w:rPr>
          <w:rFonts w:ascii="Arial" w:hAnsi="Arial" w:cs="Arial"/>
        </w:rPr>
      </w:pPr>
      <w:r w:rsidRPr="00822182">
        <w:rPr>
          <w:rFonts w:ascii="Arial" w:hAnsi="Arial" w:cs="Arial"/>
        </w:rPr>
        <w:t xml:space="preserve"> do 10-go dnia miesiąca kalendarzowego poprzedzającego miesiąc, w którym zmiany mają wejść w życie, jeżeli zmiany wpływają na grafik pracy kierowców;</w:t>
      </w:r>
    </w:p>
    <w:p w:rsidR="002A5ADA" w:rsidRPr="00822182" w:rsidRDefault="002A5ADA" w:rsidP="00822182">
      <w:pPr>
        <w:pStyle w:val="Standard"/>
        <w:spacing w:after="80" w:line="288" w:lineRule="auto"/>
        <w:ind w:left="426"/>
        <w:jc w:val="both"/>
        <w:rPr>
          <w:rFonts w:ascii="Arial" w:hAnsi="Arial" w:cs="Arial"/>
        </w:rPr>
      </w:pPr>
      <w:r w:rsidRPr="00822182">
        <w:rPr>
          <w:rFonts w:ascii="Arial" w:hAnsi="Arial" w:cs="Arial"/>
        </w:rPr>
        <w:t>chyba że zmiana rozkładu jazdy będzie następstwem przyczyn, których Gmina nie mogła przewidzieć z wyprzedzeniem umożliwiającym zachowanie powyższych terminów.</w:t>
      </w:r>
    </w:p>
    <w:p w:rsidR="002A5ADA" w:rsidRPr="00822182" w:rsidRDefault="002A5ADA" w:rsidP="00822182">
      <w:pPr>
        <w:pStyle w:val="Standard"/>
        <w:numPr>
          <w:ilvl w:val="0"/>
          <w:numId w:val="11"/>
        </w:numPr>
        <w:spacing w:after="80" w:line="288" w:lineRule="auto"/>
        <w:ind w:left="426" w:hanging="426"/>
        <w:jc w:val="both"/>
        <w:rPr>
          <w:rFonts w:ascii="Arial" w:hAnsi="Arial" w:cs="Arial"/>
        </w:rPr>
      </w:pPr>
      <w:r w:rsidRPr="00822182">
        <w:rPr>
          <w:rFonts w:ascii="Arial" w:hAnsi="Arial" w:cs="Arial"/>
        </w:rPr>
        <w:t xml:space="preserve">W dniach charakteryzujących się znacząco odmiennym od typowego dla danego </w:t>
      </w:r>
      <w:r w:rsidRPr="00822182">
        <w:rPr>
          <w:rFonts w:ascii="Arial" w:hAnsi="Arial" w:cs="Arial"/>
        </w:rPr>
        <w:lastRenderedPageBreak/>
        <w:t>dnia tygodnia popytem na przewozy, mogą obowiązywać rozkłady jazdy właściwe dla innego dnia (np. rozkłady sobotnie w dzień powszedni). Gmina ma obowiązek informować Operatora o obowiązywaniu innych, niż wynikałoby to z kalendarza, rozkładów jazdy, nie później niż do 10-go (dziesiątego) dnia miesiąca poprzedzającego miesiąc, w którym takie rozkłady mają obowiązywać.</w:t>
      </w:r>
    </w:p>
    <w:p w:rsidR="002A5ADA" w:rsidRPr="00822182" w:rsidRDefault="002A5ADA" w:rsidP="00822182">
      <w:pPr>
        <w:pStyle w:val="Standard"/>
        <w:numPr>
          <w:ilvl w:val="0"/>
          <w:numId w:val="11"/>
        </w:numPr>
        <w:spacing w:after="80" w:line="288" w:lineRule="auto"/>
        <w:ind w:left="426" w:hanging="426"/>
        <w:jc w:val="both"/>
        <w:rPr>
          <w:rFonts w:ascii="Arial" w:hAnsi="Arial" w:cs="Arial"/>
        </w:rPr>
      </w:pPr>
      <w:r w:rsidRPr="00822182">
        <w:rPr>
          <w:rFonts w:ascii="Arial" w:hAnsi="Arial" w:cs="Arial"/>
        </w:rPr>
        <w:t>W okresach spiętrzeń przewozowych (np. obsługa imprez masowych, linii obsługujących cmentarze, uruchamianie komunikacji zastępczej) wielkość zadań przewozowych może być przez Gminę okresowo zwiększona (zwiększenie ilości wozokilometrów, wykorzystanie autobusów rezerwowych) bez zmieniania rozkładów jazdy zatwierdzonych na dany okres.</w:t>
      </w:r>
    </w:p>
    <w:p w:rsidR="002A5ADA" w:rsidRPr="00822182" w:rsidRDefault="002A5ADA" w:rsidP="00822182">
      <w:pPr>
        <w:pStyle w:val="Standard"/>
        <w:numPr>
          <w:ilvl w:val="0"/>
          <w:numId w:val="11"/>
        </w:numPr>
        <w:spacing w:after="80" w:line="288" w:lineRule="auto"/>
        <w:ind w:left="426" w:hanging="426"/>
        <w:jc w:val="both"/>
        <w:rPr>
          <w:rFonts w:ascii="Arial" w:hAnsi="Arial" w:cs="Arial"/>
        </w:rPr>
      </w:pPr>
      <w:r w:rsidRPr="00822182">
        <w:rPr>
          <w:rFonts w:ascii="Arial" w:hAnsi="Arial" w:cs="Arial"/>
        </w:rPr>
        <w:t>Koszty związane z wydaniem zaświadczenia na wykonywanie publicznego transportu zbiorowego ponosi Operator. Koszty zmiany zaświadczenia lub załącznika do zaświadczenia (rozkładu jazdy) czterokrotnie w czasie roku kalendarzowego ponosi Operator. Koszty każdej kolejnej zmiany zaświadczenia bądź załącznika do zaświadczenia będą zwracane Operatorowi przez Gminę, z</w:t>
      </w:r>
      <w:r w:rsidR="00552010">
        <w:rPr>
          <w:rFonts w:ascii="Arial" w:hAnsi="Arial" w:cs="Arial"/>
        </w:rPr>
        <w:t> </w:t>
      </w:r>
      <w:r w:rsidRPr="00822182">
        <w:rPr>
          <w:rFonts w:ascii="Arial" w:hAnsi="Arial" w:cs="Arial"/>
        </w:rPr>
        <w:t>wyjątkiem zmian dokonanych na wniosek Operatora.</w:t>
      </w:r>
    </w:p>
    <w:p w:rsidR="002A5ADA" w:rsidRPr="008B00AC" w:rsidRDefault="00B238C4" w:rsidP="00B238C4">
      <w:pPr>
        <w:pStyle w:val="Standard"/>
        <w:spacing w:before="240"/>
        <w:jc w:val="center"/>
        <w:rPr>
          <w:rFonts w:ascii="Tahoma" w:hAnsi="Tahoma"/>
          <w:b/>
          <w:sz w:val="22"/>
          <w:szCs w:val="22"/>
        </w:rPr>
      </w:pPr>
      <w:r w:rsidRPr="008B00AC">
        <w:rPr>
          <w:rFonts w:ascii="Tahoma" w:hAnsi="Tahoma"/>
          <w:b/>
          <w:sz w:val="22"/>
          <w:szCs w:val="22"/>
        </w:rPr>
        <w:t>ROZDZIAŁ 14</w:t>
      </w:r>
    </w:p>
    <w:p w:rsidR="002A5ADA" w:rsidRDefault="002A5ADA">
      <w:pPr>
        <w:pStyle w:val="Standard"/>
        <w:spacing w:before="120" w:after="60" w:line="360" w:lineRule="auto"/>
        <w:jc w:val="center"/>
        <w:rPr>
          <w:rFonts w:ascii="Tahoma" w:hAnsi="Tahoma"/>
          <w:b/>
          <w:bCs/>
          <w:sz w:val="22"/>
          <w:szCs w:val="22"/>
        </w:rPr>
      </w:pPr>
      <w:r w:rsidRPr="008B00AC">
        <w:rPr>
          <w:rFonts w:ascii="Tahoma" w:hAnsi="Tahoma"/>
          <w:b/>
          <w:bCs/>
          <w:sz w:val="22"/>
          <w:szCs w:val="22"/>
        </w:rPr>
        <w:t>Odpowiedzialność Operatora</w:t>
      </w:r>
    </w:p>
    <w:p w:rsidR="002A5ADA" w:rsidRDefault="002A5ADA">
      <w:pPr>
        <w:pStyle w:val="Standard"/>
        <w:spacing w:before="120" w:after="60" w:line="360" w:lineRule="auto"/>
        <w:jc w:val="center"/>
        <w:rPr>
          <w:rFonts w:ascii="Tahoma" w:hAnsi="Tahoma"/>
          <w:b/>
          <w:sz w:val="22"/>
          <w:szCs w:val="22"/>
        </w:rPr>
      </w:pPr>
      <w:r>
        <w:rPr>
          <w:rFonts w:ascii="Tahoma" w:hAnsi="Tahoma"/>
          <w:b/>
          <w:sz w:val="22"/>
          <w:szCs w:val="22"/>
        </w:rPr>
        <w:t>§ 15</w:t>
      </w:r>
    </w:p>
    <w:p w:rsidR="002A5ADA" w:rsidRPr="00B238C4" w:rsidRDefault="002A5ADA" w:rsidP="008134F6">
      <w:pPr>
        <w:pStyle w:val="Akapitzlist"/>
        <w:numPr>
          <w:ilvl w:val="0"/>
          <w:numId w:val="95"/>
        </w:numPr>
        <w:spacing w:after="40" w:line="288" w:lineRule="auto"/>
        <w:ind w:left="426" w:hanging="426"/>
        <w:jc w:val="both"/>
        <w:rPr>
          <w:rFonts w:ascii="Arial" w:hAnsi="Arial" w:cs="Arial"/>
          <w:szCs w:val="24"/>
        </w:rPr>
      </w:pPr>
      <w:r w:rsidRPr="00B238C4">
        <w:rPr>
          <w:rFonts w:ascii="Arial" w:hAnsi="Arial" w:cs="Arial"/>
          <w:szCs w:val="24"/>
        </w:rPr>
        <w:t>Operator ponosi wobec pasażerów i osób trzecich odpowiedzialność za szkody wiążące się ze świadczeniem usług. W szczególności Operator odpowiada za szkody:</w:t>
      </w:r>
    </w:p>
    <w:p w:rsidR="002A5ADA" w:rsidRPr="00B238C4" w:rsidRDefault="002A5ADA" w:rsidP="008134F6">
      <w:pPr>
        <w:pStyle w:val="Akapitzlist"/>
        <w:numPr>
          <w:ilvl w:val="0"/>
          <w:numId w:val="146"/>
        </w:numPr>
        <w:spacing w:after="40" w:line="288" w:lineRule="auto"/>
        <w:ind w:left="851" w:hanging="142"/>
        <w:jc w:val="both"/>
        <w:rPr>
          <w:rFonts w:ascii="Arial" w:hAnsi="Arial" w:cs="Arial"/>
          <w:szCs w:val="24"/>
        </w:rPr>
      </w:pPr>
      <w:r w:rsidRPr="00B238C4">
        <w:rPr>
          <w:rFonts w:ascii="Arial" w:hAnsi="Arial" w:cs="Arial"/>
          <w:szCs w:val="24"/>
        </w:rPr>
        <w:t>komunikacyjne, wynikające z uczestniczenia pojazdów Operatora i pojazdów powierzonych przez Gminę w ruchu drogowym;</w:t>
      </w:r>
    </w:p>
    <w:p w:rsidR="002A5ADA" w:rsidRPr="00B238C4" w:rsidRDefault="002A5ADA" w:rsidP="008134F6">
      <w:pPr>
        <w:pStyle w:val="Akapitzlist"/>
        <w:numPr>
          <w:ilvl w:val="0"/>
          <w:numId w:val="146"/>
        </w:numPr>
        <w:spacing w:after="40" w:line="288" w:lineRule="auto"/>
        <w:ind w:left="851" w:hanging="142"/>
        <w:jc w:val="both"/>
        <w:rPr>
          <w:rFonts w:ascii="Arial" w:hAnsi="Arial" w:cs="Arial"/>
          <w:szCs w:val="24"/>
        </w:rPr>
      </w:pPr>
      <w:r w:rsidRPr="00B238C4">
        <w:rPr>
          <w:rFonts w:ascii="Arial" w:hAnsi="Arial" w:cs="Arial"/>
          <w:szCs w:val="24"/>
        </w:rPr>
        <w:t>rzeczowe, w odniesieniu do rzeczy przewożonych przez pasażerów w</w:t>
      </w:r>
      <w:r w:rsidR="00B238C4">
        <w:rPr>
          <w:rFonts w:ascii="Arial" w:hAnsi="Arial" w:cs="Arial"/>
          <w:szCs w:val="24"/>
        </w:rPr>
        <w:t> </w:t>
      </w:r>
      <w:r w:rsidRPr="00B238C4">
        <w:rPr>
          <w:rFonts w:ascii="Arial" w:hAnsi="Arial" w:cs="Arial"/>
          <w:szCs w:val="24"/>
        </w:rPr>
        <w:t>pojeździe Operatora, jeżeli szkoda powstała z winy Operatora;</w:t>
      </w:r>
    </w:p>
    <w:p w:rsidR="002A5ADA" w:rsidRPr="00B238C4" w:rsidRDefault="002A5ADA" w:rsidP="008134F6">
      <w:pPr>
        <w:pStyle w:val="Akapitzlist"/>
        <w:numPr>
          <w:ilvl w:val="0"/>
          <w:numId w:val="146"/>
        </w:numPr>
        <w:spacing w:after="80" w:line="288" w:lineRule="auto"/>
        <w:ind w:left="851" w:hanging="142"/>
        <w:jc w:val="both"/>
        <w:rPr>
          <w:rFonts w:ascii="Arial" w:hAnsi="Arial" w:cs="Arial"/>
          <w:szCs w:val="24"/>
        </w:rPr>
      </w:pPr>
      <w:r w:rsidRPr="00B238C4">
        <w:rPr>
          <w:rFonts w:ascii="Arial" w:hAnsi="Arial" w:cs="Arial"/>
          <w:szCs w:val="24"/>
        </w:rPr>
        <w:t>inne szkody zgodnie z przepisami kodeksu cywilnego i innych aktów normatywnych.</w:t>
      </w:r>
    </w:p>
    <w:p w:rsidR="002A5ADA" w:rsidRPr="00B238C4" w:rsidRDefault="002A5ADA" w:rsidP="008134F6">
      <w:pPr>
        <w:pStyle w:val="Akapitzlist"/>
        <w:numPr>
          <w:ilvl w:val="0"/>
          <w:numId w:val="48"/>
        </w:numPr>
        <w:spacing w:after="80" w:line="288" w:lineRule="auto"/>
        <w:ind w:left="426" w:hanging="426"/>
        <w:jc w:val="both"/>
        <w:rPr>
          <w:rFonts w:ascii="Arial" w:hAnsi="Arial" w:cs="Arial"/>
          <w:szCs w:val="24"/>
        </w:rPr>
      </w:pPr>
      <w:r w:rsidRPr="00B238C4">
        <w:rPr>
          <w:rFonts w:ascii="Arial" w:hAnsi="Arial" w:cs="Arial"/>
          <w:szCs w:val="24"/>
        </w:rPr>
        <w:t>W przypadku, gdyby wobec Gminy Jonkowo lub innej gminy, na obszarze której świadczone są usługi, skierowane zostały jakiekolwiek roszczenia osób trzecich powstałe w związku z usługami wykonywanymi przez Operatora, Operator na żądanie Gminy przejmie prowadzenie sprawy oraz wszelką odpowiedzialność z</w:t>
      </w:r>
      <w:r w:rsidR="00B238C4">
        <w:rPr>
          <w:rFonts w:ascii="Arial" w:hAnsi="Arial" w:cs="Arial"/>
          <w:szCs w:val="24"/>
        </w:rPr>
        <w:t> </w:t>
      </w:r>
      <w:r w:rsidRPr="00B238C4">
        <w:rPr>
          <w:rFonts w:ascii="Arial" w:hAnsi="Arial" w:cs="Arial"/>
          <w:szCs w:val="24"/>
        </w:rPr>
        <w:t>tytułu roszczenia i we własnym zakresie zaspokoi takie roszczenia, jeśli będą one zasadne. O przejęciu prowadzenia sprawy Operator niezwłocznie powiadomi osobę trzecią.</w:t>
      </w:r>
    </w:p>
    <w:p w:rsidR="002A5ADA" w:rsidRPr="00B238C4" w:rsidRDefault="002A5ADA" w:rsidP="008134F6">
      <w:pPr>
        <w:pStyle w:val="Akapitzlist"/>
        <w:numPr>
          <w:ilvl w:val="0"/>
          <w:numId w:val="48"/>
        </w:numPr>
        <w:spacing w:after="80" w:line="288" w:lineRule="auto"/>
        <w:ind w:left="426" w:hanging="426"/>
        <w:jc w:val="both"/>
        <w:rPr>
          <w:rFonts w:ascii="Arial" w:hAnsi="Arial" w:cs="Arial"/>
          <w:szCs w:val="24"/>
        </w:rPr>
      </w:pPr>
      <w:r w:rsidRPr="00B238C4">
        <w:rPr>
          <w:rFonts w:ascii="Arial" w:hAnsi="Arial" w:cs="Arial"/>
          <w:szCs w:val="24"/>
        </w:rPr>
        <w:t xml:space="preserve">W przypadku, gdy na mocy obowiązujących przepisów prawa albo orzeczenia sądu lub innego uprawnionego organu, Gmina Jonkowo  lub inna gmina, na obszarze której świadczone są usługi, byłyby zobowiązane do zaspokojenia roszczeń powstałych w związku z wykonywaniem przez Operatora usług, </w:t>
      </w:r>
      <w:r w:rsidRPr="00B238C4">
        <w:rPr>
          <w:rFonts w:ascii="Arial" w:hAnsi="Arial" w:cs="Arial"/>
          <w:szCs w:val="24"/>
        </w:rPr>
        <w:lastRenderedPageBreak/>
        <w:t>Operator przekaże niezwłocznie Gminie Jonkowo  lub innej gminie, na obszarze której świadczone są usługi, kwotę równą wysokości zaspokojonych roszczeń lub inną formę płatności.</w:t>
      </w:r>
    </w:p>
    <w:p w:rsidR="002A5ADA" w:rsidRPr="00B238C4" w:rsidRDefault="002A5ADA" w:rsidP="008134F6">
      <w:pPr>
        <w:pStyle w:val="Akapitzlist"/>
        <w:numPr>
          <w:ilvl w:val="0"/>
          <w:numId w:val="48"/>
        </w:numPr>
        <w:spacing w:after="80" w:line="288" w:lineRule="auto"/>
        <w:ind w:left="426" w:hanging="426"/>
        <w:jc w:val="both"/>
        <w:rPr>
          <w:rFonts w:ascii="Arial" w:hAnsi="Arial" w:cs="Arial"/>
          <w:szCs w:val="24"/>
        </w:rPr>
      </w:pPr>
      <w:r w:rsidRPr="00B238C4">
        <w:rPr>
          <w:rFonts w:ascii="Arial" w:hAnsi="Arial" w:cs="Arial"/>
          <w:szCs w:val="24"/>
        </w:rPr>
        <w:t>Operator zobowiązany jest do załatwiania we własnym zakresie, w terminie 14 (czternastu) dni, wszelkich skarg pasażerów dotyczących Operatora oraz do przekazywania  Gminie kopii takich skarg oraz informacji o sposobie ich załatwienia (kopii odpowiedzi na skargi). Dotyczy to również skarg kierowanych do Gminy i przekazywanych przez Gminę Operatorowi do rozpatrzenia.</w:t>
      </w:r>
    </w:p>
    <w:p w:rsidR="002A5ADA" w:rsidRPr="00B238C4" w:rsidRDefault="002A5ADA" w:rsidP="008134F6">
      <w:pPr>
        <w:pStyle w:val="Akapitzlist"/>
        <w:numPr>
          <w:ilvl w:val="0"/>
          <w:numId w:val="48"/>
        </w:numPr>
        <w:spacing w:after="80" w:line="288" w:lineRule="auto"/>
        <w:ind w:left="426" w:hanging="426"/>
        <w:jc w:val="both"/>
        <w:rPr>
          <w:rFonts w:ascii="Arial" w:hAnsi="Arial" w:cs="Arial"/>
          <w:szCs w:val="24"/>
        </w:rPr>
      </w:pPr>
      <w:r w:rsidRPr="00B238C4">
        <w:rPr>
          <w:rFonts w:ascii="Arial" w:hAnsi="Arial" w:cs="Arial"/>
          <w:szCs w:val="24"/>
        </w:rPr>
        <w:t>Gmina zobowiązuje się, że nie będzie bez zgody Operatora uznawała żadnych roszczeń osób trzecich kierowanych do Gminy Jonkowo lub innej gminy, na obszarze której świadczone są usługi, co do których następnie Gminie Jonkowo lub innej gminie, na obszarze której świadczone są usługi, przysługiwałoby roszczenie regresowe do Operatora.</w:t>
      </w:r>
    </w:p>
    <w:p w:rsidR="002A5ADA" w:rsidRPr="008134F6" w:rsidRDefault="00B238C4" w:rsidP="00B238C4">
      <w:pPr>
        <w:pStyle w:val="Standard"/>
        <w:spacing w:before="240"/>
        <w:jc w:val="center"/>
        <w:rPr>
          <w:rFonts w:ascii="Tahoma" w:hAnsi="Tahoma"/>
          <w:b/>
          <w:sz w:val="22"/>
          <w:szCs w:val="22"/>
        </w:rPr>
      </w:pPr>
      <w:r w:rsidRPr="008134F6">
        <w:rPr>
          <w:rFonts w:ascii="Tahoma" w:hAnsi="Tahoma"/>
          <w:b/>
          <w:sz w:val="22"/>
          <w:szCs w:val="22"/>
        </w:rPr>
        <w:t>ROZDZIAŁ 15</w:t>
      </w:r>
    </w:p>
    <w:p w:rsidR="002A5ADA" w:rsidRDefault="002A5ADA">
      <w:pPr>
        <w:pStyle w:val="Standard"/>
        <w:spacing w:before="120" w:after="60" w:line="360" w:lineRule="auto"/>
        <w:jc w:val="center"/>
        <w:rPr>
          <w:rFonts w:ascii="Tahoma" w:hAnsi="Tahoma"/>
          <w:b/>
          <w:bCs/>
          <w:sz w:val="22"/>
          <w:szCs w:val="22"/>
        </w:rPr>
      </w:pPr>
      <w:r>
        <w:rPr>
          <w:rFonts w:ascii="Tahoma" w:hAnsi="Tahoma"/>
          <w:b/>
          <w:bCs/>
          <w:sz w:val="22"/>
          <w:szCs w:val="22"/>
        </w:rPr>
        <w:t>Siła wyższa</w:t>
      </w:r>
    </w:p>
    <w:p w:rsidR="002A5ADA" w:rsidRDefault="002A5ADA">
      <w:pPr>
        <w:pStyle w:val="Standard"/>
        <w:spacing w:before="120" w:after="60" w:line="360" w:lineRule="auto"/>
        <w:jc w:val="center"/>
        <w:rPr>
          <w:rFonts w:ascii="Tahoma" w:hAnsi="Tahoma"/>
          <w:b/>
          <w:sz w:val="22"/>
          <w:szCs w:val="22"/>
        </w:rPr>
      </w:pPr>
      <w:r>
        <w:rPr>
          <w:rFonts w:ascii="Tahoma" w:hAnsi="Tahoma"/>
          <w:b/>
          <w:sz w:val="22"/>
          <w:szCs w:val="22"/>
        </w:rPr>
        <w:t>§ 16</w:t>
      </w:r>
    </w:p>
    <w:p w:rsidR="002A5ADA" w:rsidRPr="00B238C4" w:rsidRDefault="002A5ADA" w:rsidP="008134F6">
      <w:pPr>
        <w:pStyle w:val="Standard"/>
        <w:numPr>
          <w:ilvl w:val="0"/>
          <w:numId w:val="96"/>
        </w:numPr>
        <w:spacing w:after="80" w:line="288" w:lineRule="auto"/>
        <w:ind w:left="425" w:hanging="425"/>
        <w:jc w:val="both"/>
        <w:rPr>
          <w:rFonts w:ascii="Arial" w:hAnsi="Arial" w:cs="Arial"/>
        </w:rPr>
      </w:pPr>
      <w:r w:rsidRPr="00B238C4">
        <w:rPr>
          <w:rFonts w:ascii="Arial" w:hAnsi="Arial" w:cs="Arial"/>
        </w:rPr>
        <w:t>Przez siłę wyższą rozumie się zdarzenie nadzwyczajne (w tym w szczególności spowodowane siłami przyrody, katastrofę, atak terrorystyczny, strajk lub inną akcję protestacyjną (z wyjątkiem podjętej przez pracowników lub współpracowników Operatora) , wojnę, stan wojenny lub stan nadzwyczajny), zewnętrzne, pozostające poza kontrolą którejkolwiek ze Stron umowy , którego wystąpienie w danym czasie nie mogło zostać w uzasadnionym zakresie przewidziane w chwili przyjmowania na siebie zobowiązania oraz uniemożliwiające wykonanie przez Stronę danego zobowiązania.</w:t>
      </w:r>
    </w:p>
    <w:p w:rsidR="002A5ADA" w:rsidRPr="00B238C4" w:rsidRDefault="002A5ADA" w:rsidP="00B238C4">
      <w:pPr>
        <w:pStyle w:val="Standard"/>
        <w:numPr>
          <w:ilvl w:val="0"/>
          <w:numId w:val="28"/>
        </w:numPr>
        <w:spacing w:after="80" w:line="288" w:lineRule="auto"/>
        <w:ind w:left="425" w:hanging="426"/>
        <w:jc w:val="both"/>
        <w:rPr>
          <w:rFonts w:ascii="Arial" w:hAnsi="Arial" w:cs="Arial"/>
        </w:rPr>
      </w:pPr>
      <w:r w:rsidRPr="00B238C4">
        <w:rPr>
          <w:rFonts w:ascii="Arial" w:hAnsi="Arial" w:cs="Arial"/>
        </w:rPr>
        <w:t>Każda ze stron umowy będzie zwolniona od odpowiedzialności z tytułu nie wykonania lub nienależytego wykonania obowiązków wynikających z  umowy w</w:t>
      </w:r>
      <w:r w:rsidR="00B238C4">
        <w:rPr>
          <w:rFonts w:ascii="Arial" w:hAnsi="Arial" w:cs="Arial"/>
        </w:rPr>
        <w:t> </w:t>
      </w:r>
      <w:r w:rsidRPr="00B238C4">
        <w:rPr>
          <w:rFonts w:ascii="Arial" w:hAnsi="Arial" w:cs="Arial"/>
        </w:rPr>
        <w:t>przypadku wystąpienia siły wyższej. Wystąpienie siły wyższej powoduje zawieszenie wykonywania zobowiązań wynikających z  umowy na czas trwania siły wyższej.</w:t>
      </w:r>
    </w:p>
    <w:p w:rsidR="002A5ADA" w:rsidRPr="00B238C4" w:rsidRDefault="002A5ADA" w:rsidP="00B238C4">
      <w:pPr>
        <w:pStyle w:val="Standard"/>
        <w:numPr>
          <w:ilvl w:val="0"/>
          <w:numId w:val="28"/>
        </w:numPr>
        <w:spacing w:after="80" w:line="288" w:lineRule="auto"/>
        <w:ind w:left="425" w:hanging="426"/>
        <w:jc w:val="both"/>
        <w:rPr>
          <w:rFonts w:ascii="Arial" w:hAnsi="Arial" w:cs="Arial"/>
        </w:rPr>
      </w:pPr>
      <w:r w:rsidRPr="00B238C4">
        <w:rPr>
          <w:rFonts w:ascii="Arial" w:hAnsi="Arial" w:cs="Arial"/>
        </w:rPr>
        <w:t>Strona umowy, która nie może wykonywać obowiązków umownych z powodu wystąpienia siły wyższej, niezwłocznie powiadomi pisemnie drugą stronę umowy o okolicznościach związanych z siłą wyższą oraz o przewidywanym okresie jej trwania, jak również o ustąpieniu zjawiska siły wyższej.</w:t>
      </w:r>
    </w:p>
    <w:p w:rsidR="002A5ADA" w:rsidRPr="00B238C4" w:rsidRDefault="002A5ADA" w:rsidP="00B238C4">
      <w:pPr>
        <w:pStyle w:val="Standard"/>
        <w:numPr>
          <w:ilvl w:val="0"/>
          <w:numId w:val="28"/>
        </w:numPr>
        <w:spacing w:after="80" w:line="288" w:lineRule="auto"/>
        <w:ind w:left="425" w:hanging="426"/>
        <w:jc w:val="both"/>
        <w:rPr>
          <w:rFonts w:ascii="Arial" w:hAnsi="Arial" w:cs="Arial"/>
        </w:rPr>
      </w:pPr>
      <w:r w:rsidRPr="00B238C4">
        <w:rPr>
          <w:rFonts w:ascii="Arial" w:hAnsi="Arial" w:cs="Arial"/>
        </w:rPr>
        <w:t>Strony umowy mają obowiązek niezwłocznie wzajemnie powiadomić się pisemnie w przypadku naruszenia warunków  umowy związanego z działaniem siły wyższej oraz o przyczynach naruszenia.</w:t>
      </w:r>
    </w:p>
    <w:p w:rsidR="002A5ADA" w:rsidRPr="00B238C4" w:rsidRDefault="002A5ADA" w:rsidP="00B238C4">
      <w:pPr>
        <w:pStyle w:val="Standard"/>
        <w:numPr>
          <w:ilvl w:val="0"/>
          <w:numId w:val="28"/>
        </w:numPr>
        <w:spacing w:after="80" w:line="288" w:lineRule="auto"/>
        <w:ind w:left="425" w:hanging="426"/>
        <w:jc w:val="both"/>
        <w:rPr>
          <w:rFonts w:ascii="Arial" w:hAnsi="Arial" w:cs="Arial"/>
        </w:rPr>
      </w:pPr>
      <w:r w:rsidRPr="00B238C4">
        <w:rPr>
          <w:rFonts w:ascii="Arial" w:hAnsi="Arial" w:cs="Arial"/>
        </w:rPr>
        <w:t>Strona naruszająca warunki umowy w związku z działaniem siły wyższej, zobowiązana jest do niezwłocznego podjęcia wszelkich działań minimalizujących efekty naruszenia Umowy.</w:t>
      </w:r>
    </w:p>
    <w:p w:rsidR="002A5ADA" w:rsidRPr="00B238C4" w:rsidRDefault="002A5ADA" w:rsidP="00B238C4">
      <w:pPr>
        <w:pStyle w:val="Standard"/>
        <w:numPr>
          <w:ilvl w:val="0"/>
          <w:numId w:val="28"/>
        </w:numPr>
        <w:spacing w:after="80" w:line="288" w:lineRule="auto"/>
        <w:ind w:left="425" w:hanging="426"/>
        <w:jc w:val="both"/>
        <w:rPr>
          <w:rFonts w:ascii="Arial" w:hAnsi="Arial" w:cs="Arial"/>
        </w:rPr>
      </w:pPr>
      <w:r w:rsidRPr="00B238C4">
        <w:rPr>
          <w:rFonts w:ascii="Arial" w:hAnsi="Arial" w:cs="Arial"/>
        </w:rPr>
        <w:lastRenderedPageBreak/>
        <w:t xml:space="preserve">Strony umowy, w przypadku naruszenia warunków </w:t>
      </w:r>
      <w:r w:rsidRPr="00B238C4">
        <w:rPr>
          <w:rFonts w:ascii="Arial" w:hAnsi="Arial" w:cs="Arial"/>
          <w:bCs/>
        </w:rPr>
        <w:t>umowy</w:t>
      </w:r>
      <w:r w:rsidRPr="00B238C4">
        <w:rPr>
          <w:rFonts w:ascii="Arial" w:hAnsi="Arial" w:cs="Arial"/>
        </w:rPr>
        <w:t xml:space="preserve"> związanego z</w:t>
      </w:r>
      <w:r w:rsidR="00B238C4">
        <w:rPr>
          <w:rFonts w:ascii="Arial" w:hAnsi="Arial" w:cs="Arial"/>
        </w:rPr>
        <w:t> </w:t>
      </w:r>
      <w:r w:rsidRPr="00B238C4">
        <w:rPr>
          <w:rFonts w:ascii="Arial" w:hAnsi="Arial" w:cs="Arial"/>
        </w:rPr>
        <w:t>działaniem siły wyższej, z chwilą ustąpienia skutków wystąpienia siły wyższej niezwłocznie przystąpią do wykonywania usług zgodnie z u</w:t>
      </w:r>
      <w:r w:rsidRPr="00B238C4">
        <w:rPr>
          <w:rFonts w:ascii="Arial" w:hAnsi="Arial" w:cs="Arial"/>
          <w:bCs/>
        </w:rPr>
        <w:t>mową.</w:t>
      </w:r>
    </w:p>
    <w:p w:rsidR="002A5ADA" w:rsidRDefault="00B238C4" w:rsidP="00B238C4">
      <w:pPr>
        <w:pStyle w:val="Standard"/>
        <w:spacing w:before="240"/>
        <w:jc w:val="center"/>
        <w:rPr>
          <w:rFonts w:ascii="Tahoma" w:hAnsi="Tahoma"/>
          <w:b/>
          <w:sz w:val="22"/>
          <w:szCs w:val="22"/>
        </w:rPr>
      </w:pPr>
      <w:r>
        <w:rPr>
          <w:rFonts w:ascii="Tahoma" w:hAnsi="Tahoma"/>
          <w:b/>
          <w:sz w:val="22"/>
          <w:szCs w:val="22"/>
        </w:rPr>
        <w:t>ROZDZIAŁ 16</w:t>
      </w:r>
    </w:p>
    <w:p w:rsidR="002A5ADA" w:rsidRDefault="002A5ADA">
      <w:pPr>
        <w:pStyle w:val="Standard"/>
        <w:spacing w:before="120" w:after="60" w:line="360" w:lineRule="auto"/>
        <w:jc w:val="center"/>
        <w:rPr>
          <w:rFonts w:ascii="Tahoma" w:hAnsi="Tahoma"/>
          <w:b/>
          <w:bCs/>
          <w:sz w:val="22"/>
          <w:szCs w:val="22"/>
        </w:rPr>
      </w:pPr>
      <w:r>
        <w:rPr>
          <w:rFonts w:ascii="Tahoma" w:hAnsi="Tahoma"/>
          <w:b/>
          <w:bCs/>
          <w:sz w:val="22"/>
          <w:szCs w:val="22"/>
        </w:rPr>
        <w:t>Zabezpieczenie należytego wykonania umowy</w:t>
      </w:r>
    </w:p>
    <w:p w:rsidR="002A5ADA" w:rsidRPr="002567E0" w:rsidRDefault="002A5ADA">
      <w:pPr>
        <w:pStyle w:val="Standard"/>
        <w:spacing w:before="120" w:after="60" w:line="360" w:lineRule="auto"/>
        <w:jc w:val="center"/>
        <w:rPr>
          <w:rFonts w:ascii="Tahoma" w:hAnsi="Tahoma"/>
          <w:b/>
          <w:color w:val="000000"/>
          <w:sz w:val="22"/>
          <w:szCs w:val="22"/>
        </w:rPr>
      </w:pPr>
      <w:r w:rsidRPr="00184F2E">
        <w:rPr>
          <w:rFonts w:ascii="Tahoma" w:hAnsi="Tahoma"/>
          <w:b/>
          <w:color w:val="000000"/>
          <w:sz w:val="22"/>
          <w:szCs w:val="22"/>
        </w:rPr>
        <w:t>§ 17</w:t>
      </w:r>
    </w:p>
    <w:p w:rsidR="005544F1" w:rsidRPr="00833D18" w:rsidRDefault="005544F1" w:rsidP="005544F1">
      <w:pPr>
        <w:widowControl/>
        <w:numPr>
          <w:ilvl w:val="1"/>
          <w:numId w:val="157"/>
        </w:numPr>
        <w:tabs>
          <w:tab w:val="clear" w:pos="1560"/>
          <w:tab w:val="num" w:pos="362"/>
        </w:tabs>
        <w:suppressAutoHyphens w:val="0"/>
        <w:autoSpaceDN/>
        <w:spacing w:after="80" w:line="288" w:lineRule="auto"/>
        <w:ind w:left="362" w:hanging="362"/>
        <w:jc w:val="both"/>
        <w:textAlignment w:val="auto"/>
        <w:rPr>
          <w:rFonts w:ascii="Arial" w:hAnsi="Arial" w:cs="Arial"/>
          <w:sz w:val="24"/>
          <w:szCs w:val="24"/>
        </w:rPr>
      </w:pPr>
      <w:r w:rsidRPr="00833D18">
        <w:rPr>
          <w:rFonts w:ascii="Arial" w:hAnsi="Arial" w:cs="Arial"/>
          <w:sz w:val="24"/>
          <w:szCs w:val="24"/>
        </w:rPr>
        <w:t xml:space="preserve">Operator wniósł zabezpieczenie  należytego  wykonania  umowy  w  wysokości 3 % maksymalnej wartości nominalnej zobowiązania Zamawiającego określonego w § 10 ust. </w:t>
      </w:r>
      <w:r w:rsidR="00833D18" w:rsidRPr="00833D18">
        <w:rPr>
          <w:rFonts w:ascii="Arial" w:hAnsi="Arial" w:cs="Arial"/>
          <w:sz w:val="24"/>
          <w:szCs w:val="24"/>
        </w:rPr>
        <w:t>3</w:t>
      </w:r>
      <w:r w:rsidRPr="00833D18">
        <w:rPr>
          <w:rFonts w:ascii="Arial" w:hAnsi="Arial" w:cs="Arial"/>
          <w:sz w:val="24"/>
          <w:szCs w:val="24"/>
        </w:rPr>
        <w:t xml:space="preserve"> co wynosi ......................... zł w formie ...................................................................................... .</w:t>
      </w:r>
    </w:p>
    <w:p w:rsidR="005544F1" w:rsidRPr="00833D18" w:rsidRDefault="005544F1" w:rsidP="005544F1">
      <w:pPr>
        <w:widowControl/>
        <w:numPr>
          <w:ilvl w:val="1"/>
          <w:numId w:val="157"/>
        </w:numPr>
        <w:tabs>
          <w:tab w:val="num" w:pos="362"/>
        </w:tabs>
        <w:suppressAutoHyphens w:val="0"/>
        <w:autoSpaceDN/>
        <w:spacing w:after="80" w:line="288" w:lineRule="auto"/>
        <w:ind w:left="363" w:hanging="363"/>
        <w:jc w:val="both"/>
        <w:textAlignment w:val="auto"/>
        <w:rPr>
          <w:rFonts w:ascii="Arial" w:hAnsi="Arial" w:cs="Arial"/>
          <w:sz w:val="24"/>
          <w:szCs w:val="24"/>
        </w:rPr>
      </w:pPr>
      <w:r w:rsidRPr="00833D18">
        <w:rPr>
          <w:rFonts w:ascii="Arial" w:hAnsi="Arial" w:cs="Arial"/>
          <w:sz w:val="24"/>
          <w:szCs w:val="24"/>
        </w:rPr>
        <w:t>Zabezpieczenie należytego wykonania umowy służy do pokrycia roszczeń z tytułu niewykonania lub nienależytego wykonania zamówienia.</w:t>
      </w:r>
    </w:p>
    <w:p w:rsidR="005544F1" w:rsidRPr="00833D18" w:rsidRDefault="005544F1" w:rsidP="005544F1">
      <w:pPr>
        <w:widowControl/>
        <w:numPr>
          <w:ilvl w:val="1"/>
          <w:numId w:val="157"/>
        </w:numPr>
        <w:tabs>
          <w:tab w:val="num" w:pos="362"/>
        </w:tabs>
        <w:suppressAutoHyphens w:val="0"/>
        <w:autoSpaceDN/>
        <w:spacing w:after="80" w:line="288" w:lineRule="auto"/>
        <w:ind w:left="363" w:hanging="363"/>
        <w:jc w:val="both"/>
        <w:textAlignment w:val="auto"/>
        <w:rPr>
          <w:rFonts w:ascii="Arial" w:hAnsi="Arial" w:cs="Arial"/>
          <w:sz w:val="24"/>
          <w:szCs w:val="24"/>
        </w:rPr>
      </w:pPr>
      <w:r w:rsidRPr="00833D18">
        <w:rPr>
          <w:rFonts w:ascii="Arial" w:hAnsi="Arial" w:cs="Arial"/>
          <w:sz w:val="24"/>
          <w:szCs w:val="24"/>
        </w:rPr>
        <w:t>Zabezpieczeni</w:t>
      </w:r>
      <w:r w:rsidR="00833D18" w:rsidRPr="00833D18">
        <w:rPr>
          <w:rFonts w:ascii="Arial" w:hAnsi="Arial" w:cs="Arial"/>
          <w:sz w:val="24"/>
          <w:szCs w:val="24"/>
        </w:rPr>
        <w:t>e</w:t>
      </w:r>
      <w:r w:rsidRPr="00833D18">
        <w:rPr>
          <w:rFonts w:ascii="Arial" w:hAnsi="Arial" w:cs="Arial"/>
          <w:sz w:val="24"/>
          <w:szCs w:val="24"/>
        </w:rPr>
        <w:t xml:space="preserve"> gwarantując</w:t>
      </w:r>
      <w:r w:rsidR="00833D18" w:rsidRPr="00833D18">
        <w:rPr>
          <w:rFonts w:ascii="Arial" w:hAnsi="Arial" w:cs="Arial"/>
          <w:sz w:val="24"/>
          <w:szCs w:val="24"/>
        </w:rPr>
        <w:t xml:space="preserve">e </w:t>
      </w:r>
      <w:r w:rsidRPr="00833D18">
        <w:rPr>
          <w:rFonts w:ascii="Arial" w:hAnsi="Arial" w:cs="Arial"/>
          <w:sz w:val="24"/>
          <w:szCs w:val="24"/>
        </w:rPr>
        <w:t xml:space="preserve">zgodne z umową wykonanie zamówienia zostanie zwrócone Operatorowi w terminie 30 dni od dnia wykonania zamówienia i uznania przez Zamawiającego za należycie wykonane, po ewentualnym potrąceniu kar przewidzianych w </w:t>
      </w:r>
      <w:r w:rsidR="00833D18" w:rsidRPr="00833D18">
        <w:rPr>
          <w:rFonts w:ascii="Arial" w:hAnsi="Arial" w:cs="Arial"/>
          <w:sz w:val="24"/>
          <w:szCs w:val="24"/>
        </w:rPr>
        <w:t>U</w:t>
      </w:r>
      <w:r w:rsidRPr="00833D18">
        <w:rPr>
          <w:rFonts w:ascii="Arial" w:hAnsi="Arial" w:cs="Arial"/>
          <w:sz w:val="24"/>
          <w:szCs w:val="24"/>
        </w:rPr>
        <w:t>mowie.</w:t>
      </w:r>
    </w:p>
    <w:p w:rsidR="005544F1" w:rsidRPr="00833D18" w:rsidRDefault="005544F1" w:rsidP="005544F1">
      <w:pPr>
        <w:widowControl/>
        <w:numPr>
          <w:ilvl w:val="1"/>
          <w:numId w:val="157"/>
        </w:numPr>
        <w:tabs>
          <w:tab w:val="num" w:pos="362"/>
        </w:tabs>
        <w:suppressAutoHyphens w:val="0"/>
        <w:autoSpaceDN/>
        <w:spacing w:after="80" w:line="288" w:lineRule="auto"/>
        <w:ind w:left="363" w:hanging="363"/>
        <w:jc w:val="both"/>
        <w:textAlignment w:val="auto"/>
        <w:rPr>
          <w:rFonts w:ascii="Arial" w:hAnsi="Arial" w:cs="Arial"/>
          <w:sz w:val="24"/>
          <w:szCs w:val="24"/>
        </w:rPr>
      </w:pPr>
      <w:r w:rsidRPr="00833D18">
        <w:rPr>
          <w:rFonts w:ascii="Arial" w:hAnsi="Arial" w:cs="Arial"/>
          <w:sz w:val="24"/>
          <w:szCs w:val="24"/>
        </w:rPr>
        <w:t xml:space="preserve">Jeżeli termin realizacji zamówienia stanowiącego przedmiot niniejszej </w:t>
      </w:r>
      <w:r w:rsidR="00833D18" w:rsidRPr="00833D18">
        <w:rPr>
          <w:rFonts w:ascii="Arial" w:hAnsi="Arial" w:cs="Arial"/>
          <w:sz w:val="24"/>
          <w:szCs w:val="24"/>
        </w:rPr>
        <w:t>U</w:t>
      </w:r>
      <w:r w:rsidRPr="00833D18">
        <w:rPr>
          <w:rFonts w:ascii="Arial" w:hAnsi="Arial" w:cs="Arial"/>
          <w:sz w:val="24"/>
          <w:szCs w:val="24"/>
        </w:rPr>
        <w:t xml:space="preserve">mowy zostanie, Wykonawca zobowiązany </w:t>
      </w:r>
      <w:r w:rsidR="00833D18" w:rsidRPr="00833D18">
        <w:rPr>
          <w:rFonts w:ascii="Arial" w:hAnsi="Arial" w:cs="Arial"/>
          <w:sz w:val="24"/>
          <w:szCs w:val="24"/>
        </w:rPr>
        <w:t xml:space="preserve">będzie </w:t>
      </w:r>
      <w:r w:rsidRPr="00833D18">
        <w:rPr>
          <w:rFonts w:ascii="Arial" w:hAnsi="Arial" w:cs="Arial"/>
          <w:sz w:val="24"/>
          <w:szCs w:val="24"/>
        </w:rPr>
        <w:t>do przedłużenia terminu ważności z</w:t>
      </w:r>
      <w:r w:rsidRPr="00833D18">
        <w:rPr>
          <w:rFonts w:ascii="Arial" w:hAnsi="Arial" w:cs="Arial"/>
          <w:sz w:val="24"/>
          <w:szCs w:val="24"/>
        </w:rPr>
        <w:t>a</w:t>
      </w:r>
      <w:r w:rsidRPr="00833D18">
        <w:rPr>
          <w:rFonts w:ascii="Arial" w:hAnsi="Arial" w:cs="Arial"/>
          <w:sz w:val="24"/>
          <w:szCs w:val="24"/>
        </w:rPr>
        <w:t>bezpieczenia należytego wykonania umowy o taki sam okres, o jaki wydłużony został termin wykonania zamówienia. Przedłużenie ważności zabezpieczenia winno zostać przedłożone Zamawiającemu nie później niż w dniu podpisania aneksu do Umowy zmieniającego termin wykonania zamówienia.</w:t>
      </w:r>
    </w:p>
    <w:p w:rsidR="005544F1" w:rsidRPr="00833D18" w:rsidRDefault="005544F1" w:rsidP="005544F1">
      <w:pPr>
        <w:widowControl/>
        <w:numPr>
          <w:ilvl w:val="1"/>
          <w:numId w:val="157"/>
        </w:numPr>
        <w:tabs>
          <w:tab w:val="num" w:pos="362"/>
        </w:tabs>
        <w:suppressAutoHyphens w:val="0"/>
        <w:autoSpaceDN/>
        <w:spacing w:after="80" w:line="288" w:lineRule="auto"/>
        <w:ind w:left="362" w:hanging="362"/>
        <w:jc w:val="both"/>
        <w:textAlignment w:val="auto"/>
        <w:rPr>
          <w:rFonts w:ascii="Arial" w:hAnsi="Arial" w:cs="Arial"/>
          <w:sz w:val="24"/>
          <w:szCs w:val="24"/>
        </w:rPr>
      </w:pPr>
      <w:r w:rsidRPr="00833D18">
        <w:rPr>
          <w:rFonts w:ascii="Arial" w:hAnsi="Arial" w:cs="Arial"/>
          <w:sz w:val="24"/>
          <w:szCs w:val="24"/>
        </w:rPr>
        <w:t>W trakcie realizacji Umowy Wykonawca może dokonać zmiany formy zabezpi</w:t>
      </w:r>
      <w:r w:rsidRPr="00833D18">
        <w:rPr>
          <w:rFonts w:ascii="Arial" w:hAnsi="Arial" w:cs="Arial"/>
          <w:sz w:val="24"/>
          <w:szCs w:val="24"/>
        </w:rPr>
        <w:t>e</w:t>
      </w:r>
      <w:r w:rsidRPr="00833D18">
        <w:rPr>
          <w:rFonts w:ascii="Arial" w:hAnsi="Arial" w:cs="Arial"/>
          <w:sz w:val="24"/>
          <w:szCs w:val="24"/>
        </w:rPr>
        <w:t xml:space="preserve">czenia na jedną lub kilka form, o których mowa w art. 148 ust. 1 ustawy  z dnia 29 stycznia 2004 r. Prawo zamówień publicznych </w:t>
      </w:r>
      <w:r w:rsidRPr="00833D18">
        <w:rPr>
          <w:rFonts w:ascii="Arial" w:hAnsi="Arial" w:cs="Arial"/>
          <w:i/>
          <w:sz w:val="24"/>
          <w:szCs w:val="24"/>
        </w:rPr>
        <w:t>(</w:t>
      </w:r>
      <w:r w:rsidRPr="00833D18">
        <w:rPr>
          <w:i/>
          <w:sz w:val="24"/>
          <w:szCs w:val="24"/>
        </w:rPr>
        <w:t xml:space="preserve">jedn. tekst </w:t>
      </w:r>
      <w:r w:rsidRPr="00833D18">
        <w:rPr>
          <w:i/>
          <w:sz w:val="24"/>
          <w:szCs w:val="24"/>
          <w:shd w:val="clear" w:color="auto" w:fill="FFFFFF"/>
        </w:rPr>
        <w:t>Dz. U. z 2019 r. poz. 1843</w:t>
      </w:r>
      <w:r w:rsidRPr="00833D18">
        <w:rPr>
          <w:rFonts w:ascii="Arial" w:hAnsi="Arial" w:cs="Arial"/>
          <w:i/>
          <w:sz w:val="24"/>
          <w:szCs w:val="24"/>
        </w:rPr>
        <w:t>).</w:t>
      </w:r>
      <w:r w:rsidRPr="00833D18">
        <w:rPr>
          <w:rFonts w:ascii="Arial" w:hAnsi="Arial" w:cs="Arial"/>
          <w:sz w:val="24"/>
          <w:szCs w:val="24"/>
        </w:rPr>
        <w:t xml:space="preserve"> </w:t>
      </w:r>
    </w:p>
    <w:p w:rsidR="005544F1" w:rsidRPr="00833D18" w:rsidRDefault="005544F1" w:rsidP="00BF381D">
      <w:pPr>
        <w:widowControl/>
        <w:numPr>
          <w:ilvl w:val="1"/>
          <w:numId w:val="157"/>
        </w:numPr>
        <w:tabs>
          <w:tab w:val="num" w:pos="362"/>
        </w:tabs>
        <w:suppressAutoHyphens w:val="0"/>
        <w:autoSpaceDN/>
        <w:spacing w:line="288" w:lineRule="auto"/>
        <w:ind w:left="363" w:hanging="363"/>
        <w:jc w:val="both"/>
        <w:textAlignment w:val="auto"/>
        <w:rPr>
          <w:rFonts w:ascii="Arial" w:hAnsi="Arial" w:cs="Arial"/>
          <w:sz w:val="24"/>
          <w:szCs w:val="24"/>
        </w:rPr>
      </w:pPr>
      <w:r w:rsidRPr="00833D18">
        <w:rPr>
          <w:rFonts w:ascii="Arial" w:hAnsi="Arial" w:cs="Arial"/>
          <w:sz w:val="24"/>
          <w:szCs w:val="24"/>
        </w:rPr>
        <w:t>Strony ustalają, że zmiany formy zabezpieczenia nie wymagają wprowadzenia do Umowy aneksem.</w:t>
      </w:r>
    </w:p>
    <w:p w:rsidR="002A5ADA" w:rsidRDefault="00B238C4" w:rsidP="008F0C90">
      <w:pPr>
        <w:pStyle w:val="Standard"/>
        <w:spacing w:before="240"/>
        <w:jc w:val="center"/>
        <w:rPr>
          <w:rFonts w:ascii="Tahoma" w:hAnsi="Tahoma"/>
          <w:b/>
          <w:sz w:val="22"/>
          <w:szCs w:val="22"/>
        </w:rPr>
      </w:pPr>
      <w:r>
        <w:rPr>
          <w:rFonts w:ascii="Tahoma" w:hAnsi="Tahoma"/>
          <w:b/>
          <w:sz w:val="22"/>
          <w:szCs w:val="22"/>
        </w:rPr>
        <w:t>ROZDZIAŁ 17</w:t>
      </w:r>
    </w:p>
    <w:p w:rsidR="002A5ADA" w:rsidRDefault="002A5ADA" w:rsidP="008F0C90">
      <w:pPr>
        <w:pStyle w:val="Standard"/>
        <w:spacing w:before="120"/>
        <w:jc w:val="center"/>
        <w:rPr>
          <w:rFonts w:ascii="Tahoma" w:hAnsi="Tahoma"/>
          <w:b/>
          <w:bCs/>
          <w:sz w:val="22"/>
          <w:szCs w:val="22"/>
        </w:rPr>
      </w:pPr>
      <w:r>
        <w:rPr>
          <w:rFonts w:ascii="Tahoma" w:hAnsi="Tahoma"/>
          <w:b/>
          <w:bCs/>
          <w:sz w:val="22"/>
          <w:szCs w:val="22"/>
        </w:rPr>
        <w:t>Ochrona danych osobowych</w:t>
      </w:r>
    </w:p>
    <w:p w:rsidR="002A5ADA" w:rsidRDefault="002A5ADA" w:rsidP="009C725D">
      <w:pPr>
        <w:pStyle w:val="Standard"/>
        <w:spacing w:before="120" w:after="60" w:line="360" w:lineRule="auto"/>
        <w:jc w:val="center"/>
        <w:rPr>
          <w:rFonts w:ascii="Tahoma" w:hAnsi="Tahoma"/>
          <w:b/>
          <w:sz w:val="22"/>
          <w:szCs w:val="22"/>
        </w:rPr>
      </w:pPr>
      <w:r>
        <w:rPr>
          <w:rFonts w:ascii="Tahoma" w:hAnsi="Tahoma"/>
          <w:b/>
          <w:sz w:val="22"/>
          <w:szCs w:val="22"/>
        </w:rPr>
        <w:t>§ 18</w:t>
      </w:r>
    </w:p>
    <w:p w:rsidR="002A5ADA" w:rsidRPr="00B238C4" w:rsidRDefault="002A5ADA" w:rsidP="00B238C4">
      <w:pPr>
        <w:pStyle w:val="Standard"/>
        <w:spacing w:before="120" w:line="288" w:lineRule="auto"/>
        <w:jc w:val="both"/>
        <w:rPr>
          <w:rFonts w:ascii="Arial" w:hAnsi="Arial" w:cs="Arial"/>
          <w:b/>
        </w:rPr>
      </w:pPr>
      <w:r w:rsidRPr="00B238C4">
        <w:rPr>
          <w:rFonts w:ascii="Arial" w:hAnsi="Arial" w:cs="Arial"/>
        </w:rPr>
        <w:t>Przetwarzanie danych osobowych będzie odbywać się w oparciu o postanowienia umowy powierzenia przetwarzania danych osobowych, zawartej odrębnie pomiędzy Gminą a</w:t>
      </w:r>
      <w:r w:rsidR="00B238C4" w:rsidRPr="00B238C4">
        <w:rPr>
          <w:rFonts w:ascii="Arial" w:hAnsi="Arial" w:cs="Arial"/>
        </w:rPr>
        <w:t> </w:t>
      </w:r>
      <w:r w:rsidRPr="00B238C4">
        <w:rPr>
          <w:rFonts w:ascii="Arial" w:hAnsi="Arial" w:cs="Arial"/>
        </w:rPr>
        <w:t>Operatorem.</w:t>
      </w:r>
    </w:p>
    <w:p w:rsidR="002A5ADA" w:rsidRDefault="00B238C4" w:rsidP="00B238C4">
      <w:pPr>
        <w:pStyle w:val="Standard"/>
        <w:spacing w:before="240"/>
        <w:jc w:val="center"/>
        <w:rPr>
          <w:rFonts w:ascii="Tahoma" w:hAnsi="Tahoma"/>
          <w:b/>
          <w:sz w:val="22"/>
          <w:szCs w:val="22"/>
        </w:rPr>
      </w:pPr>
      <w:r>
        <w:rPr>
          <w:rFonts w:ascii="Tahoma" w:hAnsi="Tahoma"/>
          <w:b/>
          <w:sz w:val="22"/>
          <w:szCs w:val="22"/>
        </w:rPr>
        <w:t>ROZDZIAŁ 18</w:t>
      </w:r>
    </w:p>
    <w:p w:rsidR="002A5ADA" w:rsidRDefault="002A5ADA" w:rsidP="008F0C90">
      <w:pPr>
        <w:pStyle w:val="Standard"/>
        <w:spacing w:before="120"/>
        <w:jc w:val="center"/>
        <w:rPr>
          <w:rFonts w:ascii="Tahoma" w:hAnsi="Tahoma"/>
          <w:b/>
          <w:bCs/>
          <w:sz w:val="22"/>
          <w:szCs w:val="22"/>
        </w:rPr>
      </w:pPr>
      <w:r>
        <w:rPr>
          <w:rFonts w:ascii="Tahoma" w:hAnsi="Tahoma"/>
          <w:b/>
          <w:bCs/>
          <w:sz w:val="22"/>
          <w:szCs w:val="22"/>
        </w:rPr>
        <w:t>Czas trwania umowy i rozwiązanie umowy</w:t>
      </w:r>
    </w:p>
    <w:p w:rsidR="002A5ADA" w:rsidRDefault="002A5ADA" w:rsidP="00BF381D">
      <w:pPr>
        <w:pStyle w:val="Standard"/>
        <w:spacing w:before="120" w:line="360" w:lineRule="auto"/>
        <w:jc w:val="center"/>
        <w:rPr>
          <w:rFonts w:ascii="Tahoma" w:hAnsi="Tahoma"/>
          <w:b/>
          <w:sz w:val="22"/>
          <w:szCs w:val="22"/>
        </w:rPr>
      </w:pPr>
      <w:r>
        <w:rPr>
          <w:rFonts w:ascii="Tahoma" w:hAnsi="Tahoma"/>
          <w:b/>
          <w:sz w:val="22"/>
          <w:szCs w:val="22"/>
        </w:rPr>
        <w:t>§ 19</w:t>
      </w:r>
    </w:p>
    <w:p w:rsidR="002A5ADA" w:rsidRPr="002B05B5" w:rsidRDefault="002A5ADA" w:rsidP="008134F6">
      <w:pPr>
        <w:pStyle w:val="Standard"/>
        <w:numPr>
          <w:ilvl w:val="0"/>
          <w:numId w:val="98"/>
        </w:numPr>
        <w:spacing w:after="80" w:line="288" w:lineRule="auto"/>
        <w:ind w:left="426" w:hanging="426"/>
        <w:jc w:val="both"/>
        <w:rPr>
          <w:rFonts w:ascii="Arial" w:hAnsi="Arial" w:cs="Arial"/>
        </w:rPr>
      </w:pPr>
      <w:r w:rsidRPr="002B05B5">
        <w:rPr>
          <w:rFonts w:ascii="Arial" w:hAnsi="Arial" w:cs="Arial"/>
        </w:rPr>
        <w:lastRenderedPageBreak/>
        <w:t xml:space="preserve">Umowa zostaje zawarta na czas określony </w:t>
      </w:r>
      <w:r w:rsidR="008C1453" w:rsidRPr="002B05B5">
        <w:rPr>
          <w:rFonts w:ascii="Arial" w:hAnsi="Arial" w:cs="Arial"/>
        </w:rPr>
        <w:t>36</w:t>
      </w:r>
      <w:r w:rsidRPr="002B05B5">
        <w:rPr>
          <w:rFonts w:ascii="Arial" w:hAnsi="Arial" w:cs="Arial"/>
        </w:rPr>
        <w:t xml:space="preserve"> miesięcy, liczony</w:t>
      </w:r>
      <w:r w:rsidR="002B05B5" w:rsidRPr="002B05B5">
        <w:rPr>
          <w:rFonts w:ascii="Arial" w:hAnsi="Arial" w:cs="Arial"/>
        </w:rPr>
        <w:t>ch</w:t>
      </w:r>
      <w:r w:rsidRPr="002B05B5">
        <w:rPr>
          <w:rFonts w:ascii="Arial" w:hAnsi="Arial" w:cs="Arial"/>
        </w:rPr>
        <w:t xml:space="preserve"> od dnia </w:t>
      </w:r>
      <w:r w:rsidR="008C1453" w:rsidRPr="002B05B5">
        <w:rPr>
          <w:rFonts w:ascii="Arial" w:hAnsi="Arial" w:cs="Arial"/>
        </w:rPr>
        <w:t>……………………….</w:t>
      </w:r>
      <w:r w:rsidRPr="002B05B5">
        <w:rPr>
          <w:rFonts w:ascii="Arial" w:hAnsi="Arial" w:cs="Arial"/>
        </w:rPr>
        <w:t>.</w:t>
      </w:r>
    </w:p>
    <w:p w:rsidR="002A5ADA" w:rsidRPr="008C1453" w:rsidRDefault="002A5ADA" w:rsidP="008C1453">
      <w:pPr>
        <w:pStyle w:val="Standard"/>
        <w:numPr>
          <w:ilvl w:val="0"/>
          <w:numId w:val="12"/>
        </w:numPr>
        <w:spacing w:after="80" w:line="288" w:lineRule="auto"/>
        <w:ind w:left="426" w:hanging="426"/>
        <w:jc w:val="both"/>
        <w:rPr>
          <w:rFonts w:ascii="Arial" w:hAnsi="Arial" w:cs="Arial"/>
        </w:rPr>
      </w:pPr>
      <w:r w:rsidRPr="008C1453">
        <w:rPr>
          <w:rFonts w:ascii="Arial" w:hAnsi="Arial" w:cs="Arial"/>
        </w:rPr>
        <w:t>W przypadku realnego zagrożenia zaprzestania wykonywania przez Operatora, z jego winy, zadań przewozowych, Gmina uprawniona jest do wprowadzenia komunikacji zastępczej.</w:t>
      </w:r>
    </w:p>
    <w:p w:rsidR="002A5ADA" w:rsidRPr="008C1453" w:rsidRDefault="002A5ADA" w:rsidP="008C1453">
      <w:pPr>
        <w:pStyle w:val="Standard"/>
        <w:numPr>
          <w:ilvl w:val="0"/>
          <w:numId w:val="12"/>
        </w:numPr>
        <w:spacing w:after="40" w:line="288" w:lineRule="auto"/>
        <w:ind w:left="426" w:hanging="426"/>
        <w:jc w:val="both"/>
        <w:rPr>
          <w:rFonts w:ascii="Arial" w:hAnsi="Arial" w:cs="Arial"/>
        </w:rPr>
      </w:pPr>
      <w:r w:rsidRPr="008C1453">
        <w:rPr>
          <w:rFonts w:ascii="Arial" w:hAnsi="Arial" w:cs="Arial"/>
        </w:rPr>
        <w:t>Gmina może wypowiedzieć umowę z zachowaniem trzymiesięcznego okresu wypowiedzenia, na koniec miesiąca kalendarzowego, w następujących przypadkach:</w:t>
      </w:r>
    </w:p>
    <w:p w:rsidR="002A5ADA" w:rsidRPr="008C1453" w:rsidRDefault="002A5ADA" w:rsidP="008134F6">
      <w:pPr>
        <w:pStyle w:val="Standard"/>
        <w:numPr>
          <w:ilvl w:val="0"/>
          <w:numId w:val="147"/>
        </w:numPr>
        <w:spacing w:after="40" w:line="288" w:lineRule="auto"/>
        <w:ind w:left="851" w:hanging="142"/>
        <w:jc w:val="both"/>
        <w:rPr>
          <w:rFonts w:ascii="Arial" w:hAnsi="Arial" w:cs="Arial"/>
        </w:rPr>
      </w:pPr>
      <w:r w:rsidRPr="008C1453">
        <w:rPr>
          <w:rFonts w:ascii="Arial" w:hAnsi="Arial" w:cs="Arial"/>
        </w:rPr>
        <w:t>ogłoszenia upadłości likwidacyjnej, postawienia w stan likwidacji lub rozwiązania firmy Operatora;</w:t>
      </w:r>
    </w:p>
    <w:p w:rsidR="002A5ADA" w:rsidRPr="008C1453" w:rsidRDefault="002A5ADA" w:rsidP="008134F6">
      <w:pPr>
        <w:pStyle w:val="Standard"/>
        <w:numPr>
          <w:ilvl w:val="0"/>
          <w:numId w:val="147"/>
        </w:numPr>
        <w:spacing w:after="40" w:line="288" w:lineRule="auto"/>
        <w:ind w:left="851" w:hanging="142"/>
        <w:jc w:val="both"/>
        <w:rPr>
          <w:rFonts w:ascii="Arial" w:hAnsi="Arial" w:cs="Arial"/>
        </w:rPr>
      </w:pPr>
      <w:r w:rsidRPr="008C1453">
        <w:rPr>
          <w:rFonts w:ascii="Arial" w:hAnsi="Arial" w:cs="Arial"/>
        </w:rPr>
        <w:t>gdy Operator utraci odpowiednie uprawnienia o charakterze publicznoprawnym, niezbędne do świadczenia usług;</w:t>
      </w:r>
    </w:p>
    <w:p w:rsidR="002A5ADA" w:rsidRPr="008C1453" w:rsidRDefault="002A5ADA" w:rsidP="008134F6">
      <w:pPr>
        <w:pStyle w:val="Standard"/>
        <w:numPr>
          <w:ilvl w:val="0"/>
          <w:numId w:val="147"/>
        </w:numPr>
        <w:spacing w:after="40" w:line="288" w:lineRule="auto"/>
        <w:ind w:left="851" w:hanging="142"/>
        <w:jc w:val="both"/>
        <w:rPr>
          <w:rFonts w:ascii="Arial" w:hAnsi="Arial" w:cs="Arial"/>
        </w:rPr>
      </w:pPr>
      <w:r w:rsidRPr="008C1453">
        <w:rPr>
          <w:rFonts w:ascii="Arial" w:hAnsi="Arial" w:cs="Arial"/>
        </w:rPr>
        <w:t>gdy Operator w sposób uporczywy naruszać będzie postanowienia umowy i</w:t>
      </w:r>
      <w:r w:rsidR="002B05B5">
        <w:rPr>
          <w:rFonts w:ascii="Arial" w:hAnsi="Arial" w:cs="Arial"/>
        </w:rPr>
        <w:t> </w:t>
      </w:r>
      <w:r w:rsidRPr="008C1453">
        <w:rPr>
          <w:rFonts w:ascii="Arial" w:hAnsi="Arial" w:cs="Arial"/>
        </w:rPr>
        <w:t>pomimo udzielenia mu dodatkowego 14-dniowego (czternastodniowego) terminu nie zaniecha naruszeń i/lub nie przywróci stanu zgodnego z postanowieniami  umowy;</w:t>
      </w:r>
    </w:p>
    <w:p w:rsidR="002A5ADA" w:rsidRPr="008C1453" w:rsidRDefault="002A5ADA" w:rsidP="008134F6">
      <w:pPr>
        <w:pStyle w:val="Standard"/>
        <w:numPr>
          <w:ilvl w:val="0"/>
          <w:numId w:val="147"/>
        </w:numPr>
        <w:spacing w:after="40" w:line="288" w:lineRule="auto"/>
        <w:ind w:left="851" w:hanging="142"/>
        <w:jc w:val="both"/>
        <w:rPr>
          <w:rFonts w:ascii="Arial" w:hAnsi="Arial" w:cs="Arial"/>
        </w:rPr>
      </w:pPr>
      <w:r w:rsidRPr="008C1453">
        <w:rPr>
          <w:rFonts w:ascii="Arial" w:hAnsi="Arial" w:cs="Arial"/>
        </w:rPr>
        <w:t>gdy Operator nie zrealizuje w ciągu trzech kolejnych dni więcej niż 10% (dziesięć procent) wozokilometrów straconych z przyczyn zależnych od Operatora;</w:t>
      </w:r>
    </w:p>
    <w:p w:rsidR="002A5ADA" w:rsidRPr="008C1453" w:rsidRDefault="002A5ADA" w:rsidP="008134F6">
      <w:pPr>
        <w:pStyle w:val="Standard"/>
        <w:numPr>
          <w:ilvl w:val="0"/>
          <w:numId w:val="147"/>
        </w:numPr>
        <w:spacing w:after="40" w:line="288" w:lineRule="auto"/>
        <w:ind w:left="851" w:hanging="142"/>
        <w:jc w:val="both"/>
        <w:rPr>
          <w:rFonts w:ascii="Arial" w:hAnsi="Arial" w:cs="Arial"/>
        </w:rPr>
      </w:pPr>
      <w:r w:rsidRPr="008C1453">
        <w:rPr>
          <w:rFonts w:ascii="Arial" w:hAnsi="Arial" w:cs="Arial"/>
        </w:rPr>
        <w:t>gdy Operator nie zrealizuje w danym miesiącu kalendarzowym ponad 3% (trzy procent) zaplanowanych na ten miesiąc wozokilometrów z przyczyn zależnych od Operatora, w tym również w związku z wycofaniem pojazdu Operatora przez Gminę w sytuacjach określonych w § 1 ust. 5 załącznika nr 3 do umowy;</w:t>
      </w:r>
    </w:p>
    <w:p w:rsidR="002A5ADA" w:rsidRPr="008C1453" w:rsidRDefault="002A5ADA" w:rsidP="00BF381D">
      <w:pPr>
        <w:pStyle w:val="Standard"/>
        <w:spacing w:after="80" w:line="288" w:lineRule="auto"/>
        <w:ind w:left="425"/>
        <w:jc w:val="both"/>
        <w:rPr>
          <w:rFonts w:ascii="Arial" w:hAnsi="Arial" w:cs="Arial"/>
        </w:rPr>
      </w:pPr>
      <w:r w:rsidRPr="008C1453">
        <w:rPr>
          <w:rFonts w:ascii="Arial" w:hAnsi="Arial" w:cs="Arial"/>
        </w:rPr>
        <w:t>przy czym Gmina ma prawo zobowiązać Operatora do świadczenia usług do czasu zatrudnienia innego Operatora.</w:t>
      </w:r>
    </w:p>
    <w:p w:rsidR="002A5ADA" w:rsidRPr="008C1453" w:rsidRDefault="002A5ADA" w:rsidP="00BF381D">
      <w:pPr>
        <w:pStyle w:val="Akapitzlist"/>
        <w:numPr>
          <w:ilvl w:val="0"/>
          <w:numId w:val="12"/>
        </w:numPr>
        <w:spacing w:after="80" w:line="288" w:lineRule="auto"/>
        <w:ind w:left="425" w:hanging="426"/>
        <w:jc w:val="both"/>
        <w:rPr>
          <w:rFonts w:ascii="Arial" w:hAnsi="Arial" w:cs="Arial"/>
          <w:szCs w:val="24"/>
        </w:rPr>
      </w:pPr>
      <w:r w:rsidRPr="008C1453">
        <w:rPr>
          <w:rFonts w:ascii="Arial" w:hAnsi="Arial" w:cs="Arial"/>
          <w:szCs w:val="24"/>
        </w:rPr>
        <w:t>Umowa może być rozwiązana za porozumieniem Stron w przypadku wystąpienia niemożliwości kontynuacji świadczenia usługi przez Operatora.</w:t>
      </w:r>
    </w:p>
    <w:p w:rsidR="002A5ADA" w:rsidRPr="008C1453" w:rsidRDefault="002A5ADA" w:rsidP="00BF381D">
      <w:pPr>
        <w:pStyle w:val="Standard"/>
        <w:numPr>
          <w:ilvl w:val="0"/>
          <w:numId w:val="12"/>
        </w:numPr>
        <w:spacing w:after="80" w:line="288" w:lineRule="auto"/>
        <w:ind w:left="425" w:hanging="426"/>
        <w:jc w:val="both"/>
        <w:rPr>
          <w:rFonts w:ascii="Arial" w:hAnsi="Arial" w:cs="Arial"/>
        </w:rPr>
      </w:pPr>
      <w:r w:rsidRPr="008C1453">
        <w:rPr>
          <w:rFonts w:ascii="Arial" w:hAnsi="Arial" w:cs="Arial"/>
        </w:rPr>
        <w:t>Odstąpienie od umowy musi nastąpić w formie pisemnej z podaniem uzasadnienia.</w:t>
      </w:r>
    </w:p>
    <w:p w:rsidR="002A5ADA" w:rsidRPr="008C1453" w:rsidRDefault="002A5ADA" w:rsidP="00BF381D">
      <w:pPr>
        <w:pStyle w:val="Standard"/>
        <w:numPr>
          <w:ilvl w:val="0"/>
          <w:numId w:val="12"/>
        </w:numPr>
        <w:spacing w:after="80" w:line="288" w:lineRule="auto"/>
        <w:ind w:left="425" w:hanging="426"/>
        <w:jc w:val="both"/>
        <w:rPr>
          <w:rFonts w:ascii="Arial" w:hAnsi="Arial" w:cs="Arial"/>
        </w:rPr>
      </w:pPr>
      <w:r w:rsidRPr="008C1453">
        <w:rPr>
          <w:rFonts w:ascii="Arial" w:hAnsi="Arial" w:cs="Arial"/>
        </w:rPr>
        <w:t xml:space="preserve">Gmina może odstąpić od </w:t>
      </w:r>
      <w:r w:rsidRPr="008C1453">
        <w:rPr>
          <w:rFonts w:ascii="Arial" w:hAnsi="Arial" w:cs="Arial"/>
          <w:color w:val="000000"/>
        </w:rPr>
        <w:t xml:space="preserve">umowy w terminie 30 dni od powzięcia </w:t>
      </w:r>
      <w:r w:rsidRPr="008C1453">
        <w:rPr>
          <w:rFonts w:ascii="Arial" w:hAnsi="Arial" w:cs="Arial"/>
        </w:rPr>
        <w:t>wiadomości o okolicznościach określonych w ust. 2. Umowa rozwiązuje się z mocą obowiązującą od 1 -go dnia następnego miesiąca po dacie złożenia oświadczenia o odstąpieniu od umowy.</w:t>
      </w:r>
    </w:p>
    <w:p w:rsidR="002A5ADA" w:rsidRPr="008C1453" w:rsidRDefault="002A5ADA" w:rsidP="00BF381D">
      <w:pPr>
        <w:pStyle w:val="Standard"/>
        <w:numPr>
          <w:ilvl w:val="0"/>
          <w:numId w:val="12"/>
        </w:numPr>
        <w:spacing w:after="80" w:line="288" w:lineRule="auto"/>
        <w:ind w:left="425" w:hanging="426"/>
        <w:jc w:val="both"/>
        <w:rPr>
          <w:rFonts w:ascii="Arial" w:hAnsi="Arial" w:cs="Arial"/>
        </w:rPr>
      </w:pPr>
      <w:r w:rsidRPr="008C1453">
        <w:rPr>
          <w:rFonts w:ascii="Arial" w:hAnsi="Arial" w:cs="Arial"/>
        </w:rPr>
        <w:t>Gmina, w przypadku rozwiązania umowy z przyczyn określonych w ust. 6, zobowiązana jest do zapłaty wynagrodzenia za usługi wykonane do dnia rozwiązania umowy w wysokości wynikającej z postanowień umowy.</w:t>
      </w:r>
    </w:p>
    <w:p w:rsidR="002A5ADA" w:rsidRPr="008C1453" w:rsidRDefault="002A5ADA" w:rsidP="00BF381D">
      <w:pPr>
        <w:pStyle w:val="Standard"/>
        <w:numPr>
          <w:ilvl w:val="0"/>
          <w:numId w:val="12"/>
        </w:numPr>
        <w:spacing w:after="80" w:line="288" w:lineRule="auto"/>
        <w:ind w:left="425" w:hanging="426"/>
        <w:jc w:val="both"/>
        <w:rPr>
          <w:rFonts w:ascii="Arial" w:hAnsi="Arial" w:cs="Arial"/>
        </w:rPr>
      </w:pPr>
      <w:r w:rsidRPr="008C1453">
        <w:rPr>
          <w:rFonts w:ascii="Arial" w:hAnsi="Arial" w:cs="Arial"/>
        </w:rPr>
        <w:t xml:space="preserve">W przypadku wystąpienia istotnej zmiany okoliczności powodującej, że wykonanie umowy nie leży w interesie publicznym, czego nie można było przewidzieć w chwili zawarcia umowy, Gmina może odstąpić od umowy </w:t>
      </w:r>
      <w:r w:rsidRPr="008C1453">
        <w:rPr>
          <w:rFonts w:ascii="Arial" w:hAnsi="Arial" w:cs="Arial"/>
        </w:rPr>
        <w:lastRenderedPageBreak/>
        <w:t>w</w:t>
      </w:r>
      <w:r w:rsidR="008C1453">
        <w:rPr>
          <w:rFonts w:ascii="Arial" w:hAnsi="Arial" w:cs="Arial"/>
        </w:rPr>
        <w:t> </w:t>
      </w:r>
      <w:r w:rsidRPr="008C1453">
        <w:rPr>
          <w:rFonts w:ascii="Arial" w:hAnsi="Arial" w:cs="Arial"/>
        </w:rPr>
        <w:t>terminie 30 (trzydziestu) dni od powzięcia wiadomości o powyższych okolicznościach. W takim przypadku Operator może żądać wyłącznie wynagrodzenia należnego z tytułu wykonania części umowy.</w:t>
      </w:r>
    </w:p>
    <w:p w:rsidR="002A5ADA" w:rsidRPr="008C1453" w:rsidRDefault="002A5ADA" w:rsidP="008C1453">
      <w:pPr>
        <w:pStyle w:val="Standard"/>
        <w:numPr>
          <w:ilvl w:val="0"/>
          <w:numId w:val="12"/>
        </w:numPr>
        <w:spacing w:after="80" w:line="288" w:lineRule="auto"/>
        <w:ind w:left="426" w:hanging="426"/>
        <w:jc w:val="both"/>
        <w:rPr>
          <w:rFonts w:ascii="Arial" w:hAnsi="Arial" w:cs="Arial"/>
        </w:rPr>
      </w:pPr>
      <w:r w:rsidRPr="008C1453">
        <w:rPr>
          <w:rFonts w:ascii="Arial" w:hAnsi="Arial" w:cs="Arial"/>
        </w:rPr>
        <w:t xml:space="preserve">W przypadku wystąpienia zagrożenia utraty płynności finansowej Operator jest zobowiązany niezwłocznie pisemnie poinformować o tym Gminę. W przypadku nie przekazania przedmiotowej informacji lub utraty płynności finansowej, Gmina może rozwiązać </w:t>
      </w:r>
      <w:r w:rsidR="00C1438F">
        <w:rPr>
          <w:rFonts w:ascii="Arial" w:hAnsi="Arial" w:cs="Arial"/>
        </w:rPr>
        <w:t>U</w:t>
      </w:r>
      <w:r w:rsidRPr="008C1453">
        <w:rPr>
          <w:rFonts w:ascii="Arial" w:hAnsi="Arial" w:cs="Arial"/>
        </w:rPr>
        <w:t>mowę bez wypowiedzenia.</w:t>
      </w:r>
    </w:p>
    <w:p w:rsidR="002A5ADA" w:rsidRDefault="008C1453" w:rsidP="008C1453">
      <w:pPr>
        <w:pStyle w:val="Standard"/>
        <w:spacing w:before="240"/>
        <w:jc w:val="center"/>
        <w:rPr>
          <w:rFonts w:ascii="Tahoma" w:hAnsi="Tahoma"/>
          <w:b/>
          <w:sz w:val="22"/>
          <w:szCs w:val="22"/>
        </w:rPr>
      </w:pPr>
      <w:r>
        <w:rPr>
          <w:rFonts w:ascii="Tahoma" w:hAnsi="Tahoma"/>
          <w:b/>
          <w:sz w:val="22"/>
          <w:szCs w:val="22"/>
        </w:rPr>
        <w:t>ROZDZIAŁ 19</w:t>
      </w:r>
    </w:p>
    <w:p w:rsidR="002A5ADA" w:rsidRDefault="002A5ADA" w:rsidP="00865AFD">
      <w:pPr>
        <w:pStyle w:val="Standard"/>
        <w:spacing w:before="120"/>
        <w:jc w:val="center"/>
        <w:rPr>
          <w:rFonts w:ascii="Tahoma" w:hAnsi="Tahoma"/>
          <w:b/>
          <w:bCs/>
          <w:sz w:val="22"/>
          <w:szCs w:val="22"/>
        </w:rPr>
      </w:pPr>
      <w:r>
        <w:rPr>
          <w:rFonts w:ascii="Tahoma" w:hAnsi="Tahoma"/>
          <w:b/>
          <w:bCs/>
          <w:sz w:val="22"/>
          <w:szCs w:val="22"/>
        </w:rPr>
        <w:t>Postanowienia końcowe</w:t>
      </w:r>
    </w:p>
    <w:p w:rsidR="002A5ADA" w:rsidRDefault="002A5ADA">
      <w:pPr>
        <w:pStyle w:val="Standard"/>
        <w:spacing w:before="120" w:after="60" w:line="360" w:lineRule="auto"/>
        <w:jc w:val="center"/>
        <w:rPr>
          <w:rFonts w:ascii="Tahoma" w:hAnsi="Tahoma"/>
          <w:b/>
          <w:sz w:val="22"/>
          <w:szCs w:val="22"/>
        </w:rPr>
      </w:pPr>
      <w:r>
        <w:rPr>
          <w:rFonts w:ascii="Tahoma" w:hAnsi="Tahoma"/>
          <w:b/>
          <w:sz w:val="22"/>
          <w:szCs w:val="22"/>
        </w:rPr>
        <w:t xml:space="preserve">§ </w:t>
      </w:r>
      <w:r w:rsidRPr="00184F2E">
        <w:rPr>
          <w:rFonts w:ascii="Tahoma" w:hAnsi="Tahoma"/>
          <w:b/>
          <w:sz w:val="22"/>
          <w:szCs w:val="22"/>
        </w:rPr>
        <w:t>20</w:t>
      </w:r>
    </w:p>
    <w:p w:rsidR="002A5ADA" w:rsidRPr="008C1453" w:rsidRDefault="002A5ADA" w:rsidP="008134F6">
      <w:pPr>
        <w:pStyle w:val="Standard"/>
        <w:numPr>
          <w:ilvl w:val="0"/>
          <w:numId w:val="99"/>
        </w:numPr>
        <w:spacing w:after="80" w:line="288" w:lineRule="auto"/>
        <w:ind w:left="426" w:hanging="426"/>
        <w:jc w:val="both"/>
        <w:rPr>
          <w:rFonts w:ascii="Arial" w:hAnsi="Arial" w:cs="Arial"/>
        </w:rPr>
      </w:pPr>
      <w:r w:rsidRPr="008C1453">
        <w:rPr>
          <w:rFonts w:ascii="Arial" w:hAnsi="Arial" w:cs="Arial"/>
        </w:rPr>
        <w:t>Operator, bez zgody Gminy, pod rygorem nieważności, nie może przenieść na osobę trzecią praw i obowiązków wynikających z umowy w całości lub części, poza przypadkami dozwolonymi  umową.</w:t>
      </w:r>
    </w:p>
    <w:p w:rsidR="002A5ADA" w:rsidRPr="008C1453" w:rsidRDefault="002A5ADA" w:rsidP="008C1453">
      <w:pPr>
        <w:pStyle w:val="Standard"/>
        <w:numPr>
          <w:ilvl w:val="0"/>
          <w:numId w:val="29"/>
        </w:numPr>
        <w:spacing w:after="80" w:line="288" w:lineRule="auto"/>
        <w:ind w:left="426" w:hanging="426"/>
        <w:jc w:val="both"/>
        <w:rPr>
          <w:rFonts w:ascii="Arial" w:hAnsi="Arial" w:cs="Arial"/>
        </w:rPr>
      </w:pPr>
      <w:r w:rsidRPr="008C1453">
        <w:rPr>
          <w:rFonts w:ascii="Arial" w:hAnsi="Arial" w:cs="Arial"/>
        </w:rPr>
        <w:t>W granicach wyznaczonych przez bezwzględnie obowiązujące przepisy prawa, nieważność lub prawną bezskuteczność któregokolwiek z postanowień umowy, nie wpływa na ważność pozostałych postanowień. W takiej sytuacji Gmina i Operator będą wspólnie dążyć do zastąpienia nieważnych lub prawnie bezskutecznych postanowień umowy innymi postanowieniami, wywołującymi taki sam lub możliwie najbardziej zbliżony skutek gospodarczy, jaki wywołałyby postanowienia nieważne lub bezskuteczne.</w:t>
      </w:r>
    </w:p>
    <w:p w:rsidR="002A5ADA" w:rsidRPr="008C1453" w:rsidRDefault="002A5ADA" w:rsidP="008C1453">
      <w:pPr>
        <w:pStyle w:val="Standard"/>
        <w:numPr>
          <w:ilvl w:val="0"/>
          <w:numId w:val="29"/>
        </w:numPr>
        <w:spacing w:after="80" w:line="288" w:lineRule="auto"/>
        <w:ind w:left="426" w:hanging="426"/>
        <w:jc w:val="both"/>
        <w:rPr>
          <w:rFonts w:ascii="Arial" w:hAnsi="Arial" w:cs="Arial"/>
        </w:rPr>
      </w:pPr>
      <w:r w:rsidRPr="008C1453">
        <w:rPr>
          <w:rFonts w:ascii="Arial" w:hAnsi="Arial" w:cs="Arial"/>
        </w:rPr>
        <w:t>Zmiany w treści umowy oraz załączników, wykraczające poza dozwolone postanowieniami umowy, dla swej ważności wymagają formy pisemnego aneksu, pod rygorem nieważności.</w:t>
      </w:r>
    </w:p>
    <w:p w:rsidR="002A5ADA" w:rsidRPr="00FF6398" w:rsidRDefault="00FF6398" w:rsidP="008C1453">
      <w:pPr>
        <w:pStyle w:val="Standard"/>
        <w:numPr>
          <w:ilvl w:val="0"/>
          <w:numId w:val="29"/>
        </w:numPr>
        <w:spacing w:after="80" w:line="288" w:lineRule="auto"/>
        <w:ind w:left="426" w:hanging="426"/>
        <w:jc w:val="both"/>
        <w:rPr>
          <w:rFonts w:ascii="Arial" w:hAnsi="Arial" w:cs="Arial"/>
        </w:rPr>
      </w:pPr>
      <w:r w:rsidRPr="00FF6398">
        <w:rPr>
          <w:rFonts w:ascii="Arial" w:hAnsi="Arial" w:cs="Arial"/>
        </w:rPr>
        <w:t>W sprawach nieuregulowanych w Umowie zastosowanie będą miały powszechnie obowiązujące przepisy polskiego prawa, w szczególności Kodeksu cywilnego i ustawy o publicznym transporcie zbiorowym</w:t>
      </w:r>
      <w:r w:rsidR="002A5ADA" w:rsidRPr="00FF6398">
        <w:rPr>
          <w:rFonts w:ascii="Arial" w:hAnsi="Arial" w:cs="Arial"/>
        </w:rPr>
        <w:t>.</w:t>
      </w:r>
    </w:p>
    <w:p w:rsidR="002A5ADA" w:rsidRPr="008C1453" w:rsidRDefault="002A5ADA" w:rsidP="008C1453">
      <w:pPr>
        <w:pStyle w:val="Standard"/>
        <w:numPr>
          <w:ilvl w:val="0"/>
          <w:numId w:val="29"/>
        </w:numPr>
        <w:spacing w:after="80" w:line="288" w:lineRule="auto"/>
        <w:ind w:left="426" w:hanging="426"/>
        <w:jc w:val="both"/>
        <w:rPr>
          <w:rFonts w:ascii="Arial" w:hAnsi="Arial" w:cs="Arial"/>
        </w:rPr>
      </w:pPr>
      <w:r w:rsidRPr="008C1453">
        <w:rPr>
          <w:rFonts w:ascii="Arial" w:hAnsi="Arial" w:cs="Arial"/>
        </w:rPr>
        <w:t>Strony umowy deklarują wolę polubownego rozwiązywania sporów wynikłych w</w:t>
      </w:r>
      <w:r w:rsidR="00FF6398">
        <w:rPr>
          <w:rFonts w:ascii="Arial" w:hAnsi="Arial" w:cs="Arial"/>
        </w:rPr>
        <w:t> </w:t>
      </w:r>
      <w:r w:rsidRPr="008C1453">
        <w:rPr>
          <w:rFonts w:ascii="Arial" w:hAnsi="Arial" w:cs="Arial"/>
        </w:rPr>
        <w:t>trakcie jej realizacji.</w:t>
      </w:r>
    </w:p>
    <w:p w:rsidR="002A5ADA" w:rsidRPr="00FF6398" w:rsidRDefault="002A5ADA" w:rsidP="008C1453">
      <w:pPr>
        <w:pStyle w:val="Standard"/>
        <w:numPr>
          <w:ilvl w:val="0"/>
          <w:numId w:val="29"/>
        </w:numPr>
        <w:spacing w:after="80" w:line="288" w:lineRule="auto"/>
        <w:ind w:left="426" w:hanging="426"/>
        <w:jc w:val="both"/>
        <w:rPr>
          <w:rFonts w:ascii="Arial" w:hAnsi="Arial" w:cs="Arial"/>
        </w:rPr>
      </w:pPr>
      <w:r w:rsidRPr="00FF6398">
        <w:rPr>
          <w:rFonts w:ascii="Arial" w:hAnsi="Arial" w:cs="Arial"/>
        </w:rPr>
        <w:t xml:space="preserve">W przypadku braku możliwości polubownego rozstrzygnięcia sporu, </w:t>
      </w:r>
      <w:r w:rsidR="00FF6398" w:rsidRPr="00FF6398">
        <w:rPr>
          <w:rFonts w:ascii="Arial" w:hAnsi="Arial" w:cs="Arial"/>
        </w:rPr>
        <w:t>spory związane z wykonywaniem umowy rozstrzygane będą przez sąd powszechny właściwy dla siedziby Zamawiającego.</w:t>
      </w:r>
    </w:p>
    <w:p w:rsidR="00FF6398" w:rsidRPr="00FF6398" w:rsidRDefault="00FF6398" w:rsidP="00BF381D">
      <w:pPr>
        <w:pStyle w:val="Standard"/>
        <w:numPr>
          <w:ilvl w:val="0"/>
          <w:numId w:val="29"/>
        </w:numPr>
        <w:spacing w:after="40" w:line="288" w:lineRule="auto"/>
        <w:ind w:left="426" w:hanging="426"/>
        <w:jc w:val="both"/>
        <w:rPr>
          <w:rFonts w:ascii="Arial" w:hAnsi="Arial" w:cs="Arial"/>
        </w:rPr>
      </w:pPr>
      <w:r w:rsidRPr="00FF6398">
        <w:rPr>
          <w:rFonts w:ascii="Arial" w:hAnsi="Arial" w:cs="Arial"/>
        </w:rPr>
        <w:t xml:space="preserve">Zaistnienie sporu nie upoważnia </w:t>
      </w:r>
      <w:r>
        <w:rPr>
          <w:rFonts w:ascii="Arial" w:hAnsi="Arial" w:cs="Arial"/>
        </w:rPr>
        <w:t>Operatora</w:t>
      </w:r>
      <w:r w:rsidRPr="00FF6398">
        <w:rPr>
          <w:rFonts w:ascii="Arial" w:hAnsi="Arial" w:cs="Arial"/>
        </w:rPr>
        <w:t xml:space="preserve"> do zawieszenia świadczenia usług przewozowych.</w:t>
      </w:r>
    </w:p>
    <w:p w:rsidR="00FF6398" w:rsidRPr="00FF6398" w:rsidRDefault="00FF6398" w:rsidP="00BF381D">
      <w:pPr>
        <w:pStyle w:val="Standard"/>
        <w:numPr>
          <w:ilvl w:val="0"/>
          <w:numId w:val="29"/>
        </w:numPr>
        <w:spacing w:after="40" w:line="288" w:lineRule="auto"/>
        <w:ind w:left="426" w:hanging="426"/>
        <w:jc w:val="both"/>
        <w:rPr>
          <w:rFonts w:ascii="Arial" w:hAnsi="Arial" w:cs="Arial"/>
        </w:rPr>
      </w:pPr>
      <w:r w:rsidRPr="00FF6398">
        <w:rPr>
          <w:rFonts w:ascii="Arial" w:hAnsi="Arial" w:cs="Arial"/>
        </w:rPr>
        <w:t>Strony zobowiązane są do niezwłocznego informowania się wzajemnie o zmianie adresu do korespondencji. W przypadku zaniedbania powyższego obowiązku przyjmuje się, że korespondencja kierowana na adres wskazany w komparycji niniejszej Umowy została doręczona z upływem 14 dni od pierwszego jej awizowania.</w:t>
      </w:r>
    </w:p>
    <w:p w:rsidR="002A5ADA" w:rsidRPr="008C1453" w:rsidRDefault="002A5ADA" w:rsidP="00BF381D">
      <w:pPr>
        <w:pStyle w:val="Standard"/>
        <w:numPr>
          <w:ilvl w:val="0"/>
          <w:numId w:val="29"/>
        </w:numPr>
        <w:spacing w:after="40" w:line="288" w:lineRule="auto"/>
        <w:ind w:left="426" w:hanging="426"/>
        <w:jc w:val="both"/>
        <w:rPr>
          <w:rFonts w:ascii="Arial" w:hAnsi="Arial" w:cs="Arial"/>
        </w:rPr>
      </w:pPr>
      <w:r w:rsidRPr="008C1453">
        <w:rPr>
          <w:rFonts w:ascii="Arial" w:hAnsi="Arial" w:cs="Arial"/>
        </w:rPr>
        <w:t>Integralną częścią umowy są:</w:t>
      </w:r>
    </w:p>
    <w:p w:rsidR="002A5ADA" w:rsidRPr="008C1453" w:rsidRDefault="002A5ADA" w:rsidP="00A81968">
      <w:pPr>
        <w:pStyle w:val="Standard"/>
        <w:numPr>
          <w:ilvl w:val="0"/>
          <w:numId w:val="148"/>
        </w:numPr>
        <w:spacing w:after="40" w:line="288" w:lineRule="auto"/>
        <w:ind w:left="709" w:hanging="142"/>
        <w:jc w:val="both"/>
        <w:rPr>
          <w:rFonts w:ascii="Arial" w:hAnsi="Arial" w:cs="Arial"/>
        </w:rPr>
      </w:pPr>
      <w:r w:rsidRPr="008C1453">
        <w:rPr>
          <w:rFonts w:ascii="Arial" w:hAnsi="Arial" w:cs="Arial"/>
          <w:b/>
        </w:rPr>
        <w:lastRenderedPageBreak/>
        <w:t>załącznik nr 1</w:t>
      </w:r>
      <w:r w:rsidRPr="008C1453">
        <w:rPr>
          <w:rFonts w:ascii="Arial" w:hAnsi="Arial" w:cs="Arial"/>
        </w:rPr>
        <w:t xml:space="preserve"> – </w:t>
      </w:r>
      <w:bookmarkStart w:id="7" w:name="_Hlk16057422"/>
      <w:r w:rsidRPr="008C1453">
        <w:rPr>
          <w:rFonts w:ascii="Arial" w:hAnsi="Arial" w:cs="Arial"/>
        </w:rPr>
        <w:t xml:space="preserve">Wykaz linii komunikacji gminnej z podstawowymi modułami częstotliwości kursowania wraz z rozkładami jazdy na linie </w:t>
      </w:r>
      <w:bookmarkEnd w:id="7"/>
      <w:r w:rsidRPr="008C1453">
        <w:rPr>
          <w:rFonts w:ascii="Arial" w:hAnsi="Arial" w:cs="Arial"/>
        </w:rPr>
        <w:t>J1,J2,J3,J4 ,J5</w:t>
      </w:r>
    </w:p>
    <w:p w:rsidR="002A5ADA" w:rsidRPr="008C1453" w:rsidRDefault="002A5ADA" w:rsidP="00A81968">
      <w:pPr>
        <w:pStyle w:val="Standard"/>
        <w:numPr>
          <w:ilvl w:val="0"/>
          <w:numId w:val="148"/>
        </w:numPr>
        <w:spacing w:after="40" w:line="288" w:lineRule="auto"/>
        <w:ind w:left="709" w:hanging="142"/>
        <w:rPr>
          <w:rFonts w:ascii="Arial" w:hAnsi="Arial" w:cs="Arial"/>
        </w:rPr>
      </w:pPr>
      <w:r w:rsidRPr="008C1453">
        <w:rPr>
          <w:rFonts w:ascii="Arial" w:hAnsi="Arial" w:cs="Arial"/>
          <w:b/>
        </w:rPr>
        <w:t xml:space="preserve">załącznik nr 2 – </w:t>
      </w:r>
      <w:r w:rsidRPr="008C1453">
        <w:rPr>
          <w:rFonts w:ascii="Arial" w:hAnsi="Arial" w:cs="Arial"/>
        </w:rPr>
        <w:t>Wymagane parametry techniczne użytkowe i wyposażenie autobusów;</w:t>
      </w:r>
    </w:p>
    <w:p w:rsidR="002A5ADA" w:rsidRPr="008C1453" w:rsidRDefault="002A5ADA" w:rsidP="00A81968">
      <w:pPr>
        <w:pStyle w:val="Standard"/>
        <w:numPr>
          <w:ilvl w:val="0"/>
          <w:numId w:val="148"/>
        </w:numPr>
        <w:spacing w:after="40" w:line="288" w:lineRule="auto"/>
        <w:ind w:left="709" w:hanging="142"/>
        <w:jc w:val="both"/>
        <w:rPr>
          <w:rFonts w:ascii="Arial" w:hAnsi="Arial" w:cs="Arial"/>
        </w:rPr>
      </w:pPr>
      <w:r w:rsidRPr="008C1453">
        <w:rPr>
          <w:rFonts w:ascii="Arial" w:hAnsi="Arial" w:cs="Arial"/>
          <w:b/>
        </w:rPr>
        <w:t xml:space="preserve">załącznik nr 3 – </w:t>
      </w:r>
      <w:r w:rsidRPr="008C1453">
        <w:rPr>
          <w:rFonts w:ascii="Arial" w:hAnsi="Arial" w:cs="Arial"/>
        </w:rPr>
        <w:t>Zasady świadczenia usług oraz parametry jakościowe związane ze świadczeniem usług;</w:t>
      </w:r>
    </w:p>
    <w:p w:rsidR="002A5ADA" w:rsidRPr="008C1453" w:rsidRDefault="002A5ADA" w:rsidP="00A81968">
      <w:pPr>
        <w:pStyle w:val="Standard"/>
        <w:numPr>
          <w:ilvl w:val="0"/>
          <w:numId w:val="148"/>
        </w:numPr>
        <w:spacing w:after="40" w:line="288" w:lineRule="auto"/>
        <w:ind w:left="709" w:hanging="142"/>
        <w:jc w:val="both"/>
        <w:rPr>
          <w:rFonts w:ascii="Arial" w:hAnsi="Arial" w:cs="Arial"/>
        </w:rPr>
      </w:pPr>
      <w:r w:rsidRPr="008C1453">
        <w:rPr>
          <w:rFonts w:ascii="Arial" w:hAnsi="Arial" w:cs="Arial"/>
          <w:b/>
        </w:rPr>
        <w:t xml:space="preserve">załącznik nr 4 – </w:t>
      </w:r>
      <w:r w:rsidRPr="008C1453">
        <w:rPr>
          <w:rFonts w:ascii="Arial" w:hAnsi="Arial" w:cs="Arial"/>
        </w:rPr>
        <w:t>System kar za nieprzestrzeganie warunków wykonywania Usług;</w:t>
      </w:r>
    </w:p>
    <w:p w:rsidR="002A5ADA" w:rsidRPr="008C1453" w:rsidRDefault="002A5ADA" w:rsidP="00A81968">
      <w:pPr>
        <w:pStyle w:val="Standard"/>
        <w:numPr>
          <w:ilvl w:val="0"/>
          <w:numId w:val="148"/>
        </w:numPr>
        <w:spacing w:after="40" w:line="288" w:lineRule="auto"/>
        <w:ind w:left="709" w:hanging="142"/>
        <w:jc w:val="both"/>
        <w:rPr>
          <w:rFonts w:ascii="Arial" w:hAnsi="Arial" w:cs="Arial"/>
        </w:rPr>
      </w:pPr>
      <w:r w:rsidRPr="008C1453">
        <w:rPr>
          <w:rFonts w:ascii="Arial" w:hAnsi="Arial" w:cs="Arial"/>
          <w:b/>
        </w:rPr>
        <w:t>załącznik nr 5</w:t>
      </w:r>
      <w:r w:rsidRPr="008C1453">
        <w:rPr>
          <w:rFonts w:ascii="Arial" w:hAnsi="Arial" w:cs="Arial"/>
        </w:rPr>
        <w:t xml:space="preserve"> – Zasady kontroli biletów;</w:t>
      </w:r>
    </w:p>
    <w:p w:rsidR="002A5ADA" w:rsidRPr="008C1453" w:rsidRDefault="002A5ADA" w:rsidP="00A81968">
      <w:pPr>
        <w:pStyle w:val="Standard"/>
        <w:numPr>
          <w:ilvl w:val="0"/>
          <w:numId w:val="148"/>
        </w:numPr>
        <w:spacing w:after="40" w:line="288" w:lineRule="auto"/>
        <w:ind w:left="709" w:hanging="142"/>
        <w:jc w:val="both"/>
        <w:rPr>
          <w:rFonts w:ascii="Arial" w:hAnsi="Arial" w:cs="Arial"/>
        </w:rPr>
      </w:pPr>
      <w:r w:rsidRPr="008C1453">
        <w:rPr>
          <w:rFonts w:ascii="Arial" w:hAnsi="Arial" w:cs="Arial"/>
          <w:b/>
          <w:bCs/>
        </w:rPr>
        <w:t>załącznik nr 6</w:t>
      </w:r>
      <w:r w:rsidRPr="008C1453">
        <w:rPr>
          <w:rFonts w:ascii="Arial" w:hAnsi="Arial" w:cs="Arial"/>
        </w:rPr>
        <w:t xml:space="preserve"> – Zasady sprzedaży biletów.</w:t>
      </w:r>
    </w:p>
    <w:p w:rsidR="00833D18" w:rsidRDefault="002A5ADA" w:rsidP="00A81968">
      <w:pPr>
        <w:pStyle w:val="Standard"/>
        <w:numPr>
          <w:ilvl w:val="0"/>
          <w:numId w:val="148"/>
        </w:numPr>
        <w:spacing w:after="80" w:line="288" w:lineRule="auto"/>
        <w:ind w:left="709" w:hanging="142"/>
        <w:jc w:val="both"/>
        <w:rPr>
          <w:rFonts w:ascii="Arial" w:hAnsi="Arial" w:cs="Arial"/>
        </w:rPr>
      </w:pPr>
      <w:r w:rsidRPr="008C1453">
        <w:rPr>
          <w:rFonts w:ascii="Arial" w:hAnsi="Arial" w:cs="Arial"/>
          <w:b/>
          <w:bCs/>
        </w:rPr>
        <w:t xml:space="preserve">Załącznik nr 7 </w:t>
      </w:r>
      <w:r w:rsidRPr="008C1453">
        <w:rPr>
          <w:rFonts w:ascii="Arial" w:hAnsi="Arial" w:cs="Arial"/>
        </w:rPr>
        <w:t>– Umowa Użyczenia autobusów</w:t>
      </w:r>
    </w:p>
    <w:p w:rsidR="00833D18" w:rsidRPr="00833D18" w:rsidRDefault="00833D18" w:rsidP="00A81968">
      <w:pPr>
        <w:pStyle w:val="Standard"/>
        <w:numPr>
          <w:ilvl w:val="0"/>
          <w:numId w:val="148"/>
        </w:numPr>
        <w:spacing w:after="40" w:line="288" w:lineRule="auto"/>
        <w:ind w:left="709" w:hanging="142"/>
        <w:jc w:val="both"/>
        <w:rPr>
          <w:rFonts w:ascii="Arial" w:hAnsi="Arial" w:cs="Arial"/>
        </w:rPr>
      </w:pPr>
      <w:r w:rsidRPr="00833D18">
        <w:rPr>
          <w:rFonts w:ascii="Arial" w:hAnsi="Arial" w:cs="Arial"/>
        </w:rPr>
        <w:t>Oferta złożona przez Operatora w postępowaniu o udzielenie zamówienia sektorowego;</w:t>
      </w:r>
    </w:p>
    <w:p w:rsidR="00833D18" w:rsidRPr="00833D18" w:rsidRDefault="00833D18" w:rsidP="00A81968">
      <w:pPr>
        <w:pStyle w:val="Standard"/>
        <w:numPr>
          <w:ilvl w:val="0"/>
          <w:numId w:val="148"/>
        </w:numPr>
        <w:spacing w:after="40" w:line="288" w:lineRule="auto"/>
        <w:ind w:left="709" w:hanging="142"/>
        <w:jc w:val="both"/>
        <w:rPr>
          <w:rFonts w:ascii="Arial" w:hAnsi="Arial" w:cs="Arial"/>
        </w:rPr>
      </w:pPr>
      <w:r w:rsidRPr="00833D18">
        <w:rPr>
          <w:rFonts w:ascii="Arial" w:hAnsi="Arial" w:cs="Arial"/>
        </w:rPr>
        <w:t>Postanowienia Specyfikacji Istotnych Warunków Zamówienia znak sprawy: GK.271.7.2020;</w:t>
      </w:r>
    </w:p>
    <w:p w:rsidR="00865AFD" w:rsidRPr="00865AFD" w:rsidRDefault="00FF6398" w:rsidP="008C1453">
      <w:pPr>
        <w:pStyle w:val="Standard"/>
        <w:numPr>
          <w:ilvl w:val="0"/>
          <w:numId w:val="29"/>
        </w:numPr>
        <w:spacing w:after="80" w:line="288" w:lineRule="auto"/>
        <w:ind w:left="426" w:hanging="426"/>
        <w:jc w:val="both"/>
        <w:rPr>
          <w:rFonts w:ascii="Arial" w:hAnsi="Arial" w:cs="Arial"/>
        </w:rPr>
      </w:pPr>
      <w:r w:rsidRPr="00865AFD">
        <w:rPr>
          <w:rFonts w:ascii="Arial" w:hAnsi="Arial" w:cs="Arial"/>
        </w:rPr>
        <w:t xml:space="preserve">W przypadku rozbieżności przepisów poszczególnych dokumentów wymienionych w ust. </w:t>
      </w:r>
      <w:r w:rsidR="00865AFD" w:rsidRPr="00865AFD">
        <w:rPr>
          <w:rFonts w:ascii="Arial" w:hAnsi="Arial" w:cs="Arial"/>
        </w:rPr>
        <w:t>9</w:t>
      </w:r>
      <w:r w:rsidRPr="00865AFD">
        <w:rPr>
          <w:rFonts w:ascii="Arial" w:hAnsi="Arial" w:cs="Arial"/>
        </w:rPr>
        <w:t xml:space="preserve"> niniejszego paragrafu z niniejszą umową, pierwszeństwo mają przepisy </w:t>
      </w:r>
      <w:r w:rsidR="00865AFD">
        <w:rPr>
          <w:rFonts w:ascii="Arial" w:hAnsi="Arial" w:cs="Arial"/>
        </w:rPr>
        <w:t>U</w:t>
      </w:r>
      <w:r w:rsidRPr="00865AFD">
        <w:rPr>
          <w:rFonts w:ascii="Arial" w:hAnsi="Arial" w:cs="Arial"/>
        </w:rPr>
        <w:t>mowy</w:t>
      </w:r>
      <w:r w:rsidR="00865AFD" w:rsidRPr="00865AFD">
        <w:rPr>
          <w:rFonts w:ascii="Arial" w:hAnsi="Arial" w:cs="Arial"/>
        </w:rPr>
        <w:t>.</w:t>
      </w:r>
      <w:r w:rsidRPr="00865AFD">
        <w:rPr>
          <w:rFonts w:ascii="Arial" w:hAnsi="Arial" w:cs="Arial"/>
        </w:rPr>
        <w:t xml:space="preserve"> </w:t>
      </w:r>
    </w:p>
    <w:p w:rsidR="002A5ADA" w:rsidRPr="008C1453" w:rsidRDefault="002A5ADA" w:rsidP="008C1453">
      <w:pPr>
        <w:pStyle w:val="Standard"/>
        <w:numPr>
          <w:ilvl w:val="0"/>
          <w:numId w:val="29"/>
        </w:numPr>
        <w:spacing w:after="80" w:line="288" w:lineRule="auto"/>
        <w:ind w:left="426" w:hanging="426"/>
        <w:jc w:val="both"/>
        <w:rPr>
          <w:rFonts w:ascii="Arial" w:hAnsi="Arial" w:cs="Arial"/>
        </w:rPr>
      </w:pPr>
      <w:r w:rsidRPr="008C1453">
        <w:rPr>
          <w:rFonts w:ascii="Arial" w:hAnsi="Arial" w:cs="Arial"/>
        </w:rPr>
        <w:t>Umowa zostaje sporządzona w czterech jednobrzmiących egzemplarzach, po dwa dla każdej ze Stron.</w:t>
      </w:r>
    </w:p>
    <w:p w:rsidR="002A5ADA" w:rsidRDefault="002A5ADA">
      <w:pPr>
        <w:pStyle w:val="Standard"/>
        <w:spacing w:line="360" w:lineRule="auto"/>
        <w:ind w:left="426"/>
        <w:jc w:val="both"/>
        <w:rPr>
          <w:rFonts w:ascii="Tahoma" w:hAnsi="Tahoma"/>
          <w:sz w:val="22"/>
          <w:szCs w:val="22"/>
        </w:rPr>
      </w:pPr>
    </w:p>
    <w:p w:rsidR="002A5ADA" w:rsidRDefault="002A5ADA">
      <w:pPr>
        <w:pStyle w:val="Standard"/>
        <w:suppressAutoHyphens w:val="0"/>
        <w:spacing w:line="360" w:lineRule="auto"/>
        <w:jc w:val="center"/>
        <w:rPr>
          <w:rFonts w:ascii="Tahoma" w:hAnsi="Tahoma"/>
          <w:b/>
          <w:bCs/>
          <w:sz w:val="22"/>
          <w:szCs w:val="22"/>
        </w:rPr>
      </w:pPr>
      <w:r>
        <w:rPr>
          <w:rFonts w:ascii="Tahoma" w:hAnsi="Tahoma"/>
          <w:b/>
          <w:bCs/>
          <w:sz w:val="22"/>
          <w:szCs w:val="22"/>
        </w:rPr>
        <w:t>GMINA</w:t>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t>OPERATOR</w:t>
      </w:r>
    </w:p>
    <w:p w:rsidR="002A5ADA" w:rsidRDefault="002A5ADA">
      <w:pPr>
        <w:pStyle w:val="Standard"/>
        <w:pageBreakBefore/>
        <w:spacing w:line="360" w:lineRule="auto"/>
        <w:jc w:val="right"/>
        <w:rPr>
          <w:rFonts w:ascii="Tahoma" w:hAnsi="Tahoma"/>
          <w:sz w:val="22"/>
          <w:szCs w:val="22"/>
        </w:rPr>
      </w:pPr>
      <w:r>
        <w:rPr>
          <w:rFonts w:ascii="Tahoma" w:hAnsi="Tahoma"/>
          <w:sz w:val="22"/>
          <w:szCs w:val="22"/>
        </w:rPr>
        <w:lastRenderedPageBreak/>
        <w:t xml:space="preserve">Załącznik nr 1 do umowy </w:t>
      </w:r>
      <w:r>
        <w:rPr>
          <w:rFonts w:ascii="Tahoma" w:hAnsi="Tahoma"/>
          <w:b/>
          <w:bCs/>
          <w:sz w:val="22"/>
          <w:szCs w:val="22"/>
        </w:rPr>
        <w:t>nr 1</w:t>
      </w:r>
    </w:p>
    <w:p w:rsidR="002A5ADA" w:rsidRDefault="002A5ADA">
      <w:pPr>
        <w:pStyle w:val="Standard"/>
        <w:tabs>
          <w:tab w:val="left" w:pos="11225"/>
        </w:tabs>
        <w:suppressAutoHyphens w:val="0"/>
        <w:spacing w:before="120" w:after="60" w:line="360" w:lineRule="auto"/>
        <w:ind w:left="425"/>
        <w:jc w:val="center"/>
        <w:rPr>
          <w:rFonts w:ascii="Tahoma" w:hAnsi="Tahoma"/>
          <w:b/>
          <w:bCs/>
          <w:sz w:val="22"/>
          <w:szCs w:val="22"/>
        </w:rPr>
      </w:pPr>
      <w:r>
        <w:rPr>
          <w:rFonts w:ascii="Tahoma" w:hAnsi="Tahoma"/>
          <w:b/>
          <w:bCs/>
          <w:sz w:val="22"/>
          <w:szCs w:val="22"/>
        </w:rPr>
        <w:t>Wykaz linii komunikacji gminnej</w:t>
      </w:r>
    </w:p>
    <w:p w:rsidR="002A5ADA" w:rsidRPr="002B05B5" w:rsidRDefault="002A5ADA">
      <w:pPr>
        <w:pStyle w:val="Standard"/>
        <w:tabs>
          <w:tab w:val="left" w:pos="11225"/>
        </w:tabs>
        <w:suppressAutoHyphens w:val="0"/>
        <w:spacing w:before="120" w:after="60" w:line="360" w:lineRule="auto"/>
        <w:ind w:left="425"/>
        <w:jc w:val="center"/>
        <w:rPr>
          <w:rFonts w:ascii="Tahoma" w:hAnsi="Tahoma"/>
          <w:b/>
          <w:bCs/>
          <w:sz w:val="22"/>
          <w:szCs w:val="22"/>
        </w:rPr>
      </w:pPr>
      <w:r w:rsidRPr="002B05B5">
        <w:rPr>
          <w:rFonts w:ascii="Tahoma" w:hAnsi="Tahoma"/>
          <w:b/>
          <w:bCs/>
          <w:sz w:val="22"/>
          <w:szCs w:val="22"/>
        </w:rPr>
        <w:t>z podstawowymi modułami częstotliwości kursowania</w:t>
      </w:r>
    </w:p>
    <w:p w:rsidR="002A5ADA" w:rsidRDefault="002A5ADA">
      <w:pPr>
        <w:pStyle w:val="Standard"/>
        <w:tabs>
          <w:tab w:val="left" w:pos="10080"/>
        </w:tabs>
        <w:suppressAutoHyphens w:val="0"/>
        <w:spacing w:before="120" w:line="360" w:lineRule="auto"/>
        <w:rPr>
          <w:rFonts w:ascii="Tahoma" w:hAnsi="Tahoma"/>
          <w:b/>
          <w:bCs/>
          <w:sz w:val="20"/>
          <w:szCs w:val="20"/>
        </w:rPr>
      </w:pPr>
      <w:r>
        <w:rPr>
          <w:rFonts w:ascii="Tahoma" w:hAnsi="Tahoma"/>
          <w:b/>
          <w:bCs/>
          <w:sz w:val="20"/>
          <w:szCs w:val="20"/>
        </w:rPr>
        <w:t>Wykaz tras linii:</w:t>
      </w:r>
    </w:p>
    <w:tbl>
      <w:tblPr>
        <w:tblW w:w="9431" w:type="dxa"/>
        <w:tblLayout w:type="fixed"/>
        <w:tblCellMar>
          <w:left w:w="10" w:type="dxa"/>
          <w:right w:w="10" w:type="dxa"/>
        </w:tblCellMar>
        <w:tblLook w:val="04A0"/>
      </w:tblPr>
      <w:tblGrid>
        <w:gridCol w:w="856"/>
        <w:gridCol w:w="3850"/>
        <w:gridCol w:w="1346"/>
        <w:gridCol w:w="1388"/>
        <w:gridCol w:w="1991"/>
      </w:tblGrid>
      <w:tr w:rsidR="002B05B5" w:rsidTr="002B05B5">
        <w:trPr>
          <w:trHeight w:val="583"/>
        </w:trPr>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Linia</w:t>
            </w: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rsidP="002B05B5">
            <w:pPr>
              <w:jc w:val="center"/>
              <w:rPr>
                <w:b/>
                <w:sz w:val="24"/>
                <w:szCs w:val="24"/>
                <w:lang w:eastAsia="en-US"/>
              </w:rPr>
            </w:pPr>
            <w:r>
              <w:rPr>
                <w:b/>
                <w:sz w:val="24"/>
                <w:szCs w:val="24"/>
              </w:rPr>
              <w:t>Ramowy przebieg trasy</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Długość trasy</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Liczba zatrzymań</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Częstotliwość połączeń na linii komunikacyjnej</w:t>
            </w:r>
          </w:p>
        </w:tc>
      </w:tr>
      <w:tr w:rsidR="002B05B5" w:rsidTr="002B05B5">
        <w:trPr>
          <w:trHeight w:val="889"/>
        </w:trPr>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5B5" w:rsidRDefault="002B05B5">
            <w:pPr>
              <w:jc w:val="center"/>
              <w:rPr>
                <w:rFonts w:eastAsia="Calibri"/>
                <w:b/>
                <w:sz w:val="24"/>
                <w:szCs w:val="24"/>
                <w:lang w:eastAsia="en-US"/>
              </w:rPr>
            </w:pPr>
          </w:p>
          <w:p w:rsidR="002B05B5" w:rsidRDefault="002B05B5">
            <w:pPr>
              <w:jc w:val="center"/>
              <w:rPr>
                <w:b/>
                <w:sz w:val="24"/>
                <w:szCs w:val="24"/>
              </w:rPr>
            </w:pPr>
          </w:p>
          <w:p w:rsidR="002B05B5" w:rsidRDefault="002B05B5">
            <w:pPr>
              <w:jc w:val="center"/>
              <w:rPr>
                <w:b/>
                <w:sz w:val="24"/>
                <w:szCs w:val="24"/>
              </w:rPr>
            </w:pPr>
            <w:r>
              <w:rPr>
                <w:b/>
                <w:sz w:val="24"/>
                <w:szCs w:val="24"/>
              </w:rPr>
              <w:t>J1</w:t>
            </w:r>
          </w:p>
          <w:p w:rsidR="002B05B5" w:rsidRDefault="002B05B5">
            <w:pPr>
              <w:jc w:val="center"/>
              <w:rPr>
                <w:b/>
                <w:sz w:val="24"/>
                <w:szCs w:val="24"/>
                <w:lang w:eastAsia="en-US"/>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5B5" w:rsidRDefault="002B05B5">
            <w:pPr>
              <w:rPr>
                <w:rFonts w:eastAsia="Calibri"/>
                <w:b/>
                <w:sz w:val="24"/>
                <w:szCs w:val="24"/>
                <w:lang w:eastAsia="en-US"/>
              </w:rPr>
            </w:pPr>
          </w:p>
          <w:p w:rsidR="002B05B5" w:rsidRDefault="002B05B5">
            <w:pPr>
              <w:rPr>
                <w:b/>
                <w:sz w:val="24"/>
                <w:szCs w:val="24"/>
                <w:lang w:eastAsia="en-US"/>
              </w:rPr>
            </w:pPr>
            <w:r>
              <w:rPr>
                <w:b/>
                <w:sz w:val="24"/>
                <w:szCs w:val="24"/>
              </w:rPr>
              <w:t>Gutkowo Mątki Jonkowo Węgajty Godki Porbady Wrzesina Giedajty Warkały Gutkowo</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26.50 km</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18</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12</w:t>
            </w:r>
          </w:p>
        </w:tc>
      </w:tr>
      <w:tr w:rsidR="002B05B5" w:rsidTr="002B05B5">
        <w:trPr>
          <w:trHeight w:val="786"/>
        </w:trPr>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5B5" w:rsidRDefault="002B05B5">
            <w:pPr>
              <w:jc w:val="center"/>
              <w:rPr>
                <w:rFonts w:eastAsia="Calibri"/>
                <w:b/>
                <w:sz w:val="24"/>
                <w:szCs w:val="24"/>
                <w:lang w:eastAsia="en-US"/>
              </w:rPr>
            </w:pPr>
          </w:p>
          <w:p w:rsidR="002B05B5" w:rsidRDefault="002B05B5">
            <w:pPr>
              <w:jc w:val="center"/>
              <w:rPr>
                <w:b/>
                <w:sz w:val="24"/>
                <w:szCs w:val="24"/>
              </w:rPr>
            </w:pPr>
          </w:p>
          <w:p w:rsidR="002B05B5" w:rsidRDefault="002B05B5">
            <w:pPr>
              <w:jc w:val="center"/>
              <w:rPr>
                <w:b/>
                <w:sz w:val="24"/>
                <w:szCs w:val="24"/>
              </w:rPr>
            </w:pPr>
            <w:r>
              <w:rPr>
                <w:b/>
                <w:sz w:val="24"/>
                <w:szCs w:val="24"/>
              </w:rPr>
              <w:t>J2</w:t>
            </w:r>
          </w:p>
          <w:p w:rsidR="002B05B5" w:rsidRDefault="002B05B5">
            <w:pPr>
              <w:jc w:val="center"/>
              <w:rPr>
                <w:b/>
                <w:sz w:val="24"/>
                <w:szCs w:val="24"/>
                <w:lang w:eastAsia="en-US"/>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rPr>
                <w:b/>
                <w:sz w:val="24"/>
                <w:szCs w:val="24"/>
                <w:lang w:eastAsia="en-US"/>
              </w:rPr>
            </w:pPr>
            <w:r>
              <w:rPr>
                <w:b/>
                <w:sz w:val="24"/>
                <w:szCs w:val="24"/>
              </w:rPr>
              <w:t>Gutkowo Warkały Giedajty Wrzesina Porbady Godki Węgajty Jonkowo Mątki Gutkowo</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26.50 km</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18</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13</w:t>
            </w:r>
          </w:p>
        </w:tc>
      </w:tr>
      <w:tr w:rsidR="002B05B5" w:rsidTr="002B05B5">
        <w:trPr>
          <w:trHeight w:val="591"/>
        </w:trPr>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5B5" w:rsidRDefault="002B05B5">
            <w:pPr>
              <w:jc w:val="center"/>
              <w:rPr>
                <w:rFonts w:eastAsia="Calibri"/>
                <w:b/>
                <w:sz w:val="24"/>
                <w:szCs w:val="24"/>
                <w:lang w:eastAsia="en-US"/>
              </w:rPr>
            </w:pPr>
          </w:p>
          <w:p w:rsidR="002B05B5" w:rsidRDefault="002B05B5">
            <w:pPr>
              <w:jc w:val="center"/>
              <w:rPr>
                <w:b/>
                <w:sz w:val="24"/>
                <w:szCs w:val="24"/>
              </w:rPr>
            </w:pPr>
            <w:r>
              <w:rPr>
                <w:b/>
                <w:sz w:val="24"/>
                <w:szCs w:val="24"/>
              </w:rPr>
              <w:t>J3</w:t>
            </w:r>
          </w:p>
          <w:p w:rsidR="002B05B5" w:rsidRDefault="002B05B5">
            <w:pPr>
              <w:jc w:val="center"/>
              <w:rPr>
                <w:b/>
                <w:sz w:val="24"/>
                <w:szCs w:val="24"/>
                <w:lang w:eastAsia="en-US"/>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rPr>
                <w:b/>
                <w:sz w:val="24"/>
                <w:szCs w:val="24"/>
                <w:lang w:eastAsia="en-US"/>
              </w:rPr>
            </w:pPr>
            <w:r>
              <w:rPr>
                <w:b/>
                <w:sz w:val="24"/>
                <w:szCs w:val="24"/>
              </w:rPr>
              <w:t>Garzewko Łomy Jonkowo Giedajty Warkały Gutkowo</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19 km</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16</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7</w:t>
            </w:r>
          </w:p>
        </w:tc>
      </w:tr>
      <w:tr w:rsidR="002B05B5" w:rsidTr="002B05B5">
        <w:trPr>
          <w:trHeight w:val="522"/>
        </w:trPr>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5B5" w:rsidRDefault="002B05B5">
            <w:pPr>
              <w:jc w:val="center"/>
              <w:rPr>
                <w:rFonts w:eastAsia="Calibri"/>
                <w:b/>
                <w:sz w:val="24"/>
                <w:szCs w:val="24"/>
                <w:lang w:eastAsia="en-US"/>
              </w:rPr>
            </w:pPr>
            <w:r>
              <w:rPr>
                <w:b/>
                <w:sz w:val="24"/>
                <w:szCs w:val="24"/>
              </w:rPr>
              <w:t>J4</w:t>
            </w:r>
          </w:p>
          <w:p w:rsidR="002B05B5" w:rsidRDefault="002B05B5">
            <w:pPr>
              <w:jc w:val="center"/>
              <w:rPr>
                <w:b/>
                <w:sz w:val="24"/>
                <w:szCs w:val="24"/>
                <w:lang w:eastAsia="en-US"/>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rPr>
                <w:b/>
                <w:sz w:val="24"/>
                <w:szCs w:val="24"/>
                <w:lang w:eastAsia="en-US"/>
              </w:rPr>
            </w:pPr>
            <w:r>
              <w:rPr>
                <w:b/>
                <w:sz w:val="24"/>
                <w:szCs w:val="24"/>
              </w:rPr>
              <w:t>Szałstry Wołowno Stękiny Wrzesina</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20 km</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10</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5</w:t>
            </w:r>
          </w:p>
        </w:tc>
      </w:tr>
      <w:tr w:rsidR="002B05B5" w:rsidTr="002B05B5">
        <w:trPr>
          <w:trHeight w:val="600"/>
        </w:trPr>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J5</w:t>
            </w: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rPr>
                <w:b/>
                <w:sz w:val="24"/>
                <w:szCs w:val="24"/>
                <w:lang w:eastAsia="en-US"/>
              </w:rPr>
            </w:pPr>
            <w:r>
              <w:rPr>
                <w:b/>
                <w:sz w:val="24"/>
                <w:szCs w:val="24"/>
              </w:rPr>
              <w:t>Gamerki Wielkie Stare Kawkowo  Nowe Kawkowo Pupki Jonkowo</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29 km</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12</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05B5" w:rsidRDefault="002B05B5">
            <w:pPr>
              <w:jc w:val="center"/>
              <w:rPr>
                <w:b/>
                <w:sz w:val="24"/>
                <w:szCs w:val="24"/>
                <w:lang w:eastAsia="en-US"/>
              </w:rPr>
            </w:pPr>
            <w:r>
              <w:rPr>
                <w:b/>
                <w:sz w:val="24"/>
                <w:szCs w:val="24"/>
              </w:rPr>
              <w:t>6</w:t>
            </w:r>
          </w:p>
        </w:tc>
      </w:tr>
    </w:tbl>
    <w:p w:rsidR="002A5ADA" w:rsidRDefault="002A5ADA">
      <w:pPr>
        <w:pStyle w:val="Standard"/>
        <w:tabs>
          <w:tab w:val="left" w:pos="10080"/>
        </w:tabs>
        <w:suppressAutoHyphens w:val="0"/>
        <w:spacing w:before="120" w:line="360" w:lineRule="auto"/>
        <w:rPr>
          <w:rFonts w:ascii="Tahoma" w:hAnsi="Tahoma"/>
          <w:color w:val="C00000"/>
          <w:sz w:val="20"/>
          <w:szCs w:val="20"/>
        </w:rPr>
      </w:pPr>
    </w:p>
    <w:p w:rsidR="002B05B5" w:rsidRPr="0001700F" w:rsidRDefault="002B05B5">
      <w:pPr>
        <w:pStyle w:val="Standard"/>
        <w:tabs>
          <w:tab w:val="left" w:pos="10080"/>
        </w:tabs>
        <w:suppressAutoHyphens w:val="0"/>
        <w:spacing w:before="120" w:line="360" w:lineRule="auto"/>
        <w:rPr>
          <w:rFonts w:ascii="Tahoma" w:hAnsi="Tahoma"/>
          <w:color w:val="C00000"/>
          <w:sz w:val="20"/>
          <w:szCs w:val="20"/>
        </w:rPr>
      </w:pPr>
    </w:p>
    <w:p w:rsidR="002A5ADA" w:rsidRDefault="002A5ADA">
      <w:pPr>
        <w:pStyle w:val="Standard"/>
        <w:spacing w:before="240" w:line="360" w:lineRule="auto"/>
        <w:jc w:val="center"/>
        <w:rPr>
          <w:rFonts w:ascii="Tahoma" w:hAnsi="Tahoma"/>
          <w:b/>
          <w:bCs/>
          <w:sz w:val="22"/>
          <w:szCs w:val="22"/>
        </w:rPr>
      </w:pPr>
      <w:r>
        <w:rPr>
          <w:rFonts w:ascii="Tahoma" w:hAnsi="Tahoma"/>
          <w:b/>
          <w:bCs/>
          <w:sz w:val="22"/>
          <w:szCs w:val="22"/>
        </w:rPr>
        <w:t>GMINA</w:t>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t>OPERATOR</w:t>
      </w:r>
    </w:p>
    <w:p w:rsidR="002A5ADA" w:rsidRDefault="002A5ADA">
      <w:pPr>
        <w:pStyle w:val="Standard"/>
        <w:spacing w:line="360" w:lineRule="auto"/>
        <w:jc w:val="center"/>
        <w:rPr>
          <w:rFonts w:ascii="Tahoma" w:hAnsi="Tahoma"/>
          <w:b/>
          <w:bCs/>
          <w:sz w:val="22"/>
          <w:szCs w:val="22"/>
        </w:rPr>
      </w:pPr>
    </w:p>
    <w:p w:rsidR="002A5ADA" w:rsidRDefault="00DF03FF" w:rsidP="00DF03FF">
      <w:pPr>
        <w:pStyle w:val="Standard"/>
        <w:pageBreakBefore/>
        <w:spacing w:line="360" w:lineRule="auto"/>
        <w:jc w:val="right"/>
        <w:rPr>
          <w:rFonts w:ascii="Tahoma" w:hAnsi="Tahoma"/>
          <w:b/>
          <w:sz w:val="22"/>
          <w:szCs w:val="22"/>
        </w:rPr>
      </w:pPr>
      <w:r>
        <w:rPr>
          <w:rFonts w:ascii="Tahoma" w:hAnsi="Tahoma"/>
          <w:sz w:val="22"/>
          <w:szCs w:val="22"/>
        </w:rPr>
        <w:lastRenderedPageBreak/>
        <w:t>Z</w:t>
      </w:r>
      <w:r w:rsidR="002A5ADA">
        <w:rPr>
          <w:rFonts w:ascii="Tahoma" w:hAnsi="Tahoma"/>
          <w:sz w:val="22"/>
          <w:szCs w:val="22"/>
        </w:rPr>
        <w:t xml:space="preserve">ałącznik nr 2 </w:t>
      </w:r>
      <w:r w:rsidRPr="008F638E">
        <w:rPr>
          <w:rFonts w:ascii="Tahoma" w:hAnsi="Tahoma"/>
          <w:sz w:val="22"/>
          <w:szCs w:val="22"/>
        </w:rPr>
        <w:t xml:space="preserve">do Umowy </w:t>
      </w:r>
      <w:r w:rsidRPr="008F638E">
        <w:rPr>
          <w:rFonts w:ascii="Arial" w:hAnsi="Arial" w:cs="Arial"/>
          <w:bCs/>
          <w:sz w:val="22"/>
          <w:szCs w:val="22"/>
        </w:rPr>
        <w:t>Nr GK.271.7.2020.2021 </w:t>
      </w:r>
      <w:proofErr w:type="spellStart"/>
      <w:r w:rsidRPr="008F638E">
        <w:rPr>
          <w:rFonts w:ascii="Arial" w:hAnsi="Arial" w:cs="Arial"/>
          <w:bCs/>
          <w:sz w:val="22"/>
          <w:szCs w:val="22"/>
        </w:rPr>
        <w:t>zp</w:t>
      </w:r>
      <w:proofErr w:type="spellEnd"/>
      <w:r w:rsidRPr="008F638E">
        <w:rPr>
          <w:rFonts w:ascii="Arial" w:hAnsi="Arial" w:cs="Arial"/>
          <w:bCs/>
          <w:sz w:val="22"/>
          <w:szCs w:val="22"/>
        </w:rPr>
        <w:t>.                                                                             z dnia ……………. 2021 r.</w:t>
      </w:r>
    </w:p>
    <w:p w:rsidR="002A5ADA" w:rsidRDefault="002A5ADA">
      <w:pPr>
        <w:pStyle w:val="Standard"/>
        <w:tabs>
          <w:tab w:val="left" w:pos="10800"/>
        </w:tabs>
        <w:suppressAutoHyphens w:val="0"/>
        <w:spacing w:before="120" w:after="60" w:line="360" w:lineRule="auto"/>
        <w:jc w:val="center"/>
        <w:rPr>
          <w:rFonts w:ascii="Tahoma" w:hAnsi="Tahoma"/>
          <w:b/>
          <w:sz w:val="22"/>
          <w:szCs w:val="22"/>
        </w:rPr>
      </w:pPr>
      <w:r>
        <w:rPr>
          <w:rFonts w:ascii="Tahoma" w:hAnsi="Tahoma"/>
          <w:b/>
          <w:sz w:val="22"/>
          <w:szCs w:val="22"/>
        </w:rPr>
        <w:t>Wymagane parametry techniczno-użytkowe i wyposażenie autobusów</w:t>
      </w:r>
    </w:p>
    <w:p w:rsidR="002A5ADA" w:rsidRDefault="002A5ADA">
      <w:pPr>
        <w:pStyle w:val="Standard"/>
        <w:tabs>
          <w:tab w:val="left" w:pos="10800"/>
        </w:tabs>
        <w:suppressAutoHyphens w:val="0"/>
        <w:spacing w:before="120" w:after="60" w:line="360" w:lineRule="auto"/>
        <w:jc w:val="center"/>
        <w:rPr>
          <w:rFonts w:ascii="Tahoma" w:hAnsi="Tahoma"/>
          <w:b/>
          <w:sz w:val="22"/>
          <w:szCs w:val="22"/>
        </w:rPr>
      </w:pPr>
    </w:p>
    <w:p w:rsidR="002A5ADA" w:rsidRDefault="00DF03FF" w:rsidP="00DF03FF">
      <w:pPr>
        <w:pStyle w:val="Standard"/>
        <w:tabs>
          <w:tab w:val="left" w:pos="10800"/>
        </w:tabs>
        <w:suppressAutoHyphens w:val="0"/>
        <w:spacing w:before="120" w:after="60" w:line="360" w:lineRule="auto"/>
        <w:ind w:left="360"/>
        <w:rPr>
          <w:rFonts w:ascii="Tahoma" w:hAnsi="Tahoma"/>
          <w:b/>
          <w:sz w:val="22"/>
          <w:szCs w:val="22"/>
        </w:rPr>
      </w:pPr>
      <w:r>
        <w:rPr>
          <w:rFonts w:ascii="Tahoma" w:hAnsi="Tahoma"/>
          <w:b/>
          <w:sz w:val="22"/>
          <w:szCs w:val="22"/>
        </w:rPr>
        <w:t xml:space="preserve">A.       </w:t>
      </w:r>
      <w:r w:rsidR="002A5ADA">
        <w:rPr>
          <w:rFonts w:ascii="Tahoma" w:hAnsi="Tahoma"/>
          <w:b/>
          <w:sz w:val="22"/>
          <w:szCs w:val="22"/>
        </w:rPr>
        <w:t>Wymagane parametry techniczno-użytkowe</w:t>
      </w:r>
    </w:p>
    <w:p w:rsidR="002A5ADA" w:rsidRDefault="002A5ADA" w:rsidP="008134F6">
      <w:pPr>
        <w:pStyle w:val="Standard"/>
        <w:numPr>
          <w:ilvl w:val="0"/>
          <w:numId w:val="100"/>
        </w:numPr>
        <w:suppressAutoHyphens w:val="0"/>
        <w:spacing w:line="360" w:lineRule="auto"/>
        <w:jc w:val="both"/>
        <w:rPr>
          <w:rFonts w:ascii="Tahoma" w:hAnsi="Tahoma"/>
          <w:sz w:val="22"/>
          <w:szCs w:val="22"/>
        </w:rPr>
      </w:pPr>
      <w:r>
        <w:rPr>
          <w:rFonts w:ascii="Tahoma" w:hAnsi="Tahoma"/>
          <w:sz w:val="22"/>
          <w:szCs w:val="22"/>
        </w:rPr>
        <w:t xml:space="preserve">Autobusy muszą spełniać wszystkie wymagania określone w Dziale III ustawy z dnia 20 czerwca 1997 r. - Prawo o ruchu drogowym </w:t>
      </w:r>
      <w:r w:rsidRPr="002B05B5">
        <w:rPr>
          <w:rFonts w:ascii="Tahoma" w:hAnsi="Tahoma"/>
          <w:sz w:val="22"/>
          <w:szCs w:val="22"/>
        </w:rPr>
        <w:t>(</w:t>
      </w:r>
      <w:proofErr w:type="spellStart"/>
      <w:r w:rsidRPr="002B05B5">
        <w:rPr>
          <w:rFonts w:ascii="Tahoma" w:hAnsi="Tahoma"/>
          <w:sz w:val="22"/>
          <w:szCs w:val="22"/>
        </w:rPr>
        <w:t>t.j</w:t>
      </w:r>
      <w:proofErr w:type="spellEnd"/>
      <w:r w:rsidRPr="002B05B5">
        <w:rPr>
          <w:rFonts w:ascii="Tahoma" w:hAnsi="Tahoma"/>
          <w:sz w:val="22"/>
          <w:szCs w:val="22"/>
        </w:rPr>
        <w:t>. Dz. U. z 20</w:t>
      </w:r>
      <w:r w:rsidR="002B05B5" w:rsidRPr="002B05B5">
        <w:rPr>
          <w:rFonts w:ascii="Tahoma" w:hAnsi="Tahoma"/>
          <w:sz w:val="22"/>
          <w:szCs w:val="22"/>
        </w:rPr>
        <w:t>20</w:t>
      </w:r>
      <w:r w:rsidRPr="002B05B5">
        <w:rPr>
          <w:rFonts w:ascii="Tahoma" w:hAnsi="Tahoma"/>
          <w:sz w:val="22"/>
          <w:szCs w:val="22"/>
        </w:rPr>
        <w:t xml:space="preserve"> r. poz. 1</w:t>
      </w:r>
      <w:r w:rsidR="002B05B5" w:rsidRPr="002B05B5">
        <w:rPr>
          <w:rFonts w:ascii="Tahoma" w:hAnsi="Tahoma"/>
          <w:sz w:val="22"/>
          <w:szCs w:val="22"/>
        </w:rPr>
        <w:t>10</w:t>
      </w:r>
      <w:r w:rsidRPr="002B05B5">
        <w:rPr>
          <w:rFonts w:ascii="Tahoma" w:hAnsi="Tahoma"/>
          <w:sz w:val="22"/>
          <w:szCs w:val="22"/>
        </w:rPr>
        <w:t xml:space="preserve">) </w:t>
      </w:r>
      <w:r>
        <w:rPr>
          <w:rFonts w:ascii="Tahoma" w:hAnsi="Tahoma"/>
          <w:sz w:val="22"/>
          <w:szCs w:val="22"/>
        </w:rPr>
        <w:t>oraz muszą odpowiadać parametrom techniczno-eksploatacyjnym określonym w rozporządzeniu Min</w:t>
      </w:r>
      <w:r>
        <w:rPr>
          <w:rFonts w:ascii="Tahoma" w:hAnsi="Tahoma"/>
          <w:sz w:val="22"/>
          <w:szCs w:val="22"/>
        </w:rPr>
        <w:t>i</w:t>
      </w:r>
      <w:r>
        <w:rPr>
          <w:rFonts w:ascii="Tahoma" w:hAnsi="Tahoma"/>
          <w:sz w:val="22"/>
          <w:szCs w:val="22"/>
        </w:rPr>
        <w:t>stra Infrastruktury z dnia 31 grudnia 2002</w:t>
      </w:r>
      <w:r w:rsidR="00B776D6">
        <w:rPr>
          <w:rFonts w:ascii="Tahoma" w:hAnsi="Tahoma"/>
          <w:sz w:val="22"/>
          <w:szCs w:val="22"/>
        </w:rPr>
        <w:t xml:space="preserve"> </w:t>
      </w:r>
      <w:r>
        <w:rPr>
          <w:rFonts w:ascii="Tahoma" w:hAnsi="Tahoma"/>
          <w:sz w:val="22"/>
          <w:szCs w:val="22"/>
        </w:rPr>
        <w:t>r.</w:t>
      </w:r>
      <w:r w:rsidR="00B776D6">
        <w:rPr>
          <w:rFonts w:ascii="Tahoma" w:hAnsi="Tahoma"/>
          <w:sz w:val="22"/>
          <w:szCs w:val="22"/>
        </w:rPr>
        <w:t xml:space="preserve"> </w:t>
      </w:r>
      <w:r>
        <w:rPr>
          <w:rFonts w:ascii="Tahoma" w:hAnsi="Tahoma"/>
          <w:sz w:val="22"/>
          <w:szCs w:val="22"/>
        </w:rPr>
        <w:t xml:space="preserve">w sprawie warunków technicznych pojazdów oraz zakresu ich niezbędnego wyposażenia </w:t>
      </w:r>
      <w:r w:rsidRPr="002B05B5">
        <w:rPr>
          <w:rFonts w:ascii="Tahoma" w:hAnsi="Tahoma"/>
          <w:sz w:val="22"/>
          <w:szCs w:val="22"/>
        </w:rPr>
        <w:t>(</w:t>
      </w:r>
      <w:proofErr w:type="spellStart"/>
      <w:r w:rsidRPr="002B05B5">
        <w:rPr>
          <w:rFonts w:ascii="Tahoma" w:hAnsi="Tahoma"/>
          <w:sz w:val="22"/>
          <w:szCs w:val="22"/>
        </w:rPr>
        <w:t>t.j</w:t>
      </w:r>
      <w:proofErr w:type="spellEnd"/>
      <w:r w:rsidRPr="002B05B5">
        <w:rPr>
          <w:rFonts w:ascii="Tahoma" w:hAnsi="Tahoma"/>
          <w:sz w:val="22"/>
          <w:szCs w:val="22"/>
        </w:rPr>
        <w:t xml:space="preserve">.: Dz. U. z 2016 r. poz. 2022 z </w:t>
      </w:r>
      <w:proofErr w:type="spellStart"/>
      <w:r w:rsidRPr="002B05B5">
        <w:rPr>
          <w:rFonts w:ascii="Tahoma" w:hAnsi="Tahoma"/>
          <w:sz w:val="22"/>
          <w:szCs w:val="22"/>
        </w:rPr>
        <w:t>późn</w:t>
      </w:r>
      <w:proofErr w:type="spellEnd"/>
      <w:r w:rsidRPr="002B05B5">
        <w:rPr>
          <w:rFonts w:ascii="Tahoma" w:hAnsi="Tahoma"/>
          <w:sz w:val="22"/>
          <w:szCs w:val="22"/>
        </w:rPr>
        <w:t xml:space="preserve">. zm.), </w:t>
      </w:r>
      <w:r>
        <w:rPr>
          <w:rFonts w:ascii="Tahoma" w:hAnsi="Tahoma"/>
          <w:sz w:val="22"/>
          <w:szCs w:val="22"/>
        </w:rPr>
        <w:t>w brzmieniu aktualnym na dzień wprowadzenia do użytkowania.</w:t>
      </w:r>
    </w:p>
    <w:p w:rsidR="002A5ADA" w:rsidRDefault="002A5ADA" w:rsidP="008134F6">
      <w:pPr>
        <w:pStyle w:val="Standard"/>
        <w:numPr>
          <w:ilvl w:val="0"/>
          <w:numId w:val="31"/>
        </w:numPr>
        <w:suppressAutoHyphens w:val="0"/>
        <w:spacing w:line="360" w:lineRule="auto"/>
        <w:jc w:val="both"/>
        <w:rPr>
          <w:rFonts w:ascii="Tahoma" w:hAnsi="Tahoma"/>
          <w:sz w:val="22"/>
          <w:szCs w:val="22"/>
        </w:rPr>
      </w:pPr>
      <w:r>
        <w:rPr>
          <w:rFonts w:ascii="Tahoma" w:hAnsi="Tahoma"/>
          <w:sz w:val="22"/>
          <w:szCs w:val="22"/>
        </w:rPr>
        <w:t>Usługi mają być świadczone pojazdami sprawnymi pod względem techniczno-eksploatacyjnym oraz estetycznym i czystymi wewnątrz i na zewnątrz. Sprawne pod względem techniczno-eksploatacyjnym muszą pozostawać również zainstalowane w pojazdach urządzenia i systemy.</w:t>
      </w:r>
    </w:p>
    <w:p w:rsidR="002A5ADA" w:rsidRDefault="002A5ADA" w:rsidP="008134F6">
      <w:pPr>
        <w:pStyle w:val="Standard"/>
        <w:numPr>
          <w:ilvl w:val="0"/>
          <w:numId w:val="31"/>
        </w:numPr>
        <w:suppressAutoHyphens w:val="0"/>
        <w:spacing w:line="360" w:lineRule="auto"/>
        <w:jc w:val="both"/>
        <w:rPr>
          <w:rFonts w:ascii="Tahoma" w:hAnsi="Tahoma"/>
          <w:sz w:val="22"/>
          <w:szCs w:val="22"/>
        </w:rPr>
      </w:pPr>
      <w:r>
        <w:rPr>
          <w:rFonts w:ascii="Tahoma" w:hAnsi="Tahoma"/>
          <w:sz w:val="22"/>
          <w:szCs w:val="22"/>
        </w:rPr>
        <w:t>Zabrania się świadczenia usług autobusami zbudowanymi przy wykorzystaniu nadwozia, podwozia lub ramy konstrukcji własnej, których markę określa się jako "SAM".</w:t>
      </w:r>
    </w:p>
    <w:p w:rsidR="002A5ADA" w:rsidRPr="00555955" w:rsidRDefault="002A5ADA" w:rsidP="008134F6">
      <w:pPr>
        <w:pStyle w:val="Standard"/>
        <w:numPr>
          <w:ilvl w:val="0"/>
          <w:numId w:val="31"/>
        </w:numPr>
        <w:suppressAutoHyphens w:val="0"/>
        <w:spacing w:line="360" w:lineRule="auto"/>
        <w:jc w:val="both"/>
        <w:rPr>
          <w:rFonts w:ascii="Tahoma" w:hAnsi="Tahoma"/>
          <w:sz w:val="22"/>
          <w:szCs w:val="22"/>
        </w:rPr>
      </w:pPr>
      <w:r w:rsidRPr="00555955">
        <w:rPr>
          <w:rFonts w:ascii="Tahoma" w:hAnsi="Tahoma"/>
          <w:sz w:val="22"/>
          <w:szCs w:val="22"/>
        </w:rPr>
        <w:t xml:space="preserve">Dwa  autobusy powierzone przez Gminę  - autobusy niskopodłogowe </w:t>
      </w:r>
      <w:proofErr w:type="spellStart"/>
      <w:r w:rsidRPr="00555955">
        <w:rPr>
          <w:rFonts w:ascii="Tahoma" w:hAnsi="Tahoma"/>
          <w:sz w:val="22"/>
          <w:szCs w:val="22"/>
        </w:rPr>
        <w:t>Karsan</w:t>
      </w:r>
      <w:proofErr w:type="spellEnd"/>
      <w:r w:rsidRPr="00555955">
        <w:rPr>
          <w:rFonts w:ascii="Tahoma" w:hAnsi="Tahoma"/>
          <w:sz w:val="22"/>
          <w:szCs w:val="22"/>
        </w:rPr>
        <w:t xml:space="preserve"> ATAK, liczba miejsc siedzących </w:t>
      </w:r>
      <w:r w:rsidR="00555955" w:rsidRPr="00555955">
        <w:rPr>
          <w:rFonts w:ascii="Tahoma" w:hAnsi="Tahoma"/>
          <w:sz w:val="22"/>
          <w:szCs w:val="22"/>
        </w:rPr>
        <w:t>……</w:t>
      </w:r>
      <w:r w:rsidRPr="00555955">
        <w:rPr>
          <w:rFonts w:ascii="Tahoma" w:hAnsi="Tahoma"/>
          <w:sz w:val="22"/>
          <w:szCs w:val="22"/>
        </w:rPr>
        <w:t xml:space="preserve"> , liczba miejsc stojących </w:t>
      </w:r>
      <w:r w:rsidR="00555955" w:rsidRPr="00555955">
        <w:rPr>
          <w:rFonts w:ascii="Tahoma" w:hAnsi="Tahoma"/>
          <w:sz w:val="22"/>
          <w:szCs w:val="22"/>
        </w:rPr>
        <w:t>…</w:t>
      </w:r>
      <w:r w:rsidR="00555955" w:rsidRPr="00555955">
        <w:rPr>
          <w:rFonts w:ascii="Arial" w:hAnsi="Arial" w:cs="Arial"/>
          <w:sz w:val="22"/>
          <w:szCs w:val="22"/>
        </w:rPr>
        <w:t>...</w:t>
      </w:r>
      <w:r w:rsidRPr="00555955">
        <w:rPr>
          <w:rFonts w:ascii="Tahoma" w:hAnsi="Tahoma"/>
          <w:sz w:val="22"/>
          <w:szCs w:val="22"/>
        </w:rPr>
        <w:t>, na przestrzeni niskiej podłogi mie</w:t>
      </w:r>
      <w:r w:rsidRPr="00555955">
        <w:rPr>
          <w:rFonts w:ascii="Tahoma" w:hAnsi="Tahoma"/>
          <w:sz w:val="22"/>
          <w:szCs w:val="22"/>
        </w:rPr>
        <w:t>j</w:t>
      </w:r>
      <w:r w:rsidRPr="00555955">
        <w:rPr>
          <w:rFonts w:ascii="Tahoma" w:hAnsi="Tahoma"/>
          <w:sz w:val="22"/>
          <w:szCs w:val="22"/>
        </w:rPr>
        <w:t>sce na 1 wózek inwalidzki / dziecięcy.</w:t>
      </w:r>
    </w:p>
    <w:p w:rsidR="002A5ADA" w:rsidRPr="000B49FC" w:rsidRDefault="002A5ADA" w:rsidP="008134F6">
      <w:pPr>
        <w:widowControl/>
        <w:numPr>
          <w:ilvl w:val="0"/>
          <w:numId w:val="31"/>
        </w:numPr>
        <w:suppressAutoHyphens w:val="0"/>
        <w:autoSpaceDN/>
        <w:spacing w:line="360" w:lineRule="auto"/>
        <w:jc w:val="both"/>
        <w:textAlignment w:val="auto"/>
        <w:rPr>
          <w:rFonts w:ascii="Tahoma" w:hAnsi="Tahoma" w:cs="Tahoma"/>
          <w:kern w:val="0"/>
          <w:sz w:val="22"/>
          <w:szCs w:val="22"/>
          <w:lang w:eastAsia="ar-SA"/>
        </w:rPr>
      </w:pPr>
      <w:r w:rsidRPr="000B49FC">
        <w:rPr>
          <w:rFonts w:ascii="Tahoma" w:hAnsi="Tahoma" w:cs="Tahoma"/>
          <w:kern w:val="0"/>
          <w:sz w:val="22"/>
          <w:szCs w:val="22"/>
          <w:lang w:eastAsia="ar-SA"/>
        </w:rPr>
        <w:t xml:space="preserve">Pojazdy wymagane od Operatora </w:t>
      </w:r>
      <w:r w:rsidRPr="000B49FC">
        <w:rPr>
          <w:i/>
          <w:kern w:val="0"/>
          <w:sz w:val="22"/>
          <w:szCs w:val="22"/>
          <w:lang w:eastAsia="ar-SA"/>
        </w:rPr>
        <w:t>(zgodnie z ofertą)</w:t>
      </w:r>
      <w:r w:rsidR="00555955">
        <w:rPr>
          <w:i/>
          <w:kern w:val="0"/>
          <w:sz w:val="22"/>
          <w:szCs w:val="22"/>
          <w:lang w:eastAsia="ar-SA"/>
        </w:rPr>
        <w:t>:</w:t>
      </w:r>
    </w:p>
    <w:tbl>
      <w:tblPr>
        <w:tblW w:w="9147" w:type="dxa"/>
        <w:tblInd w:w="-108" w:type="dxa"/>
        <w:tblLayout w:type="fixed"/>
        <w:tblCellMar>
          <w:left w:w="10" w:type="dxa"/>
          <w:right w:w="10" w:type="dxa"/>
        </w:tblCellMar>
        <w:tblLook w:val="00A0"/>
      </w:tblPr>
      <w:tblGrid>
        <w:gridCol w:w="1779"/>
        <w:gridCol w:w="2043"/>
        <w:gridCol w:w="1560"/>
        <w:gridCol w:w="1839"/>
        <w:gridCol w:w="1926"/>
      </w:tblGrid>
      <w:tr w:rsidR="002A5ADA" w:rsidTr="00A961C4">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5ADA" w:rsidRDefault="002A5ADA">
            <w:pPr>
              <w:pStyle w:val="Standard"/>
              <w:suppressAutoHyphens w:val="0"/>
              <w:spacing w:line="360" w:lineRule="auto"/>
              <w:jc w:val="center"/>
              <w:rPr>
                <w:rFonts w:ascii="Calibri" w:hAnsi="Calibri"/>
                <w:sz w:val="22"/>
                <w:szCs w:val="22"/>
              </w:rPr>
            </w:pPr>
            <w:r>
              <w:rPr>
                <w:rFonts w:ascii="Calibri" w:hAnsi="Calibri"/>
                <w:sz w:val="22"/>
                <w:szCs w:val="22"/>
              </w:rPr>
              <w:t>Klasa autobusu</w:t>
            </w:r>
          </w:p>
          <w:p w:rsidR="00555955" w:rsidRDefault="00555955">
            <w:pPr>
              <w:pStyle w:val="Standard"/>
              <w:suppressAutoHyphens w:val="0"/>
              <w:spacing w:line="360" w:lineRule="auto"/>
              <w:jc w:val="center"/>
              <w:rPr>
                <w:rFonts w:ascii="Calibri" w:hAnsi="Calibri"/>
                <w:sz w:val="22"/>
                <w:szCs w:val="22"/>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5ADA" w:rsidRDefault="002A5ADA">
            <w:pPr>
              <w:pStyle w:val="Standard"/>
              <w:suppressAutoHyphens w:val="0"/>
              <w:spacing w:line="360" w:lineRule="auto"/>
              <w:jc w:val="center"/>
              <w:rPr>
                <w:rFonts w:ascii="Calibri" w:hAnsi="Calibri"/>
                <w:sz w:val="22"/>
                <w:szCs w:val="22"/>
              </w:rPr>
            </w:pPr>
            <w:r>
              <w:rPr>
                <w:rFonts w:ascii="Calibri" w:hAnsi="Calibri"/>
                <w:sz w:val="22"/>
                <w:szCs w:val="22"/>
              </w:rPr>
              <w:t>Rodzaj podłogi</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5ADA" w:rsidRDefault="002A5ADA">
            <w:pPr>
              <w:pStyle w:val="Standard"/>
              <w:suppressAutoHyphens w:val="0"/>
              <w:spacing w:line="360" w:lineRule="auto"/>
              <w:jc w:val="center"/>
              <w:rPr>
                <w:rFonts w:ascii="Calibri" w:hAnsi="Calibri"/>
                <w:sz w:val="22"/>
                <w:szCs w:val="22"/>
              </w:rPr>
            </w:pPr>
            <w:r>
              <w:rPr>
                <w:rFonts w:ascii="Calibri" w:hAnsi="Calibri"/>
                <w:sz w:val="22"/>
                <w:szCs w:val="22"/>
              </w:rPr>
              <w:t>Liczba poja</w:t>
            </w:r>
            <w:r>
              <w:rPr>
                <w:rFonts w:ascii="Calibri" w:hAnsi="Calibri"/>
                <w:sz w:val="22"/>
                <w:szCs w:val="22"/>
              </w:rPr>
              <w:t>z</w:t>
            </w:r>
            <w:r>
              <w:rPr>
                <w:rFonts w:ascii="Calibri" w:hAnsi="Calibri"/>
                <w:sz w:val="22"/>
                <w:szCs w:val="22"/>
              </w:rPr>
              <w:t>dów</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5ADA" w:rsidRDefault="002A5ADA">
            <w:pPr>
              <w:pStyle w:val="Standard"/>
              <w:suppressAutoHyphens w:val="0"/>
              <w:spacing w:line="360" w:lineRule="auto"/>
              <w:jc w:val="center"/>
              <w:rPr>
                <w:rFonts w:ascii="Calibri" w:hAnsi="Calibri"/>
                <w:sz w:val="22"/>
                <w:szCs w:val="22"/>
              </w:rPr>
            </w:pPr>
            <w:r>
              <w:rPr>
                <w:rFonts w:ascii="Calibri" w:hAnsi="Calibri"/>
                <w:sz w:val="22"/>
                <w:szCs w:val="22"/>
              </w:rPr>
              <w:t>Liczba miejsc siedzących</w:t>
            </w:r>
          </w:p>
        </w:tc>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5ADA" w:rsidRDefault="002A5ADA">
            <w:pPr>
              <w:pStyle w:val="Standard"/>
              <w:suppressAutoHyphens w:val="0"/>
              <w:spacing w:line="360" w:lineRule="auto"/>
              <w:jc w:val="center"/>
              <w:rPr>
                <w:rFonts w:ascii="Calibri" w:hAnsi="Calibri"/>
                <w:sz w:val="22"/>
                <w:szCs w:val="22"/>
              </w:rPr>
            </w:pPr>
            <w:r>
              <w:rPr>
                <w:rFonts w:ascii="Calibri" w:hAnsi="Calibri"/>
                <w:sz w:val="22"/>
                <w:szCs w:val="22"/>
              </w:rPr>
              <w:t>Liczba miejsc si</w:t>
            </w:r>
            <w:r>
              <w:rPr>
                <w:rFonts w:ascii="Calibri" w:hAnsi="Calibri"/>
                <w:sz w:val="22"/>
                <w:szCs w:val="22"/>
              </w:rPr>
              <w:t>e</w:t>
            </w:r>
            <w:r>
              <w:rPr>
                <w:rFonts w:ascii="Calibri" w:hAnsi="Calibri"/>
                <w:sz w:val="22"/>
                <w:szCs w:val="22"/>
              </w:rPr>
              <w:t>dzących i stojących razem</w:t>
            </w:r>
          </w:p>
        </w:tc>
      </w:tr>
      <w:tr w:rsidR="002A5ADA" w:rsidTr="00A961C4">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 xml:space="preserve">MINI </w:t>
            </w: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Nisko wejściowy, średnio wejściowy</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jc w:val="center"/>
              <w:rPr>
                <w:rFonts w:ascii="Calibri" w:hAnsi="Calibri"/>
                <w:sz w:val="22"/>
                <w:szCs w:val="22"/>
              </w:rPr>
            </w:pPr>
            <w:r>
              <w:rPr>
                <w:rFonts w:ascii="Calibri" w:hAnsi="Calibri"/>
                <w:sz w:val="22"/>
                <w:szCs w:val="22"/>
              </w:rPr>
              <w:t>1</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r>
      <w:tr w:rsidR="002A5ADA" w:rsidTr="00A961C4">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MINI</w:t>
            </w: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Nisko wejściowy, średnio wejściowy</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jc w:val="center"/>
              <w:rPr>
                <w:rFonts w:ascii="Calibri" w:hAnsi="Calibri"/>
                <w:sz w:val="22"/>
                <w:szCs w:val="22"/>
              </w:rPr>
            </w:pPr>
            <w:r>
              <w:rPr>
                <w:rFonts w:ascii="Calibri" w:hAnsi="Calibri"/>
                <w:sz w:val="22"/>
                <w:szCs w:val="22"/>
              </w:rPr>
              <w:t>1</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r>
      <w:tr w:rsidR="002A5ADA" w:rsidTr="00A961C4">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MINI</w:t>
            </w: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Nisko wejściowy, średnio wejściowy</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jc w:val="center"/>
              <w:rPr>
                <w:rFonts w:ascii="Calibri" w:hAnsi="Calibri"/>
                <w:sz w:val="22"/>
                <w:szCs w:val="22"/>
              </w:rPr>
            </w:pPr>
            <w:r>
              <w:rPr>
                <w:rFonts w:ascii="Calibri" w:hAnsi="Calibri"/>
                <w:sz w:val="22"/>
                <w:szCs w:val="22"/>
              </w:rPr>
              <w:t>1</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r>
      <w:tr w:rsidR="002A5ADA" w:rsidTr="00A961C4">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MIDI</w:t>
            </w: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rPr>
                <w:rFonts w:ascii="Calibri" w:hAnsi="Calibri"/>
                <w:sz w:val="22"/>
                <w:szCs w:val="22"/>
              </w:rPr>
            </w:pPr>
            <w:r>
              <w:rPr>
                <w:rFonts w:ascii="Calibri" w:hAnsi="Calibri"/>
                <w:sz w:val="22"/>
                <w:szCs w:val="22"/>
              </w:rPr>
              <w:t>Nisko wejściowy, średnio wejściowy</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Default="002A5ADA" w:rsidP="00A427A9">
            <w:pPr>
              <w:pStyle w:val="Standard"/>
              <w:suppressAutoHyphens w:val="0"/>
              <w:spacing w:line="276" w:lineRule="auto"/>
              <w:jc w:val="center"/>
              <w:rPr>
                <w:rFonts w:ascii="Calibri" w:hAnsi="Calibri"/>
                <w:sz w:val="22"/>
                <w:szCs w:val="22"/>
              </w:rPr>
            </w:pPr>
            <w:r>
              <w:rPr>
                <w:rFonts w:ascii="Calibri" w:hAnsi="Calibri"/>
                <w:sz w:val="22"/>
                <w:szCs w:val="22"/>
              </w:rPr>
              <w:t>1</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c>
          <w:tcPr>
            <w:tcW w:w="1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5ADA" w:rsidRPr="00DF03FF" w:rsidRDefault="002A5ADA" w:rsidP="00A427A9">
            <w:pPr>
              <w:pStyle w:val="Standard"/>
              <w:suppressAutoHyphens w:val="0"/>
              <w:spacing w:line="276" w:lineRule="auto"/>
              <w:jc w:val="center"/>
              <w:rPr>
                <w:rFonts w:ascii="Calibri" w:hAnsi="Calibri"/>
                <w:color w:val="FF0000"/>
                <w:sz w:val="22"/>
                <w:szCs w:val="22"/>
              </w:rPr>
            </w:pPr>
          </w:p>
        </w:tc>
      </w:tr>
    </w:tbl>
    <w:p w:rsidR="00555955" w:rsidRPr="00555955" w:rsidRDefault="00555955" w:rsidP="00555955">
      <w:pPr>
        <w:pStyle w:val="Standard"/>
        <w:suppressAutoHyphens w:val="0"/>
        <w:spacing w:line="288" w:lineRule="auto"/>
        <w:jc w:val="both"/>
        <w:rPr>
          <w:rFonts w:ascii="Arial" w:hAnsi="Arial" w:cs="Arial"/>
          <w:color w:val="000000"/>
        </w:rPr>
      </w:pPr>
      <w:bookmarkStart w:id="8" w:name="_Hlk19120585"/>
      <w:r>
        <w:rPr>
          <w:rFonts w:ascii="Arial" w:hAnsi="Arial" w:cs="Arial"/>
          <w:color w:val="000000"/>
        </w:rPr>
        <w:t>spełniające wymagania:</w:t>
      </w:r>
    </w:p>
    <w:p w:rsidR="00555955" w:rsidRPr="00555955" w:rsidRDefault="00555955"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rPr>
        <w:t xml:space="preserve">Autobusy MINI wyposażone w jedne drzwi otwierane mechanicznie. </w:t>
      </w:r>
    </w:p>
    <w:p w:rsidR="002A5ADA" w:rsidRPr="00555955" w:rsidRDefault="00555955"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rPr>
        <w:t xml:space="preserve">Autobus MIDI wyposażony co najmniej w dwie </w:t>
      </w:r>
      <w:r w:rsidRPr="00555955">
        <w:rPr>
          <w:rFonts w:ascii="Arial" w:hAnsi="Arial" w:cs="Arial"/>
          <w:shd w:val="clear" w:color="auto" w:fill="FFFFFF"/>
        </w:rPr>
        <w:t>pary drzwi</w:t>
      </w:r>
      <w:r w:rsidRPr="00555955">
        <w:rPr>
          <w:rFonts w:ascii="Arial" w:hAnsi="Arial" w:cs="Arial"/>
        </w:rPr>
        <w:t xml:space="preserve"> w tym jedne dw</w:t>
      </w:r>
      <w:r w:rsidRPr="00555955">
        <w:rPr>
          <w:rFonts w:ascii="Arial" w:hAnsi="Arial" w:cs="Arial"/>
        </w:rPr>
        <w:t>u</w:t>
      </w:r>
      <w:r w:rsidRPr="00555955">
        <w:rPr>
          <w:rFonts w:ascii="Arial" w:hAnsi="Arial" w:cs="Arial"/>
        </w:rPr>
        <w:t>skrzydłowe, otwierane na zewnątrz albo do wewnątrz mechanicznie albo aut</w:t>
      </w:r>
      <w:r w:rsidRPr="00555955">
        <w:rPr>
          <w:rFonts w:ascii="Arial" w:hAnsi="Arial" w:cs="Arial"/>
        </w:rPr>
        <w:t>o</w:t>
      </w:r>
      <w:r w:rsidRPr="00555955">
        <w:rPr>
          <w:rFonts w:ascii="Arial" w:hAnsi="Arial" w:cs="Arial"/>
        </w:rPr>
        <w:lastRenderedPageBreak/>
        <w:t>matycznie przez kierowcę lub przyciskiem przez pasażera, z zabezpieczeniem przed przyciśnięciem</w:t>
      </w:r>
      <w:r w:rsidR="002A5ADA" w:rsidRPr="00555955">
        <w:rPr>
          <w:rFonts w:ascii="Arial" w:hAnsi="Arial" w:cs="Arial"/>
          <w:color w:val="000000"/>
        </w:rPr>
        <w:t>.</w:t>
      </w:r>
    </w:p>
    <w:p w:rsidR="002A5ADA" w:rsidRPr="00555955" w:rsidRDefault="00555955"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rPr>
        <w:t>Podłogi antypoślizgowe, w strefach wydzielonych kontrastowe. Siedzenia z miękką wkładką tapicerską lub tapicerowane miękkie</w:t>
      </w:r>
      <w:r w:rsidR="002A5ADA" w:rsidRPr="00555955">
        <w:rPr>
          <w:rFonts w:ascii="Arial" w:hAnsi="Arial" w:cs="Arial"/>
          <w:color w:val="000000"/>
        </w:rPr>
        <w:t>.</w:t>
      </w:r>
    </w:p>
    <w:p w:rsidR="002A5ADA" w:rsidRPr="00555955" w:rsidRDefault="002A5ADA"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color w:val="000000"/>
        </w:rPr>
        <w:t xml:space="preserve">Miejsce na co najmniej jeden wózek </w:t>
      </w:r>
      <w:r w:rsidR="00555955" w:rsidRPr="00555955">
        <w:rPr>
          <w:rFonts w:ascii="Arial" w:hAnsi="Arial" w:cs="Arial"/>
          <w:color w:val="000000"/>
        </w:rPr>
        <w:t>inwalidzki/</w:t>
      </w:r>
      <w:r w:rsidRPr="00555955">
        <w:rPr>
          <w:rFonts w:ascii="Arial" w:hAnsi="Arial" w:cs="Arial"/>
          <w:color w:val="000000"/>
        </w:rPr>
        <w:t>dziecięcy (o długości co najmniej 1300 mm).</w:t>
      </w:r>
    </w:p>
    <w:p w:rsidR="002A5ADA" w:rsidRPr="00555955" w:rsidRDefault="002A5ADA"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color w:val="000000"/>
        </w:rPr>
        <w:t>Wentylacja przestrzeni pasażerskiej naturalna oraz mechaniczna z ogrzew</w:t>
      </w:r>
      <w:r w:rsidRPr="00555955">
        <w:rPr>
          <w:rFonts w:ascii="Arial" w:hAnsi="Arial" w:cs="Arial"/>
          <w:color w:val="000000"/>
        </w:rPr>
        <w:t>a</w:t>
      </w:r>
      <w:r w:rsidRPr="00555955">
        <w:rPr>
          <w:rFonts w:ascii="Arial" w:hAnsi="Arial" w:cs="Arial"/>
          <w:color w:val="000000"/>
        </w:rPr>
        <w:t>niem, zapobiegająca duszności oraz roszeniu i zamarzaniu szyb przy pełnym napełnieniu autobusu, ogrzewanie zapewniające minimalną temperaturę w p</w:t>
      </w:r>
      <w:r w:rsidRPr="00555955">
        <w:rPr>
          <w:rFonts w:ascii="Arial" w:hAnsi="Arial" w:cs="Arial"/>
          <w:color w:val="000000"/>
        </w:rPr>
        <w:t>o</w:t>
      </w:r>
      <w:r w:rsidRPr="00555955">
        <w:rPr>
          <w:rFonts w:ascii="Arial" w:hAnsi="Arial" w:cs="Arial"/>
          <w:color w:val="000000"/>
        </w:rPr>
        <w:t>jeździe +</w:t>
      </w:r>
      <w:r w:rsidR="00555955" w:rsidRPr="00555955">
        <w:rPr>
          <w:rFonts w:ascii="Arial" w:hAnsi="Arial" w:cs="Arial"/>
          <w:color w:val="000000"/>
        </w:rPr>
        <w:t>10</w:t>
      </w:r>
      <w:r w:rsidRPr="00555955">
        <w:rPr>
          <w:rFonts w:ascii="Arial" w:hAnsi="Arial" w:cs="Arial"/>
          <w:color w:val="000000"/>
          <w:vertAlign w:val="superscript"/>
        </w:rPr>
        <w:t>o</w:t>
      </w:r>
      <w:r w:rsidRPr="00555955">
        <w:rPr>
          <w:rFonts w:ascii="Arial" w:hAnsi="Arial" w:cs="Arial"/>
          <w:color w:val="000000"/>
        </w:rPr>
        <w:t>C. Parametry wentylacji i ogrzewania regulowane oddzielnie dla kabiny kierowcy i przedziału pasażerskiego.</w:t>
      </w:r>
    </w:p>
    <w:p w:rsidR="002A5ADA" w:rsidRPr="00555955" w:rsidRDefault="002A5ADA"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color w:val="000000"/>
        </w:rPr>
        <w:t>Regularne – co najmniej raz w roku do końca marca – wykonywanie oczys</w:t>
      </w:r>
      <w:r w:rsidRPr="00555955">
        <w:rPr>
          <w:rFonts w:ascii="Arial" w:hAnsi="Arial" w:cs="Arial"/>
          <w:color w:val="000000"/>
        </w:rPr>
        <w:t>z</w:t>
      </w:r>
      <w:r w:rsidRPr="00555955">
        <w:rPr>
          <w:rFonts w:ascii="Arial" w:hAnsi="Arial" w:cs="Arial"/>
          <w:color w:val="000000"/>
        </w:rPr>
        <w:t>czenia układu klimatyzacji – o ile pojazd taką posiada</w:t>
      </w:r>
      <w:r w:rsidR="00555955" w:rsidRPr="00555955">
        <w:rPr>
          <w:rFonts w:ascii="Arial" w:hAnsi="Arial" w:cs="Arial"/>
          <w:color w:val="000000"/>
        </w:rPr>
        <w:t>.</w:t>
      </w:r>
    </w:p>
    <w:p w:rsidR="002A5ADA" w:rsidRPr="00555955" w:rsidRDefault="002A5ADA"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color w:val="000000"/>
        </w:rPr>
        <w:t>Co najmniej 2 szt. okien otwieranych przesuwnie lub uchylnie w przedziale p</w:t>
      </w:r>
      <w:r w:rsidRPr="00555955">
        <w:rPr>
          <w:rFonts w:ascii="Arial" w:hAnsi="Arial" w:cs="Arial"/>
          <w:color w:val="000000"/>
        </w:rPr>
        <w:t>a</w:t>
      </w:r>
      <w:r w:rsidRPr="00555955">
        <w:rPr>
          <w:rFonts w:ascii="Arial" w:hAnsi="Arial" w:cs="Arial"/>
          <w:color w:val="000000"/>
        </w:rPr>
        <w:t>sażerskim.</w:t>
      </w:r>
    </w:p>
    <w:p w:rsidR="002A5ADA" w:rsidRPr="00552010" w:rsidRDefault="00555955" w:rsidP="00555955">
      <w:pPr>
        <w:pStyle w:val="Standard"/>
        <w:numPr>
          <w:ilvl w:val="0"/>
          <w:numId w:val="156"/>
        </w:numPr>
        <w:suppressAutoHyphens w:val="0"/>
        <w:spacing w:line="288" w:lineRule="auto"/>
        <w:ind w:left="567" w:hanging="283"/>
        <w:jc w:val="both"/>
        <w:rPr>
          <w:rFonts w:ascii="Arial" w:hAnsi="Arial" w:cs="Arial"/>
        </w:rPr>
      </w:pPr>
      <w:r w:rsidRPr="00552010">
        <w:rPr>
          <w:rFonts w:ascii="Arial" w:hAnsi="Arial" w:cs="Arial"/>
        </w:rPr>
        <w:t>Wyposażone w k</w:t>
      </w:r>
      <w:r w:rsidR="002A5ADA" w:rsidRPr="00552010">
        <w:rPr>
          <w:rFonts w:ascii="Arial" w:hAnsi="Arial" w:cs="Arial"/>
        </w:rPr>
        <w:t>asy fiskalne</w:t>
      </w:r>
      <w:r w:rsidRPr="00552010">
        <w:rPr>
          <w:rFonts w:ascii="Arial" w:hAnsi="Arial" w:cs="Arial"/>
        </w:rPr>
        <w:t xml:space="preserve"> Operatora.</w:t>
      </w:r>
    </w:p>
    <w:p w:rsidR="002A5ADA" w:rsidRPr="00555955" w:rsidRDefault="002A5ADA"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color w:val="000000"/>
        </w:rPr>
        <w:t>Autobus wyposażony w zamocowane na trwale ramki do umieszczania bież</w:t>
      </w:r>
      <w:r w:rsidRPr="00555955">
        <w:rPr>
          <w:rFonts w:ascii="Arial" w:hAnsi="Arial" w:cs="Arial"/>
          <w:color w:val="000000"/>
        </w:rPr>
        <w:t>ą</w:t>
      </w:r>
      <w:r w:rsidRPr="00555955">
        <w:rPr>
          <w:rFonts w:ascii="Arial" w:hAnsi="Arial" w:cs="Arial"/>
          <w:color w:val="000000"/>
        </w:rPr>
        <w:t>cych informacji i komunikatów dla pasażerów, o wymiarze nie mniejszym niż A3.</w:t>
      </w:r>
    </w:p>
    <w:p w:rsidR="002A5ADA" w:rsidRPr="00555955" w:rsidRDefault="002A5ADA" w:rsidP="00555955">
      <w:pPr>
        <w:pStyle w:val="Standard"/>
        <w:numPr>
          <w:ilvl w:val="0"/>
          <w:numId w:val="156"/>
        </w:numPr>
        <w:suppressAutoHyphens w:val="0"/>
        <w:spacing w:line="288" w:lineRule="auto"/>
        <w:ind w:left="567" w:hanging="283"/>
        <w:jc w:val="both"/>
        <w:rPr>
          <w:rFonts w:ascii="Arial" w:hAnsi="Arial" w:cs="Arial"/>
          <w:color w:val="000000"/>
        </w:rPr>
      </w:pPr>
      <w:r w:rsidRPr="00555955">
        <w:rPr>
          <w:rFonts w:ascii="Arial" w:hAnsi="Arial" w:cs="Arial"/>
          <w:color w:val="000000"/>
        </w:rPr>
        <w:t>Z autobusu wcześniej używanego muszą być usunięte wszelkie napisy obcoj</w:t>
      </w:r>
      <w:r w:rsidRPr="00555955">
        <w:rPr>
          <w:rFonts w:ascii="Arial" w:hAnsi="Arial" w:cs="Arial"/>
          <w:color w:val="000000"/>
        </w:rPr>
        <w:t>ę</w:t>
      </w:r>
      <w:r w:rsidRPr="00555955">
        <w:rPr>
          <w:rFonts w:ascii="Arial" w:hAnsi="Arial" w:cs="Arial"/>
          <w:color w:val="000000"/>
        </w:rPr>
        <w:t>zyczne i informacje mogące wprowadzić pasażerów w błąd.</w:t>
      </w:r>
    </w:p>
    <w:p w:rsidR="00B776D6" w:rsidRPr="00456FA6" w:rsidRDefault="00B776D6" w:rsidP="00B776D6">
      <w:pPr>
        <w:pStyle w:val="Standard"/>
        <w:suppressAutoHyphens w:val="0"/>
        <w:spacing w:line="360" w:lineRule="auto"/>
        <w:ind w:left="425"/>
        <w:jc w:val="both"/>
        <w:rPr>
          <w:rFonts w:ascii="Tahoma" w:hAnsi="Tahoma"/>
          <w:color w:val="000000"/>
          <w:sz w:val="22"/>
          <w:szCs w:val="22"/>
        </w:rPr>
      </w:pPr>
    </w:p>
    <w:p w:rsidR="002A5ADA" w:rsidRPr="00456FA6" w:rsidRDefault="00DF03FF" w:rsidP="00DF03FF">
      <w:pPr>
        <w:pStyle w:val="Standard"/>
        <w:tabs>
          <w:tab w:val="left" w:pos="11514"/>
        </w:tabs>
        <w:suppressAutoHyphens w:val="0"/>
        <w:spacing w:before="120" w:after="60" w:line="360" w:lineRule="auto"/>
        <w:rPr>
          <w:rFonts w:ascii="Tahoma" w:hAnsi="Tahoma"/>
          <w:b/>
          <w:color w:val="000000"/>
          <w:sz w:val="22"/>
          <w:szCs w:val="22"/>
        </w:rPr>
      </w:pPr>
      <w:r>
        <w:rPr>
          <w:rFonts w:ascii="Tahoma" w:hAnsi="Tahoma"/>
          <w:b/>
          <w:color w:val="000000"/>
          <w:sz w:val="22"/>
          <w:szCs w:val="22"/>
        </w:rPr>
        <w:t>B.          E</w:t>
      </w:r>
      <w:r w:rsidR="002A5ADA" w:rsidRPr="00456FA6">
        <w:rPr>
          <w:rFonts w:ascii="Tahoma" w:hAnsi="Tahoma"/>
          <w:b/>
          <w:color w:val="000000"/>
          <w:sz w:val="22"/>
          <w:szCs w:val="22"/>
        </w:rPr>
        <w:t>lementy informacji pasażerskiej</w:t>
      </w:r>
    </w:p>
    <w:p w:rsidR="002A5ADA" w:rsidRPr="00456FA6" w:rsidRDefault="002A5ADA" w:rsidP="008134F6">
      <w:pPr>
        <w:pStyle w:val="Standard"/>
        <w:numPr>
          <w:ilvl w:val="0"/>
          <w:numId w:val="101"/>
        </w:numPr>
        <w:suppressAutoHyphens w:val="0"/>
        <w:spacing w:line="360" w:lineRule="auto"/>
        <w:jc w:val="both"/>
        <w:rPr>
          <w:rFonts w:ascii="Tahoma" w:hAnsi="Tahoma"/>
          <w:color w:val="000000"/>
          <w:sz w:val="22"/>
          <w:szCs w:val="22"/>
        </w:rPr>
      </w:pPr>
      <w:r w:rsidRPr="00456FA6">
        <w:rPr>
          <w:rFonts w:ascii="Tahoma" w:hAnsi="Tahoma"/>
          <w:color w:val="000000"/>
          <w:sz w:val="22"/>
          <w:szCs w:val="22"/>
        </w:rPr>
        <w:t>Autobus ma być</w:t>
      </w:r>
      <w:r>
        <w:rPr>
          <w:rFonts w:ascii="Tahoma" w:hAnsi="Tahoma"/>
          <w:color w:val="000000"/>
          <w:sz w:val="22"/>
          <w:szCs w:val="22"/>
        </w:rPr>
        <w:t xml:space="preserve"> oklejony lub</w:t>
      </w:r>
      <w:r w:rsidRPr="00456FA6">
        <w:rPr>
          <w:rFonts w:ascii="Tahoma" w:hAnsi="Tahoma"/>
          <w:color w:val="000000"/>
          <w:sz w:val="22"/>
          <w:szCs w:val="22"/>
        </w:rPr>
        <w:t xml:space="preserve"> pomalowany lakierem  wg klasyfikacji RAL </w:t>
      </w:r>
      <w:proofErr w:type="spellStart"/>
      <w:r w:rsidRPr="00456FA6">
        <w:rPr>
          <w:rFonts w:ascii="Tahoma" w:hAnsi="Tahoma"/>
          <w:color w:val="000000"/>
          <w:sz w:val="22"/>
          <w:szCs w:val="22"/>
        </w:rPr>
        <w:t>Classic</w:t>
      </w:r>
      <w:proofErr w:type="spellEnd"/>
      <w:r w:rsidRPr="00456FA6">
        <w:rPr>
          <w:rFonts w:ascii="Tahoma" w:hAnsi="Tahoma"/>
          <w:color w:val="000000"/>
          <w:sz w:val="22"/>
          <w:szCs w:val="22"/>
        </w:rPr>
        <w:t xml:space="preserve"> oraz CMYK: </w:t>
      </w:r>
      <w:proofErr w:type="spellStart"/>
      <w:r w:rsidRPr="00456FA6">
        <w:rPr>
          <w:rFonts w:ascii="Tahoma" w:hAnsi="Tahoma"/>
          <w:color w:val="000000"/>
          <w:sz w:val="22"/>
          <w:szCs w:val="22"/>
        </w:rPr>
        <w:t>limonkowy</w:t>
      </w:r>
      <w:proofErr w:type="spellEnd"/>
      <w:r w:rsidRPr="00456FA6">
        <w:rPr>
          <w:rFonts w:ascii="Tahoma" w:hAnsi="Tahoma"/>
          <w:color w:val="000000"/>
          <w:sz w:val="22"/>
          <w:szCs w:val="22"/>
        </w:rPr>
        <w:t xml:space="preserve"> - </w:t>
      </w:r>
      <w:proofErr w:type="spellStart"/>
      <w:r w:rsidRPr="00456FA6">
        <w:rPr>
          <w:rFonts w:ascii="Tahoma" w:hAnsi="Tahoma"/>
          <w:color w:val="000000"/>
          <w:sz w:val="22"/>
          <w:szCs w:val="22"/>
        </w:rPr>
        <w:t>Pantone</w:t>
      </w:r>
      <w:proofErr w:type="spellEnd"/>
      <w:r w:rsidRPr="00456FA6">
        <w:rPr>
          <w:rFonts w:ascii="Tahoma" w:hAnsi="Tahoma"/>
          <w:color w:val="000000"/>
          <w:sz w:val="22"/>
          <w:szCs w:val="22"/>
        </w:rPr>
        <w:t xml:space="preserve"> 376C; srebrny - RAL 9006; grafitowy - RAL 7015. Szczeg</w:t>
      </w:r>
      <w:r w:rsidRPr="00456FA6">
        <w:rPr>
          <w:rFonts w:ascii="Tahoma" w:hAnsi="Tahoma"/>
          <w:color w:val="000000"/>
          <w:sz w:val="22"/>
          <w:szCs w:val="22"/>
        </w:rPr>
        <w:t>ó</w:t>
      </w:r>
      <w:r w:rsidRPr="00456FA6">
        <w:rPr>
          <w:rFonts w:ascii="Tahoma" w:hAnsi="Tahoma"/>
          <w:color w:val="000000"/>
          <w:sz w:val="22"/>
          <w:szCs w:val="22"/>
        </w:rPr>
        <w:t>łowy schemat malowania i oznakowania pojazdów (logo Gminy, oznaczenie Organizatora i Operatora) przygotowuje</w:t>
      </w:r>
      <w:r>
        <w:rPr>
          <w:rFonts w:ascii="Tahoma" w:hAnsi="Tahoma"/>
          <w:color w:val="000000"/>
          <w:sz w:val="22"/>
          <w:szCs w:val="22"/>
        </w:rPr>
        <w:t xml:space="preserve"> </w:t>
      </w:r>
      <w:r w:rsidRPr="00184F2E">
        <w:rPr>
          <w:rFonts w:ascii="Tahoma" w:hAnsi="Tahoma"/>
          <w:sz w:val="22"/>
          <w:szCs w:val="22"/>
        </w:rPr>
        <w:t>i wykonuje operator do trzech</w:t>
      </w:r>
      <w:r w:rsidRPr="00F73F00">
        <w:rPr>
          <w:rFonts w:ascii="Tahoma" w:hAnsi="Tahoma"/>
          <w:color w:val="000000"/>
          <w:sz w:val="22"/>
          <w:szCs w:val="22"/>
        </w:rPr>
        <w:t xml:space="preserve"> miesięcy po podpisaniu umowy</w:t>
      </w:r>
      <w:r w:rsidR="002B05B5">
        <w:rPr>
          <w:rFonts w:ascii="Tahoma" w:hAnsi="Tahoma"/>
          <w:color w:val="000000"/>
          <w:sz w:val="22"/>
          <w:szCs w:val="22"/>
        </w:rPr>
        <w:t>.</w:t>
      </w:r>
    </w:p>
    <w:p w:rsidR="002A5ADA" w:rsidRPr="00456FA6" w:rsidRDefault="002A5ADA" w:rsidP="008134F6">
      <w:pPr>
        <w:pStyle w:val="Standard"/>
        <w:numPr>
          <w:ilvl w:val="0"/>
          <w:numId w:val="32"/>
        </w:numPr>
        <w:suppressAutoHyphens w:val="0"/>
        <w:spacing w:line="360" w:lineRule="auto"/>
        <w:ind w:left="426" w:hanging="426"/>
        <w:jc w:val="both"/>
        <w:rPr>
          <w:rFonts w:ascii="Tahoma" w:hAnsi="Tahoma"/>
          <w:color w:val="000000"/>
          <w:sz w:val="22"/>
          <w:szCs w:val="22"/>
        </w:rPr>
      </w:pPr>
      <w:bookmarkStart w:id="9" w:name="_Hlk19123302"/>
      <w:r w:rsidRPr="00456FA6">
        <w:rPr>
          <w:rFonts w:ascii="Tahoma" w:hAnsi="Tahoma"/>
          <w:color w:val="000000"/>
          <w:sz w:val="22"/>
          <w:szCs w:val="22"/>
        </w:rPr>
        <w:t>Odstępstwo od powyższej kolorystyki jest dopuszczalne dla autobusów testowych i zastępczych – eksploatowanych w sytuacjach awaryjnych oraz na krótkie okresy czasu –</w:t>
      </w:r>
      <w:r w:rsidR="00002C34">
        <w:rPr>
          <w:rFonts w:ascii="Tahoma" w:hAnsi="Tahoma"/>
          <w:color w:val="000000"/>
          <w:sz w:val="22"/>
          <w:szCs w:val="22"/>
        </w:rPr>
        <w:t xml:space="preserve"> </w:t>
      </w:r>
      <w:r w:rsidRPr="00456FA6">
        <w:rPr>
          <w:rFonts w:ascii="Tahoma" w:hAnsi="Tahoma"/>
          <w:color w:val="000000"/>
          <w:sz w:val="22"/>
          <w:szCs w:val="22"/>
        </w:rPr>
        <w:t>każdorazowo za zgodą Gminy</w:t>
      </w:r>
      <w:r>
        <w:rPr>
          <w:rFonts w:ascii="Tahoma" w:hAnsi="Tahoma"/>
          <w:color w:val="000000"/>
          <w:sz w:val="22"/>
          <w:szCs w:val="22"/>
        </w:rPr>
        <w:t xml:space="preserve"> wyrażoną na piśmie</w:t>
      </w:r>
      <w:r w:rsidRPr="00456FA6">
        <w:rPr>
          <w:rFonts w:ascii="Tahoma" w:hAnsi="Tahoma"/>
          <w:color w:val="000000"/>
          <w:sz w:val="22"/>
          <w:szCs w:val="22"/>
        </w:rPr>
        <w:t>.</w:t>
      </w:r>
    </w:p>
    <w:p w:rsidR="002A5ADA" w:rsidRPr="00456FA6" w:rsidRDefault="002A5ADA" w:rsidP="008134F6">
      <w:pPr>
        <w:pStyle w:val="Standard"/>
        <w:numPr>
          <w:ilvl w:val="0"/>
          <w:numId w:val="32"/>
        </w:numPr>
        <w:suppressAutoHyphens w:val="0"/>
        <w:spacing w:line="360" w:lineRule="auto"/>
        <w:jc w:val="both"/>
        <w:rPr>
          <w:color w:val="000000"/>
        </w:rPr>
      </w:pPr>
      <w:r w:rsidRPr="00456FA6">
        <w:rPr>
          <w:rFonts w:ascii="Tahoma" w:hAnsi="Tahoma"/>
          <w:color w:val="000000"/>
          <w:sz w:val="22"/>
          <w:szCs w:val="22"/>
        </w:rPr>
        <w:t>Autobus wyposażony w numer inwentarzowy naklejony na zewnątrz pojazdu z przodu, z tyłu i na prawym boku, z przodu i z lewego boku, w logo gminy umieszczony na z</w:t>
      </w:r>
      <w:r w:rsidRPr="00456FA6">
        <w:rPr>
          <w:rFonts w:ascii="Tahoma" w:hAnsi="Tahoma"/>
          <w:color w:val="000000"/>
          <w:sz w:val="22"/>
          <w:szCs w:val="22"/>
        </w:rPr>
        <w:t>e</w:t>
      </w:r>
      <w:r w:rsidRPr="00456FA6">
        <w:rPr>
          <w:rFonts w:ascii="Tahoma" w:hAnsi="Tahoma"/>
          <w:color w:val="000000"/>
          <w:sz w:val="22"/>
          <w:szCs w:val="22"/>
        </w:rPr>
        <w:t>wnątrz pojazdu, nad pierwszymi drzwiami oraz nazwę Operatora. Numer ewidencyjny musi być także umieszczony wewnątrz pojazdu – nad każdymi drzwiami oraz z tyłu kab</w:t>
      </w:r>
      <w:r w:rsidRPr="00456FA6">
        <w:rPr>
          <w:rFonts w:ascii="Tahoma" w:hAnsi="Tahoma"/>
          <w:color w:val="000000"/>
          <w:sz w:val="22"/>
          <w:szCs w:val="22"/>
        </w:rPr>
        <w:t>i</w:t>
      </w:r>
      <w:r w:rsidRPr="00456FA6">
        <w:rPr>
          <w:rFonts w:ascii="Tahoma" w:hAnsi="Tahoma"/>
          <w:color w:val="000000"/>
          <w:sz w:val="22"/>
          <w:szCs w:val="22"/>
        </w:rPr>
        <w:t>ny kierowcy. Odstępstwo jest dopuszczalne wyłącznie dla autobusów testowych.</w:t>
      </w:r>
    </w:p>
    <w:p w:rsidR="002A5ADA" w:rsidRPr="00456FA6" w:rsidRDefault="002A5ADA" w:rsidP="008134F6">
      <w:pPr>
        <w:pStyle w:val="Standard"/>
        <w:numPr>
          <w:ilvl w:val="0"/>
          <w:numId w:val="32"/>
        </w:numPr>
        <w:suppressAutoHyphens w:val="0"/>
        <w:spacing w:line="360" w:lineRule="auto"/>
        <w:ind w:left="425" w:hanging="425"/>
        <w:jc w:val="both"/>
        <w:rPr>
          <w:rFonts w:ascii="Tahoma" w:hAnsi="Tahoma"/>
          <w:color w:val="000000"/>
          <w:sz w:val="22"/>
          <w:szCs w:val="22"/>
        </w:rPr>
      </w:pPr>
      <w:r w:rsidRPr="00456FA6">
        <w:rPr>
          <w:rFonts w:ascii="Tahoma" w:hAnsi="Tahoma"/>
          <w:color w:val="000000"/>
          <w:sz w:val="22"/>
          <w:szCs w:val="22"/>
        </w:rPr>
        <w:t>Z przodu autobus wyposażony w oświetloną lub świetlną tablicę zewnętrzną wbudowaną w konstrukcję autobusu nad przednią szybą, albo umieszczoną wewnątrz w górnej części przedniej szyby, z numerem linii oraz określającą kierunek jazdy (przystanek końcowy). Boczna  i tylna tablica z numerem linii  widoczna dla pasażerów z zewnątrz pojazdów.</w:t>
      </w:r>
    </w:p>
    <w:p w:rsidR="002A5ADA" w:rsidRPr="00456FA6" w:rsidRDefault="002A5ADA" w:rsidP="009A404A">
      <w:pPr>
        <w:pStyle w:val="Standard"/>
        <w:suppressAutoHyphens w:val="0"/>
        <w:spacing w:line="360" w:lineRule="auto"/>
        <w:ind w:left="425"/>
        <w:jc w:val="both"/>
        <w:rPr>
          <w:rFonts w:ascii="Tahoma" w:hAnsi="Tahoma"/>
          <w:color w:val="000000"/>
          <w:sz w:val="22"/>
          <w:szCs w:val="22"/>
        </w:rPr>
      </w:pPr>
      <w:r w:rsidRPr="00456FA6">
        <w:rPr>
          <w:rFonts w:ascii="Tahoma" w:hAnsi="Tahoma"/>
          <w:color w:val="000000"/>
          <w:sz w:val="22"/>
          <w:szCs w:val="22"/>
        </w:rPr>
        <w:lastRenderedPageBreak/>
        <w:t xml:space="preserve">Wewnątrz tablica z numerem linii. </w:t>
      </w:r>
    </w:p>
    <w:p w:rsidR="002A5ADA" w:rsidRPr="00456FA6" w:rsidRDefault="002A5ADA" w:rsidP="008134F6">
      <w:pPr>
        <w:pStyle w:val="Standard"/>
        <w:numPr>
          <w:ilvl w:val="0"/>
          <w:numId w:val="32"/>
        </w:numPr>
        <w:suppressAutoHyphens w:val="0"/>
        <w:spacing w:line="360" w:lineRule="auto"/>
        <w:ind w:left="425" w:hanging="425"/>
        <w:jc w:val="both"/>
        <w:rPr>
          <w:rFonts w:ascii="Tahoma" w:hAnsi="Tahoma"/>
          <w:color w:val="000000"/>
          <w:sz w:val="22"/>
          <w:szCs w:val="22"/>
        </w:rPr>
      </w:pPr>
      <w:r w:rsidRPr="00456FA6">
        <w:rPr>
          <w:rFonts w:ascii="Tahoma" w:hAnsi="Tahoma"/>
          <w:color w:val="000000"/>
          <w:sz w:val="22"/>
          <w:szCs w:val="22"/>
        </w:rPr>
        <w:t>W przypadku realizowania kursu trasą zmienioną, oprócz kierunku jazdy, wymagana jest emisja dodatkowej informacji „TRASA ZMIENIONA”.</w:t>
      </w:r>
    </w:p>
    <w:p w:rsidR="002A5ADA" w:rsidRPr="00456FA6" w:rsidRDefault="002A5ADA" w:rsidP="008134F6">
      <w:pPr>
        <w:pStyle w:val="Standard"/>
        <w:numPr>
          <w:ilvl w:val="0"/>
          <w:numId w:val="32"/>
        </w:numPr>
        <w:suppressAutoHyphens w:val="0"/>
        <w:spacing w:line="360" w:lineRule="auto"/>
        <w:jc w:val="both"/>
        <w:rPr>
          <w:rFonts w:ascii="Tahoma" w:hAnsi="Tahoma"/>
          <w:color w:val="000000"/>
          <w:sz w:val="22"/>
          <w:szCs w:val="22"/>
        </w:rPr>
      </w:pPr>
      <w:r w:rsidRPr="00456FA6">
        <w:rPr>
          <w:rFonts w:ascii="Tahoma" w:hAnsi="Tahoma"/>
          <w:color w:val="000000"/>
          <w:sz w:val="22"/>
          <w:szCs w:val="22"/>
        </w:rPr>
        <w:t xml:space="preserve">W czasie świadczenia Usług, na zewnątrz i wewnątrz pojazdów musi być prezentowana informacja o linii, którą pojazd aktualnie obsługuje, zgodnie z wymaganiami, określonym w </w:t>
      </w:r>
      <w:r>
        <w:rPr>
          <w:rFonts w:ascii="Tahoma" w:hAnsi="Tahoma"/>
          <w:color w:val="000000"/>
          <w:sz w:val="22"/>
          <w:szCs w:val="22"/>
        </w:rPr>
        <w:t>pkt</w:t>
      </w:r>
      <w:r w:rsidRPr="00456FA6">
        <w:rPr>
          <w:rFonts w:ascii="Tahoma" w:hAnsi="Tahoma"/>
          <w:color w:val="000000"/>
          <w:sz w:val="22"/>
          <w:szCs w:val="22"/>
        </w:rPr>
        <w:t>. 4 – 5.</w:t>
      </w:r>
    </w:p>
    <w:p w:rsidR="002A5ADA" w:rsidRPr="00456FA6" w:rsidRDefault="002A5ADA" w:rsidP="008134F6">
      <w:pPr>
        <w:pStyle w:val="Standard"/>
        <w:numPr>
          <w:ilvl w:val="0"/>
          <w:numId w:val="32"/>
        </w:numPr>
        <w:suppressAutoHyphens w:val="0"/>
        <w:spacing w:line="360" w:lineRule="auto"/>
        <w:jc w:val="both"/>
        <w:rPr>
          <w:rFonts w:ascii="Tahoma" w:hAnsi="Tahoma"/>
          <w:color w:val="000000"/>
          <w:sz w:val="22"/>
          <w:szCs w:val="22"/>
        </w:rPr>
      </w:pPr>
      <w:r w:rsidRPr="00456FA6">
        <w:rPr>
          <w:rFonts w:ascii="Tahoma" w:hAnsi="Tahoma"/>
          <w:color w:val="000000"/>
          <w:sz w:val="22"/>
          <w:szCs w:val="22"/>
        </w:rPr>
        <w:t>Zabrania się prezentowania jakichkolwiek informacji o linii w pojazdach poruszających się po drogach publicznych, w czasie, kiedy nie świadczą usług.</w:t>
      </w:r>
    </w:p>
    <w:p w:rsidR="002A5ADA" w:rsidRPr="00F73F00" w:rsidRDefault="002A5ADA" w:rsidP="008134F6">
      <w:pPr>
        <w:pStyle w:val="Standard"/>
        <w:numPr>
          <w:ilvl w:val="0"/>
          <w:numId w:val="32"/>
        </w:numPr>
        <w:suppressAutoHyphens w:val="0"/>
        <w:spacing w:line="360" w:lineRule="auto"/>
        <w:jc w:val="both"/>
        <w:rPr>
          <w:rFonts w:ascii="Tahoma" w:hAnsi="Tahoma"/>
          <w:color w:val="000000"/>
          <w:sz w:val="22"/>
          <w:szCs w:val="22"/>
        </w:rPr>
      </w:pPr>
      <w:r w:rsidRPr="00456FA6">
        <w:rPr>
          <w:rFonts w:ascii="Tahoma" w:hAnsi="Tahoma"/>
          <w:color w:val="000000"/>
          <w:sz w:val="22"/>
          <w:szCs w:val="22"/>
        </w:rPr>
        <w:t>Wewnątrz pojazdów muszą być zamieszczone informacje dla pasażerów</w:t>
      </w:r>
      <w:r>
        <w:rPr>
          <w:rFonts w:ascii="Tahoma" w:hAnsi="Tahoma"/>
          <w:color w:val="000000"/>
          <w:sz w:val="22"/>
          <w:szCs w:val="22"/>
        </w:rPr>
        <w:t xml:space="preserve"> dotyczące </w:t>
      </w:r>
      <w:r w:rsidRPr="00F73F00">
        <w:rPr>
          <w:rFonts w:ascii="Tahoma" w:hAnsi="Tahoma"/>
          <w:color w:val="000000"/>
          <w:sz w:val="22"/>
          <w:szCs w:val="22"/>
        </w:rPr>
        <w:t>ob</w:t>
      </w:r>
      <w:r w:rsidRPr="00F73F00">
        <w:rPr>
          <w:rFonts w:ascii="Tahoma" w:hAnsi="Tahoma"/>
          <w:color w:val="000000"/>
          <w:sz w:val="22"/>
          <w:szCs w:val="22"/>
        </w:rPr>
        <w:t>o</w:t>
      </w:r>
      <w:r w:rsidRPr="00F73F00">
        <w:rPr>
          <w:rFonts w:ascii="Tahoma" w:hAnsi="Tahoma"/>
          <w:color w:val="000000"/>
          <w:sz w:val="22"/>
          <w:szCs w:val="22"/>
        </w:rPr>
        <w:t>wiązując</w:t>
      </w:r>
      <w:r>
        <w:rPr>
          <w:rFonts w:ascii="Tahoma" w:hAnsi="Tahoma"/>
          <w:color w:val="000000"/>
          <w:sz w:val="22"/>
          <w:szCs w:val="22"/>
        </w:rPr>
        <w:t>ej</w:t>
      </w:r>
      <w:r w:rsidRPr="00F73F00">
        <w:rPr>
          <w:rFonts w:ascii="Tahoma" w:hAnsi="Tahoma"/>
          <w:color w:val="000000"/>
          <w:sz w:val="22"/>
          <w:szCs w:val="22"/>
        </w:rPr>
        <w:t xml:space="preserve"> taryf</w:t>
      </w:r>
      <w:r>
        <w:rPr>
          <w:rFonts w:ascii="Tahoma" w:hAnsi="Tahoma"/>
          <w:color w:val="000000"/>
          <w:sz w:val="22"/>
          <w:szCs w:val="22"/>
        </w:rPr>
        <w:t>y</w:t>
      </w:r>
      <w:r w:rsidRPr="00F73F00">
        <w:rPr>
          <w:rFonts w:ascii="Tahoma" w:hAnsi="Tahoma"/>
          <w:color w:val="000000"/>
          <w:sz w:val="22"/>
          <w:szCs w:val="22"/>
        </w:rPr>
        <w:t xml:space="preserve"> przewozow</w:t>
      </w:r>
      <w:r>
        <w:rPr>
          <w:rFonts w:ascii="Tahoma" w:hAnsi="Tahoma"/>
          <w:color w:val="000000"/>
          <w:sz w:val="22"/>
          <w:szCs w:val="22"/>
        </w:rPr>
        <w:t>ej</w:t>
      </w:r>
      <w:r w:rsidRPr="00F73F00">
        <w:rPr>
          <w:rFonts w:ascii="Tahoma" w:hAnsi="Tahoma"/>
          <w:color w:val="000000"/>
          <w:sz w:val="22"/>
          <w:szCs w:val="22"/>
        </w:rPr>
        <w:t xml:space="preserve"> i przepis</w:t>
      </w:r>
      <w:r>
        <w:rPr>
          <w:rFonts w:ascii="Tahoma" w:hAnsi="Tahoma"/>
          <w:color w:val="000000"/>
          <w:sz w:val="22"/>
          <w:szCs w:val="22"/>
        </w:rPr>
        <w:t>ów</w:t>
      </w:r>
      <w:r w:rsidRPr="00F73F00">
        <w:rPr>
          <w:rFonts w:ascii="Tahoma" w:hAnsi="Tahoma"/>
          <w:color w:val="000000"/>
          <w:sz w:val="22"/>
          <w:szCs w:val="22"/>
        </w:rPr>
        <w:t xml:space="preserve"> porządkow</w:t>
      </w:r>
      <w:r>
        <w:rPr>
          <w:rFonts w:ascii="Tahoma" w:hAnsi="Tahoma"/>
          <w:color w:val="000000"/>
          <w:sz w:val="22"/>
          <w:szCs w:val="22"/>
        </w:rPr>
        <w:t>ych.</w:t>
      </w:r>
    </w:p>
    <w:p w:rsidR="002A5ADA" w:rsidRPr="00456FA6" w:rsidRDefault="002A5ADA" w:rsidP="008134F6">
      <w:pPr>
        <w:pStyle w:val="Standard"/>
        <w:numPr>
          <w:ilvl w:val="0"/>
          <w:numId w:val="32"/>
        </w:numPr>
        <w:suppressAutoHyphens w:val="0"/>
        <w:spacing w:line="360" w:lineRule="auto"/>
        <w:jc w:val="both"/>
        <w:rPr>
          <w:rFonts w:ascii="Tahoma" w:hAnsi="Tahoma"/>
          <w:color w:val="000000"/>
          <w:sz w:val="22"/>
          <w:szCs w:val="22"/>
        </w:rPr>
      </w:pPr>
      <w:r w:rsidRPr="00456FA6">
        <w:rPr>
          <w:rFonts w:ascii="Tahoma" w:hAnsi="Tahoma"/>
          <w:color w:val="000000"/>
          <w:sz w:val="22"/>
          <w:szCs w:val="22"/>
        </w:rPr>
        <w:t>W pobliżu kabiny lub miejsca kierowcy widoczne dla pasażerów: informacja o sprzedaży biletów przez kierowcę oraz identyfikator kierowcy.</w:t>
      </w:r>
    </w:p>
    <w:p w:rsidR="002A5ADA" w:rsidRPr="00456FA6" w:rsidRDefault="002A5ADA" w:rsidP="008134F6">
      <w:pPr>
        <w:pStyle w:val="Standard"/>
        <w:numPr>
          <w:ilvl w:val="0"/>
          <w:numId w:val="32"/>
        </w:numPr>
        <w:suppressAutoHyphens w:val="0"/>
        <w:spacing w:line="360" w:lineRule="auto"/>
        <w:ind w:left="425" w:hanging="425"/>
        <w:jc w:val="both"/>
        <w:rPr>
          <w:rFonts w:ascii="Tahoma" w:hAnsi="Tahoma"/>
          <w:color w:val="000000"/>
          <w:sz w:val="22"/>
          <w:szCs w:val="22"/>
        </w:rPr>
      </w:pPr>
      <w:r w:rsidRPr="00456FA6">
        <w:rPr>
          <w:rFonts w:ascii="Tahoma" w:hAnsi="Tahoma"/>
          <w:color w:val="000000"/>
          <w:sz w:val="22"/>
          <w:szCs w:val="22"/>
        </w:rPr>
        <w:t>Autobus powinien posiadać oznaczenia piktogramami co najmniej: wejścia dla osoby niepełnosprawnej, miejsca dla osoby niepełnosprawnej i wózka dziecięcego, wejścia z rampą.</w:t>
      </w:r>
    </w:p>
    <w:p w:rsidR="002A5ADA" w:rsidRDefault="002A5ADA" w:rsidP="008134F6">
      <w:pPr>
        <w:pStyle w:val="Standard"/>
        <w:numPr>
          <w:ilvl w:val="0"/>
          <w:numId w:val="32"/>
        </w:numPr>
        <w:suppressAutoHyphens w:val="0"/>
        <w:spacing w:line="360" w:lineRule="auto"/>
        <w:ind w:left="425" w:hanging="425"/>
        <w:jc w:val="both"/>
        <w:rPr>
          <w:rFonts w:ascii="Tahoma" w:hAnsi="Tahoma"/>
          <w:color w:val="000000"/>
          <w:sz w:val="22"/>
          <w:szCs w:val="22"/>
        </w:rPr>
      </w:pPr>
      <w:r w:rsidRPr="00456FA6">
        <w:rPr>
          <w:rFonts w:ascii="Tahoma" w:hAnsi="Tahoma"/>
          <w:color w:val="000000"/>
          <w:sz w:val="22"/>
          <w:szCs w:val="22"/>
        </w:rPr>
        <w:t>Zamieszczanie reklam drukowanych dopuszczalne jest wyłącznie w ramkach i miejscach do tego przeznaczonych.</w:t>
      </w:r>
    </w:p>
    <w:p w:rsidR="002A5ADA" w:rsidRPr="00DF6369" w:rsidRDefault="002A5ADA" w:rsidP="008134F6">
      <w:pPr>
        <w:pStyle w:val="Standard"/>
        <w:numPr>
          <w:ilvl w:val="0"/>
          <w:numId w:val="32"/>
        </w:numPr>
        <w:suppressAutoHyphens w:val="0"/>
        <w:spacing w:line="360" w:lineRule="auto"/>
        <w:jc w:val="both"/>
        <w:rPr>
          <w:rFonts w:ascii="Tahoma" w:hAnsi="Tahoma"/>
          <w:b/>
          <w:bCs/>
          <w:color w:val="000000"/>
          <w:sz w:val="22"/>
          <w:szCs w:val="22"/>
        </w:rPr>
      </w:pPr>
      <w:r>
        <w:rPr>
          <w:rFonts w:ascii="Tahoma" w:hAnsi="Tahoma"/>
          <w:b/>
          <w:bCs/>
          <w:color w:val="000000"/>
          <w:sz w:val="22"/>
          <w:szCs w:val="22"/>
        </w:rPr>
        <w:t xml:space="preserve"> </w:t>
      </w:r>
      <w:r w:rsidRPr="00DF6369">
        <w:rPr>
          <w:rFonts w:ascii="Tahoma" w:hAnsi="Tahoma"/>
          <w:b/>
          <w:bCs/>
          <w:color w:val="000000"/>
          <w:sz w:val="22"/>
          <w:szCs w:val="22"/>
        </w:rPr>
        <w:t>System dynamicznej informacji pasażerskiej.</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1</w:t>
      </w:r>
      <w:r>
        <w:rPr>
          <w:rFonts w:ascii="Tahoma" w:hAnsi="Tahoma"/>
          <w:color w:val="000000"/>
          <w:sz w:val="22"/>
          <w:szCs w:val="22"/>
        </w:rPr>
        <w:t>2</w:t>
      </w:r>
      <w:r w:rsidRPr="00456FA6">
        <w:rPr>
          <w:rFonts w:ascii="Tahoma" w:hAnsi="Tahoma"/>
          <w:color w:val="000000"/>
          <w:sz w:val="22"/>
          <w:szCs w:val="22"/>
        </w:rPr>
        <w:t xml:space="preserve">.1 W ramach zamówienia Operator  zapewni </w:t>
      </w:r>
      <w:r>
        <w:rPr>
          <w:rFonts w:ascii="Tahoma" w:hAnsi="Tahoma"/>
          <w:color w:val="000000"/>
          <w:sz w:val="22"/>
          <w:szCs w:val="22"/>
        </w:rPr>
        <w:t>Gminie</w:t>
      </w:r>
      <w:r w:rsidRPr="00456FA6">
        <w:rPr>
          <w:rFonts w:ascii="Tahoma" w:hAnsi="Tahoma"/>
          <w:color w:val="000000"/>
          <w:sz w:val="22"/>
          <w:szCs w:val="22"/>
        </w:rPr>
        <w:t xml:space="preserve"> dostęp do systemu dynamicznej i</w:t>
      </w:r>
      <w:r w:rsidRPr="00456FA6">
        <w:rPr>
          <w:rFonts w:ascii="Tahoma" w:hAnsi="Tahoma"/>
          <w:color w:val="000000"/>
          <w:sz w:val="22"/>
          <w:szCs w:val="22"/>
        </w:rPr>
        <w:t>n</w:t>
      </w:r>
      <w:r w:rsidRPr="00456FA6">
        <w:rPr>
          <w:rFonts w:ascii="Tahoma" w:hAnsi="Tahoma"/>
          <w:color w:val="000000"/>
          <w:sz w:val="22"/>
          <w:szCs w:val="22"/>
        </w:rPr>
        <w:t>formacji pasażerskiej umożliwiającego bieżący monitoring całej podległej mu floty pojazdów (moduł dyspozytora) oraz udostępnienie pasażerom informacji pasażerskiej.</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1</w:t>
      </w:r>
      <w:r>
        <w:rPr>
          <w:rFonts w:ascii="Tahoma" w:hAnsi="Tahoma"/>
          <w:color w:val="000000"/>
          <w:sz w:val="22"/>
          <w:szCs w:val="22"/>
        </w:rPr>
        <w:t>2</w:t>
      </w:r>
      <w:r w:rsidRPr="00456FA6">
        <w:rPr>
          <w:rFonts w:ascii="Tahoma" w:hAnsi="Tahoma"/>
          <w:color w:val="000000"/>
          <w:sz w:val="22"/>
          <w:szCs w:val="22"/>
        </w:rPr>
        <w:t>.2 W przestrzeni technicznej pojazdów Operatora (poza dostępem pasażerów i kierowcy) zostaną zainstalowane autonomiczne urządzenia lokalizujące, włączające się automatycznie po uruchomieniu pojazdu, nie wymagające obsługi przez kierowcę. Lokalizatory te będą w</w:t>
      </w:r>
      <w:r w:rsidRPr="00456FA6">
        <w:rPr>
          <w:rFonts w:ascii="Tahoma" w:hAnsi="Tahoma"/>
          <w:color w:val="000000"/>
          <w:sz w:val="22"/>
          <w:szCs w:val="22"/>
        </w:rPr>
        <w:t>y</w:t>
      </w:r>
      <w:r w:rsidRPr="00456FA6">
        <w:rPr>
          <w:rFonts w:ascii="Tahoma" w:hAnsi="Tahoma"/>
          <w:color w:val="000000"/>
          <w:sz w:val="22"/>
          <w:szCs w:val="22"/>
        </w:rPr>
        <w:t xml:space="preserve">syłać na serwer </w:t>
      </w:r>
      <w:r>
        <w:rPr>
          <w:rFonts w:ascii="Tahoma" w:hAnsi="Tahoma"/>
          <w:color w:val="000000"/>
          <w:sz w:val="22"/>
          <w:szCs w:val="22"/>
        </w:rPr>
        <w:t>udostępniony przez Operatora,</w:t>
      </w:r>
      <w:r w:rsidRPr="00456FA6">
        <w:rPr>
          <w:rFonts w:ascii="Tahoma" w:hAnsi="Tahoma"/>
          <w:color w:val="000000"/>
          <w:sz w:val="22"/>
          <w:szCs w:val="22"/>
        </w:rPr>
        <w:t xml:space="preserve"> niezbędne dane o bieżącej realizacji rozkładu (informacja o pozycji każdego pojazdu oraz jego id).</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1</w:t>
      </w:r>
      <w:r>
        <w:rPr>
          <w:rFonts w:ascii="Tahoma" w:hAnsi="Tahoma"/>
          <w:color w:val="000000"/>
          <w:sz w:val="22"/>
          <w:szCs w:val="22"/>
        </w:rPr>
        <w:t>2</w:t>
      </w:r>
      <w:r w:rsidRPr="00456FA6">
        <w:rPr>
          <w:rFonts w:ascii="Tahoma" w:hAnsi="Tahoma"/>
          <w:color w:val="000000"/>
          <w:sz w:val="22"/>
          <w:szCs w:val="22"/>
        </w:rPr>
        <w:t xml:space="preserve">.3 Niezależnie, </w:t>
      </w:r>
      <w:r>
        <w:rPr>
          <w:rFonts w:ascii="Tahoma" w:hAnsi="Tahoma"/>
          <w:color w:val="000000"/>
          <w:sz w:val="22"/>
          <w:szCs w:val="22"/>
        </w:rPr>
        <w:t xml:space="preserve">Gmina </w:t>
      </w:r>
      <w:r w:rsidRPr="00456FA6">
        <w:rPr>
          <w:rFonts w:ascii="Tahoma" w:hAnsi="Tahoma"/>
          <w:color w:val="000000"/>
          <w:sz w:val="22"/>
          <w:szCs w:val="22"/>
        </w:rPr>
        <w:t>będzie wymagał</w:t>
      </w:r>
      <w:r>
        <w:rPr>
          <w:rFonts w:ascii="Tahoma" w:hAnsi="Tahoma"/>
          <w:color w:val="000000"/>
          <w:sz w:val="22"/>
          <w:szCs w:val="22"/>
        </w:rPr>
        <w:t>a</w:t>
      </w:r>
      <w:r w:rsidRPr="00456FA6">
        <w:rPr>
          <w:rFonts w:ascii="Tahoma" w:hAnsi="Tahoma"/>
          <w:color w:val="000000"/>
          <w:sz w:val="22"/>
          <w:szCs w:val="22"/>
        </w:rPr>
        <w:t xml:space="preserve"> dostarczenia przez Operatora aplikacji mobilnej dla kierowców, działającej w systemie operacyjnym Android, umożliwiającej śledzenie pojazdów w czasie rzeczywistym, realizującej te same funkcje co urządzenia lokalizacyjne. </w:t>
      </w:r>
      <w:r>
        <w:rPr>
          <w:rFonts w:ascii="Tahoma" w:hAnsi="Tahoma"/>
          <w:color w:val="000000"/>
          <w:sz w:val="22"/>
          <w:szCs w:val="22"/>
        </w:rPr>
        <w:t>(</w:t>
      </w:r>
      <w:r w:rsidRPr="00456FA6">
        <w:rPr>
          <w:rFonts w:ascii="Tahoma" w:hAnsi="Tahoma"/>
          <w:color w:val="000000"/>
          <w:sz w:val="22"/>
          <w:szCs w:val="22"/>
        </w:rPr>
        <w:t xml:space="preserve">dotyczy pojazdów testowych) </w:t>
      </w:r>
    </w:p>
    <w:p w:rsidR="002A5ADA" w:rsidRPr="00456FA6" w:rsidRDefault="002A5ADA">
      <w:pPr>
        <w:pStyle w:val="Standard"/>
        <w:suppressAutoHyphens w:val="0"/>
        <w:spacing w:line="360" w:lineRule="auto"/>
        <w:jc w:val="both"/>
        <w:rPr>
          <w:color w:val="000000"/>
        </w:rPr>
      </w:pPr>
      <w:r w:rsidRPr="00456FA6">
        <w:rPr>
          <w:rFonts w:ascii="Tahoma" w:hAnsi="Tahoma"/>
          <w:color w:val="000000"/>
          <w:sz w:val="22"/>
          <w:szCs w:val="22"/>
        </w:rPr>
        <w:t>1</w:t>
      </w:r>
      <w:r>
        <w:rPr>
          <w:rFonts w:ascii="Tahoma" w:hAnsi="Tahoma"/>
          <w:color w:val="000000"/>
          <w:sz w:val="22"/>
          <w:szCs w:val="22"/>
        </w:rPr>
        <w:t>2</w:t>
      </w:r>
      <w:r w:rsidRPr="00456FA6">
        <w:rPr>
          <w:rFonts w:ascii="Tahoma" w:hAnsi="Tahoma"/>
          <w:color w:val="000000"/>
          <w:sz w:val="22"/>
          <w:szCs w:val="22"/>
        </w:rPr>
        <w:t>.4 Wymaga się, by częstotliwość przekazywania danych lokalizacyjnych była nie mniejsza niż 20 sekund.</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1</w:t>
      </w:r>
      <w:r>
        <w:rPr>
          <w:rFonts w:ascii="Tahoma" w:hAnsi="Tahoma"/>
          <w:color w:val="000000"/>
          <w:sz w:val="22"/>
          <w:szCs w:val="22"/>
        </w:rPr>
        <w:t>2</w:t>
      </w:r>
      <w:r w:rsidRPr="00456FA6">
        <w:rPr>
          <w:rFonts w:ascii="Tahoma" w:hAnsi="Tahoma"/>
          <w:color w:val="000000"/>
          <w:sz w:val="22"/>
          <w:szCs w:val="22"/>
        </w:rPr>
        <w:t>.5 Wymaga się zapewnienia buforowania danych w przypadku braku/zaniku zasięgu GSM i ich przesyłanie bezpośrednio po odzyskaniu połączenia.</w:t>
      </w:r>
    </w:p>
    <w:p w:rsidR="002A5ADA" w:rsidRPr="00456FA6" w:rsidRDefault="002A5ADA">
      <w:pPr>
        <w:pStyle w:val="Standard"/>
        <w:suppressAutoHyphens w:val="0"/>
        <w:spacing w:line="360" w:lineRule="auto"/>
        <w:jc w:val="both"/>
        <w:rPr>
          <w:color w:val="000000"/>
        </w:rPr>
      </w:pPr>
      <w:r w:rsidRPr="00456FA6">
        <w:rPr>
          <w:rFonts w:ascii="Tahoma" w:hAnsi="Tahoma"/>
          <w:color w:val="000000"/>
          <w:sz w:val="22"/>
          <w:szCs w:val="22"/>
        </w:rPr>
        <w:t>1</w:t>
      </w:r>
      <w:r>
        <w:rPr>
          <w:rFonts w:ascii="Tahoma" w:hAnsi="Tahoma"/>
          <w:color w:val="000000"/>
          <w:sz w:val="22"/>
          <w:szCs w:val="22"/>
        </w:rPr>
        <w:t>2</w:t>
      </w:r>
      <w:r w:rsidRPr="00456FA6">
        <w:rPr>
          <w:rFonts w:ascii="Tahoma" w:hAnsi="Tahoma"/>
          <w:color w:val="000000"/>
          <w:sz w:val="22"/>
          <w:szCs w:val="22"/>
        </w:rPr>
        <w:t xml:space="preserve">.6 Operator  jest zobowiązany </w:t>
      </w:r>
      <w:r w:rsidRPr="00184F2E">
        <w:rPr>
          <w:rFonts w:ascii="Tahoma" w:hAnsi="Tahoma"/>
          <w:sz w:val="22"/>
          <w:szCs w:val="22"/>
        </w:rPr>
        <w:t>nie później niż trzy miesiące od daty podpisania umowy</w:t>
      </w:r>
      <w:r w:rsidRPr="00456FA6">
        <w:rPr>
          <w:rFonts w:ascii="Tahoma" w:hAnsi="Tahoma"/>
          <w:color w:val="000000"/>
          <w:sz w:val="22"/>
          <w:szCs w:val="22"/>
        </w:rPr>
        <w:t xml:space="preserve"> </w:t>
      </w:r>
      <w:r w:rsidRPr="00456FA6">
        <w:rPr>
          <w:rFonts w:ascii="Tahoma" w:hAnsi="Tahoma"/>
          <w:color w:val="000000"/>
          <w:sz w:val="22"/>
          <w:szCs w:val="22"/>
        </w:rPr>
        <w:lastRenderedPageBreak/>
        <w:t xml:space="preserve">zapewnić </w:t>
      </w:r>
      <w:r>
        <w:rPr>
          <w:rFonts w:ascii="Tahoma" w:hAnsi="Tahoma"/>
          <w:color w:val="000000"/>
          <w:sz w:val="22"/>
          <w:szCs w:val="22"/>
        </w:rPr>
        <w:t>Gminie</w:t>
      </w:r>
      <w:r w:rsidRPr="00456FA6">
        <w:rPr>
          <w:rFonts w:ascii="Tahoma" w:hAnsi="Tahoma"/>
          <w:color w:val="000000"/>
          <w:sz w:val="22"/>
          <w:szCs w:val="22"/>
        </w:rPr>
        <w:t xml:space="preserve"> zdalny dostęp (podgląd dyspozytorski) do ww. systemu w zakresie co na</w:t>
      </w:r>
      <w:r w:rsidRPr="00456FA6">
        <w:rPr>
          <w:rFonts w:ascii="Tahoma" w:hAnsi="Tahoma"/>
          <w:color w:val="000000"/>
          <w:sz w:val="22"/>
          <w:szCs w:val="22"/>
        </w:rPr>
        <w:t>j</w:t>
      </w:r>
      <w:r w:rsidRPr="00456FA6">
        <w:rPr>
          <w:rFonts w:ascii="Tahoma" w:hAnsi="Tahoma"/>
          <w:color w:val="000000"/>
          <w:sz w:val="22"/>
          <w:szCs w:val="22"/>
        </w:rPr>
        <w:t>mniej poniższych funkcjonalności, przy czym dostęp ma być realizowany przez interfejs WWW:</w:t>
      </w:r>
    </w:p>
    <w:p w:rsidR="002A5ADA" w:rsidRPr="00456FA6" w:rsidRDefault="002A5ADA">
      <w:pPr>
        <w:pStyle w:val="Standard"/>
        <w:suppressAutoHyphens w:val="0"/>
        <w:spacing w:line="360" w:lineRule="auto"/>
        <w:ind w:firstLine="360"/>
        <w:jc w:val="both"/>
        <w:rPr>
          <w:color w:val="000000"/>
        </w:rPr>
      </w:pPr>
      <w:r w:rsidRPr="00456FA6">
        <w:rPr>
          <w:rFonts w:ascii="Tahoma" w:hAnsi="Tahoma"/>
          <w:color w:val="000000"/>
          <w:sz w:val="22"/>
          <w:szCs w:val="22"/>
        </w:rPr>
        <w:t>- raportowanie w czasie rzeczywistym bieżącej pozycji śledzonych pojazdów na mapie z co najmniej 20-sekundową częstotliwością,</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sygnalizowanie przy wykorzystaniu kolorów autobusów opóźnionych lub jadących przed czasem - przy użyciu co najmniej dwóch niezależnie ustawianych progów (oddzielnie dla opóźnień i przyspieszeń),</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identyfikację pojazdów na mapie (poprzez wyświetlenie numeru bocznego, typu taboru, nazwy zadania przewozowego, kierunku jazdy oraz aktualnego stosunku do rozkładu ja</w:t>
      </w:r>
      <w:r w:rsidRPr="00456FA6">
        <w:rPr>
          <w:rFonts w:ascii="Tahoma" w:hAnsi="Tahoma"/>
          <w:color w:val="000000"/>
          <w:sz w:val="22"/>
          <w:szCs w:val="22"/>
        </w:rPr>
        <w:t>z</w:t>
      </w:r>
      <w:r w:rsidRPr="00456FA6">
        <w:rPr>
          <w:rFonts w:ascii="Tahoma" w:hAnsi="Tahoma"/>
          <w:color w:val="000000"/>
          <w:sz w:val="22"/>
          <w:szCs w:val="22"/>
        </w:rPr>
        <w:t>dy dla wyświetlanych pojazdów),</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dostęp do informacji pasażerskiej z poziomu mapy,</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generowanie alertów w sytuacji, gdy zadanie przewozowe nie jest realizowane w sy</w:t>
      </w:r>
      <w:r w:rsidRPr="00456FA6">
        <w:rPr>
          <w:rFonts w:ascii="Tahoma" w:hAnsi="Tahoma"/>
          <w:color w:val="000000"/>
          <w:sz w:val="22"/>
          <w:szCs w:val="22"/>
        </w:rPr>
        <w:t>s</w:t>
      </w:r>
      <w:r w:rsidRPr="00456FA6">
        <w:rPr>
          <w:rFonts w:ascii="Tahoma" w:hAnsi="Tahoma"/>
          <w:color w:val="000000"/>
          <w:sz w:val="22"/>
          <w:szCs w:val="22"/>
        </w:rPr>
        <w:t>temie a zostało zaplanowane,</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możliwość rozróżniania graficznego typów taboru (np. autobusów i minibusów),</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filtrowanie pojazdów obsługujących poszczególne linie,</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możliwość stosowania włączanych na stałe etykiet informacyjnych nad pojazdami (z konfiguracją zakresu wyświetlanej informacji),</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zbiorcze raportowanie odchyleń punktualności i pozycji w rozkładzie jazdy dla wszys</w:t>
      </w:r>
      <w:r w:rsidRPr="00456FA6">
        <w:rPr>
          <w:rFonts w:ascii="Tahoma" w:hAnsi="Tahoma"/>
          <w:color w:val="000000"/>
          <w:sz w:val="22"/>
          <w:szCs w:val="22"/>
        </w:rPr>
        <w:t>t</w:t>
      </w:r>
      <w:r w:rsidRPr="00456FA6">
        <w:rPr>
          <w:rFonts w:ascii="Tahoma" w:hAnsi="Tahoma"/>
          <w:color w:val="000000"/>
          <w:sz w:val="22"/>
          <w:szCs w:val="22"/>
        </w:rPr>
        <w:t xml:space="preserve">kich realizowanych zadań przewozowych z co najmniej </w:t>
      </w:r>
      <w:r>
        <w:rPr>
          <w:rFonts w:ascii="Tahoma" w:hAnsi="Tahoma"/>
          <w:color w:val="000000"/>
          <w:sz w:val="22"/>
          <w:szCs w:val="22"/>
        </w:rPr>
        <w:t>20</w:t>
      </w:r>
      <w:r w:rsidRPr="00456FA6">
        <w:rPr>
          <w:rFonts w:ascii="Tahoma" w:hAnsi="Tahoma"/>
          <w:color w:val="000000"/>
          <w:sz w:val="22"/>
          <w:szCs w:val="22"/>
        </w:rPr>
        <w:t>-sekundową częstotliwością,</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raportowanie realizacji zadań przewozowych (z określeniem odrębnie dla każdego z ku</w:t>
      </w:r>
      <w:r w:rsidRPr="00456FA6">
        <w:rPr>
          <w:rFonts w:ascii="Tahoma" w:hAnsi="Tahoma"/>
          <w:color w:val="000000"/>
          <w:sz w:val="22"/>
          <w:szCs w:val="22"/>
        </w:rPr>
        <w:t>r</w:t>
      </w:r>
      <w:r w:rsidRPr="00456FA6">
        <w:rPr>
          <w:rFonts w:ascii="Tahoma" w:hAnsi="Tahoma"/>
          <w:color w:val="000000"/>
          <w:sz w:val="22"/>
          <w:szCs w:val="22"/>
        </w:rPr>
        <w:t>sów ujętych w rozkładzie jazdy punktualności odjazdu z wszystkich przystanków na tr</w:t>
      </w:r>
      <w:r w:rsidRPr="00456FA6">
        <w:rPr>
          <w:rFonts w:ascii="Tahoma" w:hAnsi="Tahoma"/>
          <w:color w:val="000000"/>
          <w:sz w:val="22"/>
          <w:szCs w:val="22"/>
        </w:rPr>
        <w:t>a</w:t>
      </w:r>
      <w:r w:rsidRPr="00456FA6">
        <w:rPr>
          <w:rFonts w:ascii="Tahoma" w:hAnsi="Tahoma"/>
          <w:color w:val="000000"/>
          <w:sz w:val="22"/>
          <w:szCs w:val="22"/>
        </w:rPr>
        <w:t>sie) z możliwością archiwizowania danych,</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dostęp do informacji statystycznych o międzyprzystankowych czasach przejazdów,</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dostęp do teoretycznych rozkładów jazdy zaplanowanych na obecny i co najmniej 7 k</w:t>
      </w:r>
      <w:r w:rsidRPr="00456FA6">
        <w:rPr>
          <w:rFonts w:ascii="Tahoma" w:hAnsi="Tahoma"/>
          <w:color w:val="000000"/>
          <w:sz w:val="22"/>
          <w:szCs w:val="22"/>
        </w:rPr>
        <w:t>o</w:t>
      </w:r>
      <w:r w:rsidRPr="00456FA6">
        <w:rPr>
          <w:rFonts w:ascii="Tahoma" w:hAnsi="Tahoma"/>
          <w:color w:val="000000"/>
          <w:sz w:val="22"/>
          <w:szCs w:val="22"/>
        </w:rPr>
        <w:t>lejnych dni,</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możliwość tworzenia i modyfikacji komunikatów pasażerskich oraz ich automatycznej dystrybucji do mediów wykorzystywanych w systemie (tablic przystankowych, aplikacji mobilnych, strony internetowej).</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dostęp do archiwum tras przejazdów autobusów (szczegółowa graficzna prezentacja przejazdu pojazdu na mapie),</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moduł planowania przypisań</w:t>
      </w:r>
      <w:r>
        <w:rPr>
          <w:rFonts w:ascii="Tahoma" w:hAnsi="Tahoma"/>
          <w:color w:val="000000"/>
          <w:sz w:val="22"/>
          <w:szCs w:val="22"/>
        </w:rPr>
        <w:t xml:space="preserve"> </w:t>
      </w:r>
      <w:proofErr w:type="spellStart"/>
      <w:r w:rsidRPr="00456FA6">
        <w:rPr>
          <w:rFonts w:ascii="Tahoma" w:hAnsi="Tahoma"/>
          <w:color w:val="000000"/>
          <w:sz w:val="22"/>
          <w:szCs w:val="22"/>
        </w:rPr>
        <w:t>kursówek</w:t>
      </w:r>
      <w:proofErr w:type="spellEnd"/>
      <w:r w:rsidRPr="00456FA6">
        <w:rPr>
          <w:rFonts w:ascii="Tahoma" w:hAnsi="Tahoma"/>
          <w:color w:val="000000"/>
          <w:sz w:val="22"/>
          <w:szCs w:val="22"/>
        </w:rPr>
        <w:t xml:space="preserve"> z zewnętrznych plików </w:t>
      </w:r>
      <w:proofErr w:type="spellStart"/>
      <w:r w:rsidRPr="00456FA6">
        <w:rPr>
          <w:rFonts w:ascii="Tahoma" w:hAnsi="Tahoma"/>
          <w:color w:val="000000"/>
          <w:sz w:val="22"/>
          <w:szCs w:val="22"/>
        </w:rPr>
        <w:t>csv</w:t>
      </w:r>
      <w:proofErr w:type="spellEnd"/>
      <w:r w:rsidRPr="00456FA6">
        <w:rPr>
          <w:rFonts w:ascii="Tahoma" w:hAnsi="Tahoma"/>
          <w:color w:val="000000"/>
          <w:sz w:val="22"/>
          <w:szCs w:val="22"/>
        </w:rPr>
        <w:t>,</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 raporty z wykonania zadań przewozowych umożliwiające co najmniej:</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a) identyfikację odjazdów wykonanych powyżej zdefiniowanego przez użytkowników pr</w:t>
      </w:r>
      <w:r w:rsidRPr="00456FA6">
        <w:rPr>
          <w:rFonts w:ascii="Tahoma" w:hAnsi="Tahoma"/>
          <w:color w:val="000000"/>
          <w:sz w:val="22"/>
          <w:szCs w:val="22"/>
        </w:rPr>
        <w:t>o</w:t>
      </w:r>
      <w:r w:rsidRPr="00456FA6">
        <w:rPr>
          <w:rFonts w:ascii="Tahoma" w:hAnsi="Tahoma"/>
          <w:color w:val="000000"/>
          <w:sz w:val="22"/>
          <w:szCs w:val="22"/>
        </w:rPr>
        <w:t xml:space="preserve">gu opóźnienia / przyspieszenia (w tym przy założeniu ograniczenia wykazu wyłącznie do </w:t>
      </w:r>
      <w:r w:rsidRPr="00456FA6">
        <w:rPr>
          <w:rFonts w:ascii="Tahoma" w:hAnsi="Tahoma"/>
          <w:color w:val="000000"/>
          <w:sz w:val="22"/>
          <w:szCs w:val="22"/>
        </w:rPr>
        <w:lastRenderedPageBreak/>
        <w:t>przystanków początkowych),</w:t>
      </w:r>
    </w:p>
    <w:p w:rsidR="002A5ADA" w:rsidRPr="00456FA6" w:rsidRDefault="002A5ADA">
      <w:pPr>
        <w:pStyle w:val="Standard"/>
        <w:suppressAutoHyphens w:val="0"/>
        <w:spacing w:line="360" w:lineRule="auto"/>
        <w:ind w:left="360"/>
        <w:jc w:val="both"/>
        <w:rPr>
          <w:rFonts w:ascii="Tahoma" w:hAnsi="Tahoma"/>
          <w:color w:val="000000"/>
          <w:sz w:val="22"/>
          <w:szCs w:val="22"/>
        </w:rPr>
      </w:pPr>
      <w:r w:rsidRPr="00456FA6">
        <w:rPr>
          <w:rFonts w:ascii="Tahoma" w:hAnsi="Tahoma"/>
          <w:color w:val="000000"/>
          <w:sz w:val="22"/>
          <w:szCs w:val="22"/>
        </w:rPr>
        <w:t>b) informacji o kursach niezaraportowanych lub zaraportowanych częściowo w żądanym przedziale czasu.</w:t>
      </w:r>
    </w:p>
    <w:p w:rsidR="002A5ADA" w:rsidRPr="00456FA6" w:rsidRDefault="002A5ADA" w:rsidP="008134F6">
      <w:pPr>
        <w:pStyle w:val="Akapitzlist"/>
        <w:numPr>
          <w:ilvl w:val="0"/>
          <w:numId w:val="32"/>
        </w:numPr>
        <w:suppressAutoHyphens w:val="0"/>
        <w:spacing w:line="360" w:lineRule="auto"/>
        <w:jc w:val="both"/>
        <w:rPr>
          <w:rFonts w:ascii="Tahoma" w:hAnsi="Tahoma"/>
          <w:color w:val="000000"/>
          <w:sz w:val="22"/>
          <w:szCs w:val="22"/>
        </w:rPr>
      </w:pPr>
      <w:r w:rsidRPr="00456FA6">
        <w:rPr>
          <w:rFonts w:ascii="Tahoma" w:hAnsi="Tahoma"/>
          <w:color w:val="000000"/>
          <w:sz w:val="22"/>
          <w:szCs w:val="22"/>
        </w:rPr>
        <w:t>Telefony komórkowe</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1</w:t>
      </w:r>
      <w:r>
        <w:rPr>
          <w:rFonts w:ascii="Tahoma" w:hAnsi="Tahoma"/>
          <w:color w:val="000000"/>
          <w:sz w:val="22"/>
          <w:szCs w:val="22"/>
        </w:rPr>
        <w:t>3</w:t>
      </w:r>
      <w:r w:rsidRPr="00456FA6">
        <w:rPr>
          <w:rFonts w:ascii="Tahoma" w:hAnsi="Tahoma"/>
          <w:color w:val="000000"/>
          <w:sz w:val="22"/>
          <w:szCs w:val="22"/>
        </w:rPr>
        <w:t>.1 Niezależnie, System powinien posiadać aplikację mobilną (dalej jako Aplikacja) dedyk</w:t>
      </w:r>
      <w:r w:rsidRPr="00456FA6">
        <w:rPr>
          <w:rFonts w:ascii="Tahoma" w:hAnsi="Tahoma"/>
          <w:color w:val="000000"/>
          <w:sz w:val="22"/>
          <w:szCs w:val="22"/>
        </w:rPr>
        <w:t>o</w:t>
      </w:r>
      <w:r w:rsidRPr="00456FA6">
        <w:rPr>
          <w:rFonts w:ascii="Tahoma" w:hAnsi="Tahoma"/>
          <w:color w:val="000000"/>
          <w:sz w:val="22"/>
          <w:szCs w:val="22"/>
        </w:rPr>
        <w:t xml:space="preserve">waną dla kierowców autobusów, instalowaną na telefonach komórkowych Operatora , która umożliwi zastąpienie Lokalizatorów w wybranych pojazdach </w:t>
      </w:r>
      <w:r>
        <w:rPr>
          <w:rFonts w:ascii="Tahoma" w:hAnsi="Tahoma"/>
          <w:color w:val="000000"/>
          <w:sz w:val="22"/>
          <w:szCs w:val="22"/>
        </w:rPr>
        <w:t>Operatora</w:t>
      </w:r>
      <w:r w:rsidRPr="00456FA6">
        <w:rPr>
          <w:rFonts w:ascii="Tahoma" w:hAnsi="Tahoma"/>
          <w:color w:val="000000"/>
          <w:sz w:val="22"/>
          <w:szCs w:val="22"/>
        </w:rPr>
        <w:t xml:space="preserve"> (np. w pojazdach technicznych), zapewniając lokalizowanie pojazdów i bieżące przesyłanie do Systemu info</w:t>
      </w:r>
      <w:r w:rsidRPr="00456FA6">
        <w:rPr>
          <w:rFonts w:ascii="Tahoma" w:hAnsi="Tahoma"/>
          <w:color w:val="000000"/>
          <w:sz w:val="22"/>
          <w:szCs w:val="22"/>
        </w:rPr>
        <w:t>r</w:t>
      </w:r>
      <w:r w:rsidRPr="00456FA6">
        <w:rPr>
          <w:rFonts w:ascii="Tahoma" w:hAnsi="Tahoma"/>
          <w:color w:val="000000"/>
          <w:sz w:val="22"/>
          <w:szCs w:val="22"/>
        </w:rPr>
        <w:t>macji o lokalizacji.</w:t>
      </w:r>
    </w:p>
    <w:p w:rsidR="002A5ADA" w:rsidRPr="00DF6369" w:rsidRDefault="002A5ADA" w:rsidP="008134F6">
      <w:pPr>
        <w:pStyle w:val="Akapitzlist"/>
        <w:numPr>
          <w:ilvl w:val="1"/>
          <w:numId w:val="114"/>
        </w:numPr>
        <w:suppressAutoHyphens w:val="0"/>
        <w:spacing w:line="360" w:lineRule="auto"/>
        <w:jc w:val="both"/>
        <w:rPr>
          <w:rFonts w:ascii="Tahoma" w:hAnsi="Tahoma"/>
          <w:color w:val="000000"/>
          <w:sz w:val="22"/>
          <w:szCs w:val="22"/>
        </w:rPr>
      </w:pPr>
      <w:r w:rsidRPr="00DF6369">
        <w:rPr>
          <w:rFonts w:ascii="Tahoma" w:hAnsi="Tahoma"/>
          <w:color w:val="000000"/>
          <w:sz w:val="22"/>
          <w:szCs w:val="22"/>
        </w:rPr>
        <w:t>Aplikacja powinna być dostępna na telefonach z systemem operacyjnym Android.</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1</w:t>
      </w:r>
      <w:r>
        <w:rPr>
          <w:rFonts w:ascii="Tahoma" w:hAnsi="Tahoma"/>
          <w:color w:val="000000"/>
          <w:sz w:val="22"/>
          <w:szCs w:val="22"/>
        </w:rPr>
        <w:t>3</w:t>
      </w:r>
      <w:r w:rsidRPr="00456FA6">
        <w:rPr>
          <w:rFonts w:ascii="Tahoma" w:hAnsi="Tahoma"/>
          <w:color w:val="000000"/>
          <w:sz w:val="22"/>
          <w:szCs w:val="22"/>
        </w:rPr>
        <w:t>.3    Aplikacja powinna umożliwić wprowadzenie informacji o realizowanym przez kierowcę zadaniu przewozowym dla potrzeb jego identyfikacji w Systemie.</w:t>
      </w:r>
    </w:p>
    <w:p w:rsidR="002A5ADA" w:rsidRPr="00CB29CA" w:rsidRDefault="002A5ADA" w:rsidP="008134F6">
      <w:pPr>
        <w:pStyle w:val="Akapitzlist"/>
        <w:numPr>
          <w:ilvl w:val="1"/>
          <w:numId w:val="120"/>
        </w:numPr>
        <w:suppressAutoHyphens w:val="0"/>
        <w:spacing w:line="360" w:lineRule="auto"/>
        <w:ind w:left="709" w:hanging="709"/>
        <w:jc w:val="both"/>
        <w:rPr>
          <w:rFonts w:ascii="Tahoma" w:hAnsi="Tahoma"/>
          <w:color w:val="000000"/>
          <w:sz w:val="22"/>
          <w:szCs w:val="22"/>
        </w:rPr>
      </w:pPr>
      <w:r w:rsidRPr="00CB29CA">
        <w:rPr>
          <w:rFonts w:ascii="Tahoma" w:hAnsi="Tahoma"/>
          <w:color w:val="000000"/>
          <w:sz w:val="22"/>
          <w:szCs w:val="22"/>
        </w:rPr>
        <w:t>Aplikacja powinna raportować dane o lokalizacji autobusu do Systemu co najmniej z 5-sekundową częstotliwością.</w:t>
      </w:r>
    </w:p>
    <w:p w:rsidR="002A5ADA" w:rsidRPr="00456FA6" w:rsidRDefault="002A5ADA" w:rsidP="008134F6">
      <w:pPr>
        <w:pStyle w:val="Akapitzlist"/>
        <w:numPr>
          <w:ilvl w:val="1"/>
          <w:numId w:val="120"/>
        </w:numPr>
        <w:suppressAutoHyphens w:val="0"/>
        <w:spacing w:line="360" w:lineRule="auto"/>
        <w:ind w:left="709" w:hanging="709"/>
        <w:jc w:val="both"/>
        <w:rPr>
          <w:rFonts w:ascii="Tahoma" w:hAnsi="Tahoma"/>
          <w:color w:val="000000"/>
          <w:sz w:val="22"/>
          <w:szCs w:val="22"/>
        </w:rPr>
      </w:pPr>
      <w:r w:rsidRPr="00456FA6">
        <w:rPr>
          <w:rFonts w:ascii="Tahoma" w:hAnsi="Tahoma"/>
          <w:color w:val="000000"/>
          <w:sz w:val="22"/>
          <w:szCs w:val="22"/>
        </w:rPr>
        <w:t>W przypadku zaniku połączenia internetowego Aplikacja musi buforować informacje o lokalizacji, a następnie dosyłać je niezwłocznie do Systemu, gdy połączenie intern</w:t>
      </w:r>
      <w:r w:rsidRPr="00456FA6">
        <w:rPr>
          <w:rFonts w:ascii="Tahoma" w:hAnsi="Tahoma"/>
          <w:color w:val="000000"/>
          <w:sz w:val="22"/>
          <w:szCs w:val="22"/>
        </w:rPr>
        <w:t>e</w:t>
      </w:r>
      <w:r w:rsidRPr="00456FA6">
        <w:rPr>
          <w:rFonts w:ascii="Tahoma" w:hAnsi="Tahoma"/>
          <w:color w:val="000000"/>
          <w:sz w:val="22"/>
          <w:szCs w:val="22"/>
        </w:rPr>
        <w:t>towe zostanie przywrócone.</w:t>
      </w:r>
    </w:p>
    <w:p w:rsidR="002A5ADA" w:rsidRPr="00456FA6" w:rsidRDefault="002A5ADA" w:rsidP="008134F6">
      <w:pPr>
        <w:pStyle w:val="Akapitzlist"/>
        <w:numPr>
          <w:ilvl w:val="1"/>
          <w:numId w:val="120"/>
        </w:numPr>
        <w:suppressAutoHyphens w:val="0"/>
        <w:spacing w:line="360" w:lineRule="auto"/>
        <w:ind w:left="709" w:hanging="709"/>
        <w:jc w:val="both"/>
        <w:rPr>
          <w:rFonts w:ascii="Tahoma" w:hAnsi="Tahoma"/>
          <w:color w:val="000000"/>
          <w:sz w:val="22"/>
          <w:szCs w:val="22"/>
        </w:rPr>
      </w:pPr>
      <w:r w:rsidRPr="00456FA6">
        <w:rPr>
          <w:rFonts w:ascii="Tahoma" w:hAnsi="Tahoma"/>
          <w:color w:val="000000"/>
          <w:sz w:val="22"/>
          <w:szCs w:val="22"/>
        </w:rPr>
        <w:t>Operator we własnym zakresie – w miarę bieżących potrzeb - zapewni telefony k</w:t>
      </w:r>
      <w:r w:rsidRPr="00456FA6">
        <w:rPr>
          <w:rFonts w:ascii="Tahoma" w:hAnsi="Tahoma"/>
          <w:color w:val="000000"/>
          <w:sz w:val="22"/>
          <w:szCs w:val="22"/>
        </w:rPr>
        <w:t>o</w:t>
      </w:r>
      <w:r w:rsidRPr="00456FA6">
        <w:rPr>
          <w:rFonts w:ascii="Tahoma" w:hAnsi="Tahoma"/>
          <w:color w:val="000000"/>
          <w:sz w:val="22"/>
          <w:szCs w:val="22"/>
        </w:rPr>
        <w:t xml:space="preserve">mórkowe z systemem Android, na których zostanie zainstalowana </w:t>
      </w:r>
      <w:r>
        <w:rPr>
          <w:rFonts w:ascii="Tahoma" w:hAnsi="Tahoma"/>
          <w:color w:val="000000"/>
          <w:sz w:val="22"/>
          <w:szCs w:val="22"/>
        </w:rPr>
        <w:t xml:space="preserve">odpowiednia </w:t>
      </w:r>
      <w:r w:rsidRPr="00456FA6">
        <w:rPr>
          <w:rFonts w:ascii="Tahoma" w:hAnsi="Tahoma"/>
          <w:color w:val="000000"/>
          <w:sz w:val="22"/>
          <w:szCs w:val="22"/>
        </w:rPr>
        <w:t>Apl</w:t>
      </w:r>
      <w:r w:rsidRPr="00456FA6">
        <w:rPr>
          <w:rFonts w:ascii="Tahoma" w:hAnsi="Tahoma"/>
          <w:color w:val="000000"/>
          <w:sz w:val="22"/>
          <w:szCs w:val="22"/>
        </w:rPr>
        <w:t>i</w:t>
      </w:r>
      <w:r w:rsidRPr="00456FA6">
        <w:rPr>
          <w:rFonts w:ascii="Tahoma" w:hAnsi="Tahoma"/>
          <w:color w:val="000000"/>
          <w:sz w:val="22"/>
          <w:szCs w:val="22"/>
        </w:rPr>
        <w:t>kacja.</w:t>
      </w:r>
    </w:p>
    <w:p w:rsidR="002A5ADA" w:rsidRPr="00456FA6" w:rsidRDefault="002A5ADA">
      <w:pPr>
        <w:pStyle w:val="Standard"/>
        <w:suppressAutoHyphens w:val="0"/>
        <w:spacing w:line="360" w:lineRule="auto"/>
        <w:jc w:val="both"/>
        <w:rPr>
          <w:color w:val="000000"/>
        </w:rPr>
      </w:pPr>
      <w:r w:rsidRPr="00456FA6">
        <w:rPr>
          <w:rFonts w:ascii="Tahoma" w:hAnsi="Tahoma"/>
          <w:color w:val="000000"/>
          <w:sz w:val="22"/>
          <w:szCs w:val="22"/>
        </w:rPr>
        <w:t>1</w:t>
      </w:r>
      <w:r>
        <w:rPr>
          <w:rFonts w:ascii="Tahoma" w:hAnsi="Tahoma"/>
          <w:color w:val="000000"/>
          <w:sz w:val="22"/>
          <w:szCs w:val="22"/>
        </w:rPr>
        <w:t>3</w:t>
      </w:r>
      <w:r w:rsidRPr="00456FA6">
        <w:rPr>
          <w:rFonts w:ascii="Tahoma" w:hAnsi="Tahoma"/>
          <w:color w:val="000000"/>
          <w:sz w:val="22"/>
          <w:szCs w:val="22"/>
        </w:rPr>
        <w:t>.</w:t>
      </w:r>
      <w:r>
        <w:rPr>
          <w:rFonts w:ascii="Tahoma" w:hAnsi="Tahoma"/>
          <w:color w:val="000000"/>
          <w:sz w:val="22"/>
          <w:szCs w:val="22"/>
        </w:rPr>
        <w:t>7</w:t>
      </w:r>
      <w:r w:rsidR="00DF03FF">
        <w:rPr>
          <w:rFonts w:ascii="Tahoma" w:hAnsi="Tahoma"/>
          <w:color w:val="000000"/>
          <w:sz w:val="22"/>
          <w:szCs w:val="22"/>
        </w:rPr>
        <w:t xml:space="preserve"> </w:t>
      </w:r>
      <w:r w:rsidRPr="00456FA6">
        <w:rPr>
          <w:rFonts w:ascii="Tahoma" w:hAnsi="Tahoma"/>
          <w:color w:val="000000"/>
          <w:sz w:val="22"/>
          <w:szCs w:val="22"/>
        </w:rPr>
        <w:t xml:space="preserve">Operator  jest zobowiązany nie później niż </w:t>
      </w:r>
      <w:r w:rsidRPr="00552010">
        <w:rPr>
          <w:rFonts w:ascii="Tahoma" w:hAnsi="Tahoma"/>
          <w:sz w:val="22"/>
          <w:szCs w:val="22"/>
        </w:rPr>
        <w:t xml:space="preserve">trzy miesiące </w:t>
      </w:r>
      <w:r w:rsidRPr="00184F2E">
        <w:rPr>
          <w:rFonts w:ascii="Tahoma" w:hAnsi="Tahoma"/>
          <w:sz w:val="22"/>
          <w:szCs w:val="22"/>
        </w:rPr>
        <w:t>od daty podpisania umowy</w:t>
      </w:r>
      <w:r w:rsidRPr="00456FA6">
        <w:rPr>
          <w:rFonts w:ascii="Tahoma" w:hAnsi="Tahoma"/>
          <w:color w:val="000000"/>
          <w:sz w:val="22"/>
          <w:szCs w:val="22"/>
        </w:rPr>
        <w:t xml:space="preserve"> udostępnić pasażerom dostęp do ww. systemu, spełniającego co najmniej poniższe funkcj</w:t>
      </w:r>
      <w:r w:rsidRPr="00456FA6">
        <w:rPr>
          <w:rFonts w:ascii="Tahoma" w:hAnsi="Tahoma"/>
          <w:color w:val="000000"/>
          <w:sz w:val="22"/>
          <w:szCs w:val="22"/>
        </w:rPr>
        <w:t>o</w:t>
      </w:r>
      <w:r w:rsidRPr="00456FA6">
        <w:rPr>
          <w:rFonts w:ascii="Tahoma" w:hAnsi="Tahoma"/>
          <w:color w:val="000000"/>
          <w:sz w:val="22"/>
          <w:szCs w:val="22"/>
        </w:rPr>
        <w:t>nalności:</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 dostęp do informacji o statycznych rozkładach jazdy (widok tabliczki przystankowej dla w</w:t>
      </w:r>
      <w:r w:rsidRPr="00456FA6">
        <w:rPr>
          <w:rFonts w:ascii="Tahoma" w:hAnsi="Tahoma"/>
          <w:color w:val="000000"/>
          <w:sz w:val="22"/>
          <w:szCs w:val="22"/>
        </w:rPr>
        <w:t>y</w:t>
      </w:r>
      <w:r w:rsidRPr="00456FA6">
        <w:rPr>
          <w:rFonts w:ascii="Tahoma" w:hAnsi="Tahoma"/>
          <w:color w:val="000000"/>
          <w:sz w:val="22"/>
          <w:szCs w:val="22"/>
        </w:rPr>
        <w:t xml:space="preserve">branego dnia) poprzez dedykowaną stronę internetową dla dowolnego z przystanków w sieci komunikacyjnej </w:t>
      </w:r>
      <w:r>
        <w:rPr>
          <w:rFonts w:ascii="Tahoma" w:hAnsi="Tahoma"/>
          <w:color w:val="000000"/>
          <w:sz w:val="22"/>
          <w:szCs w:val="22"/>
        </w:rPr>
        <w:t>Gminie</w:t>
      </w:r>
      <w:r w:rsidRPr="00456FA6">
        <w:rPr>
          <w:rFonts w:ascii="Tahoma" w:hAnsi="Tahoma"/>
          <w:color w:val="000000"/>
          <w:sz w:val="22"/>
          <w:szCs w:val="22"/>
        </w:rPr>
        <w:t xml:space="preserve"> poprzez:</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(a) dedykowaną stronę internetową,</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(b) uproszczoną wersję serwisu przystosowaną do przeglądania w urządzeniach mobilnych,</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 xml:space="preserve">- dostęp do informacji o odjazdach pojazdów w czasie rzeczywistym (z uwzględnieniem ewentualnych opóźnień i przyspieszeń) dla dowolnego z przystanków w sieci komunikacyjnej </w:t>
      </w:r>
      <w:r>
        <w:rPr>
          <w:rFonts w:ascii="Tahoma" w:hAnsi="Tahoma"/>
          <w:color w:val="000000"/>
          <w:sz w:val="22"/>
          <w:szCs w:val="22"/>
        </w:rPr>
        <w:t xml:space="preserve"> Gminy </w:t>
      </w:r>
      <w:r w:rsidRPr="00456FA6">
        <w:rPr>
          <w:rFonts w:ascii="Tahoma" w:hAnsi="Tahoma"/>
          <w:color w:val="000000"/>
          <w:sz w:val="22"/>
          <w:szCs w:val="22"/>
        </w:rPr>
        <w:t xml:space="preserve"> poprzez:</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(a) dedykowaną stronę internetową,</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(b) uproszczoną wersję serwisu przystosowaną do przeglądania w urządzeniach mobilnych,</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 xml:space="preserve">(c) aplikacje mobilne dostępne co najmniej dla platformy Android oraz Windows </w:t>
      </w:r>
      <w:proofErr w:type="spellStart"/>
      <w:r w:rsidRPr="00456FA6">
        <w:rPr>
          <w:rFonts w:ascii="Tahoma" w:hAnsi="Tahoma"/>
          <w:color w:val="000000"/>
          <w:sz w:val="22"/>
          <w:szCs w:val="22"/>
        </w:rPr>
        <w:t>Phone</w:t>
      </w:r>
      <w:proofErr w:type="spellEnd"/>
      <w:r w:rsidRPr="00456FA6">
        <w:rPr>
          <w:rFonts w:ascii="Tahoma" w:hAnsi="Tahoma"/>
          <w:color w:val="000000"/>
          <w:sz w:val="22"/>
          <w:szCs w:val="22"/>
        </w:rPr>
        <w:t>,</w:t>
      </w:r>
    </w:p>
    <w:p w:rsidR="002A5ADA" w:rsidRPr="00456FA6" w:rsidRDefault="002A5ADA">
      <w:pPr>
        <w:pStyle w:val="Standard"/>
        <w:suppressAutoHyphens w:val="0"/>
        <w:spacing w:line="360" w:lineRule="auto"/>
        <w:jc w:val="both"/>
        <w:rPr>
          <w:rFonts w:ascii="Tahoma" w:hAnsi="Tahoma"/>
          <w:color w:val="000000"/>
          <w:sz w:val="22"/>
          <w:szCs w:val="22"/>
        </w:rPr>
      </w:pPr>
      <w:r w:rsidRPr="00456FA6">
        <w:rPr>
          <w:rFonts w:ascii="Tahoma" w:hAnsi="Tahoma"/>
          <w:color w:val="000000"/>
          <w:sz w:val="22"/>
          <w:szCs w:val="22"/>
        </w:rPr>
        <w:t>(d) serwis SMS w wersji Premium (koszt przesłanej wiadomości pokrywa pasażer).</w:t>
      </w:r>
    </w:p>
    <w:p w:rsidR="002A5ADA" w:rsidRPr="00456FA6" w:rsidRDefault="002A5ADA" w:rsidP="00B776D6">
      <w:pPr>
        <w:pStyle w:val="Standard"/>
        <w:suppressAutoHyphens w:val="0"/>
        <w:jc w:val="both"/>
        <w:rPr>
          <w:rFonts w:ascii="Tahoma" w:hAnsi="Tahoma"/>
          <w:color w:val="000000"/>
          <w:sz w:val="22"/>
          <w:szCs w:val="22"/>
        </w:rPr>
      </w:pPr>
    </w:p>
    <w:p w:rsidR="002A5ADA" w:rsidRPr="00456FA6" w:rsidRDefault="002A5ADA" w:rsidP="008134F6">
      <w:pPr>
        <w:pStyle w:val="Akapitzlist"/>
        <w:numPr>
          <w:ilvl w:val="0"/>
          <w:numId w:val="32"/>
        </w:numPr>
        <w:suppressAutoHyphens w:val="0"/>
        <w:spacing w:line="360" w:lineRule="auto"/>
        <w:jc w:val="both"/>
        <w:rPr>
          <w:rFonts w:ascii="Tahoma" w:hAnsi="Tahoma"/>
          <w:color w:val="000000"/>
          <w:sz w:val="22"/>
          <w:szCs w:val="22"/>
        </w:rPr>
      </w:pPr>
      <w:r>
        <w:rPr>
          <w:rFonts w:ascii="Tahoma" w:hAnsi="Tahoma"/>
          <w:color w:val="000000"/>
          <w:sz w:val="22"/>
          <w:szCs w:val="22"/>
        </w:rPr>
        <w:t xml:space="preserve">Operator </w:t>
      </w:r>
      <w:r w:rsidRPr="00456FA6">
        <w:rPr>
          <w:rFonts w:ascii="Tahoma" w:hAnsi="Tahoma"/>
          <w:color w:val="000000"/>
          <w:sz w:val="22"/>
          <w:szCs w:val="22"/>
        </w:rPr>
        <w:t xml:space="preserve"> ponadto:</w:t>
      </w:r>
    </w:p>
    <w:p w:rsidR="002A5ADA" w:rsidRPr="002A6E52" w:rsidRDefault="002A5ADA" w:rsidP="008134F6">
      <w:pPr>
        <w:pStyle w:val="Akapitzlist"/>
        <w:numPr>
          <w:ilvl w:val="1"/>
          <w:numId w:val="118"/>
        </w:numPr>
        <w:suppressAutoHyphens w:val="0"/>
        <w:spacing w:line="360" w:lineRule="auto"/>
        <w:jc w:val="both"/>
        <w:rPr>
          <w:rFonts w:ascii="Tahoma" w:hAnsi="Tahoma"/>
          <w:color w:val="000000"/>
          <w:sz w:val="22"/>
          <w:szCs w:val="22"/>
        </w:rPr>
      </w:pPr>
      <w:r w:rsidRPr="002A6E52">
        <w:rPr>
          <w:rFonts w:ascii="Tahoma" w:hAnsi="Tahoma"/>
          <w:color w:val="000000"/>
          <w:sz w:val="22"/>
          <w:szCs w:val="22"/>
        </w:rPr>
        <w:t>Udostępni</w:t>
      </w:r>
      <w:r>
        <w:rPr>
          <w:rFonts w:ascii="Tahoma" w:hAnsi="Tahoma"/>
          <w:color w:val="000000"/>
          <w:sz w:val="22"/>
          <w:szCs w:val="22"/>
        </w:rPr>
        <w:t xml:space="preserve"> w ciągu 3 miesięcy od daty podpisania umowy</w:t>
      </w:r>
      <w:r w:rsidRPr="002A6E52">
        <w:rPr>
          <w:rFonts w:ascii="Tahoma" w:hAnsi="Tahoma"/>
          <w:color w:val="000000"/>
          <w:sz w:val="22"/>
          <w:szCs w:val="22"/>
        </w:rPr>
        <w:t xml:space="preserve"> Gminie  API umożliwiające prezentowanie informacji o najbliższych odjazdach w czasie rzeczywistym oraz w</w:t>
      </w:r>
      <w:r w:rsidRPr="002A6E52">
        <w:rPr>
          <w:rFonts w:ascii="Tahoma" w:hAnsi="Tahoma"/>
          <w:color w:val="000000"/>
          <w:sz w:val="22"/>
          <w:szCs w:val="22"/>
        </w:rPr>
        <w:t>y</w:t>
      </w:r>
      <w:r w:rsidRPr="002A6E52">
        <w:rPr>
          <w:rFonts w:ascii="Tahoma" w:hAnsi="Tahoma"/>
          <w:color w:val="000000"/>
          <w:sz w:val="22"/>
          <w:szCs w:val="22"/>
        </w:rPr>
        <w:t>świetlanie komunikatów tekstowych na tablicach zainstalowanych na przystankach autobusowych,</w:t>
      </w:r>
    </w:p>
    <w:p w:rsidR="002A5ADA" w:rsidRPr="002A6E52" w:rsidRDefault="002A5ADA" w:rsidP="008134F6">
      <w:pPr>
        <w:pStyle w:val="Akapitzlist"/>
        <w:numPr>
          <w:ilvl w:val="1"/>
          <w:numId w:val="118"/>
        </w:numPr>
        <w:suppressAutoHyphens w:val="0"/>
        <w:spacing w:line="360" w:lineRule="auto"/>
        <w:jc w:val="both"/>
        <w:rPr>
          <w:rFonts w:ascii="Tahoma" w:hAnsi="Tahoma"/>
          <w:color w:val="000000"/>
          <w:sz w:val="22"/>
          <w:szCs w:val="22"/>
        </w:rPr>
      </w:pPr>
      <w:r w:rsidRPr="002A6E52">
        <w:rPr>
          <w:rFonts w:ascii="Tahoma" w:hAnsi="Tahoma"/>
          <w:color w:val="000000"/>
          <w:sz w:val="22"/>
          <w:szCs w:val="22"/>
        </w:rPr>
        <w:t>zapewni automatyczną konwersję rozkładów jazdy Gminy do formatu GTFS wraz z usługą hostingu danych rozkładowych umożliwiającym uczestnictwo Organizatora  w programie Google Transit.</w:t>
      </w:r>
    </w:p>
    <w:p w:rsidR="002A5ADA" w:rsidRPr="00456FA6" w:rsidRDefault="002A5ADA" w:rsidP="008134F6">
      <w:pPr>
        <w:pStyle w:val="Akapitzlist"/>
        <w:numPr>
          <w:ilvl w:val="1"/>
          <w:numId w:val="118"/>
        </w:numPr>
        <w:suppressAutoHyphens w:val="0"/>
        <w:spacing w:line="360" w:lineRule="auto"/>
        <w:jc w:val="both"/>
        <w:rPr>
          <w:rFonts w:ascii="Tahoma" w:hAnsi="Tahoma"/>
          <w:color w:val="000000"/>
          <w:sz w:val="22"/>
          <w:szCs w:val="22"/>
        </w:rPr>
      </w:pPr>
      <w:r w:rsidRPr="00456FA6">
        <w:rPr>
          <w:rFonts w:ascii="Tahoma" w:hAnsi="Tahoma"/>
          <w:color w:val="000000"/>
          <w:sz w:val="22"/>
          <w:szCs w:val="22"/>
        </w:rPr>
        <w:t xml:space="preserve">W ramach realizacji usługi Operator zapewni obsługę zarządzania rozkładami jazdy poprzez ich aktualizację w serwisie na wniosek </w:t>
      </w:r>
      <w:r>
        <w:rPr>
          <w:rFonts w:ascii="Tahoma" w:hAnsi="Tahoma"/>
          <w:color w:val="000000"/>
          <w:sz w:val="22"/>
          <w:szCs w:val="22"/>
        </w:rPr>
        <w:t>Gminy</w:t>
      </w:r>
      <w:r w:rsidRPr="00456FA6">
        <w:rPr>
          <w:rFonts w:ascii="Tahoma" w:hAnsi="Tahoma"/>
          <w:color w:val="000000"/>
          <w:sz w:val="22"/>
          <w:szCs w:val="22"/>
        </w:rPr>
        <w:t>.</w:t>
      </w:r>
    </w:p>
    <w:p w:rsidR="002A5ADA" w:rsidRPr="00456FA6" w:rsidRDefault="002A5ADA" w:rsidP="008134F6">
      <w:pPr>
        <w:pStyle w:val="Akapitzlist"/>
        <w:numPr>
          <w:ilvl w:val="1"/>
          <w:numId w:val="118"/>
        </w:numPr>
        <w:suppressAutoHyphens w:val="0"/>
        <w:spacing w:line="360" w:lineRule="auto"/>
        <w:jc w:val="both"/>
        <w:rPr>
          <w:rFonts w:ascii="Tahoma" w:hAnsi="Tahoma"/>
          <w:color w:val="000000"/>
          <w:sz w:val="22"/>
          <w:szCs w:val="22"/>
        </w:rPr>
      </w:pPr>
      <w:r w:rsidRPr="00456FA6">
        <w:rPr>
          <w:rFonts w:ascii="Tahoma" w:hAnsi="Tahoma"/>
          <w:color w:val="000000"/>
          <w:sz w:val="22"/>
          <w:szCs w:val="22"/>
        </w:rPr>
        <w:t>Operator  zapewni zabezpieczony loginem i hasłem dostęp do modułu dyspozyto</w:t>
      </w:r>
      <w:r w:rsidRPr="00456FA6">
        <w:rPr>
          <w:rFonts w:ascii="Tahoma" w:hAnsi="Tahoma"/>
          <w:color w:val="000000"/>
          <w:sz w:val="22"/>
          <w:szCs w:val="22"/>
        </w:rPr>
        <w:t>r</w:t>
      </w:r>
      <w:r w:rsidRPr="00456FA6">
        <w:rPr>
          <w:rFonts w:ascii="Tahoma" w:hAnsi="Tahoma"/>
          <w:color w:val="000000"/>
          <w:sz w:val="22"/>
          <w:szCs w:val="22"/>
        </w:rPr>
        <w:t xml:space="preserve">skiego na dowolnej liczbie stanowisk zgłoszonych przez </w:t>
      </w:r>
      <w:r>
        <w:rPr>
          <w:rFonts w:ascii="Tahoma" w:hAnsi="Tahoma"/>
          <w:color w:val="000000"/>
          <w:sz w:val="22"/>
          <w:szCs w:val="22"/>
        </w:rPr>
        <w:t>Gminę</w:t>
      </w:r>
    </w:p>
    <w:p w:rsidR="002A5ADA" w:rsidRDefault="002A5ADA" w:rsidP="008134F6">
      <w:pPr>
        <w:pStyle w:val="Akapitzlist"/>
        <w:numPr>
          <w:ilvl w:val="1"/>
          <w:numId w:val="118"/>
        </w:numPr>
        <w:suppressAutoHyphens w:val="0"/>
        <w:spacing w:line="360" w:lineRule="auto"/>
        <w:jc w:val="both"/>
        <w:rPr>
          <w:rFonts w:ascii="Tahoma" w:hAnsi="Tahoma"/>
          <w:color w:val="000000"/>
          <w:sz w:val="22"/>
          <w:szCs w:val="22"/>
        </w:rPr>
      </w:pPr>
      <w:r w:rsidRPr="00456FA6">
        <w:rPr>
          <w:rFonts w:ascii="Tahoma" w:hAnsi="Tahoma"/>
          <w:color w:val="000000"/>
          <w:sz w:val="22"/>
          <w:szCs w:val="22"/>
        </w:rPr>
        <w:t>Operator pokrywa koszty zakupu</w:t>
      </w:r>
      <w:r>
        <w:rPr>
          <w:rFonts w:ascii="Tahoma" w:hAnsi="Tahoma"/>
          <w:color w:val="000000"/>
          <w:sz w:val="22"/>
          <w:szCs w:val="22"/>
        </w:rPr>
        <w:t xml:space="preserve"> i zainstalowania</w:t>
      </w:r>
      <w:r w:rsidRPr="00456FA6">
        <w:rPr>
          <w:rFonts w:ascii="Tahoma" w:hAnsi="Tahoma"/>
          <w:color w:val="000000"/>
          <w:sz w:val="22"/>
          <w:szCs w:val="22"/>
        </w:rPr>
        <w:t xml:space="preserve"> lokalizatorów i zakup kart </w:t>
      </w:r>
      <w:proofErr w:type="spellStart"/>
      <w:r w:rsidRPr="00456FA6">
        <w:rPr>
          <w:rFonts w:ascii="Tahoma" w:hAnsi="Tahoma"/>
          <w:color w:val="000000"/>
          <w:sz w:val="22"/>
          <w:szCs w:val="22"/>
        </w:rPr>
        <w:t>sim</w:t>
      </w:r>
      <w:proofErr w:type="spellEnd"/>
      <w:r w:rsidRPr="00456FA6">
        <w:rPr>
          <w:rFonts w:ascii="Tahoma" w:hAnsi="Tahoma"/>
          <w:color w:val="000000"/>
          <w:sz w:val="22"/>
          <w:szCs w:val="22"/>
        </w:rPr>
        <w:t xml:space="preserve">, transmisji danych itp. </w:t>
      </w:r>
    </w:p>
    <w:p w:rsidR="00B776D6" w:rsidRPr="00456FA6" w:rsidRDefault="00B776D6" w:rsidP="00B776D6">
      <w:pPr>
        <w:pStyle w:val="Akapitzlist"/>
        <w:suppressAutoHyphens w:val="0"/>
        <w:spacing w:line="360" w:lineRule="auto"/>
        <w:ind w:left="720"/>
        <w:jc w:val="both"/>
        <w:rPr>
          <w:rFonts w:ascii="Tahoma" w:hAnsi="Tahoma"/>
          <w:color w:val="000000"/>
          <w:sz w:val="22"/>
          <w:szCs w:val="22"/>
        </w:rPr>
      </w:pPr>
    </w:p>
    <w:p w:rsidR="002A5ADA" w:rsidRPr="00456FA6" w:rsidRDefault="00B776D6" w:rsidP="00B776D6">
      <w:pPr>
        <w:pStyle w:val="Standard"/>
        <w:tabs>
          <w:tab w:val="left" w:pos="11514"/>
        </w:tabs>
        <w:suppressAutoHyphens w:val="0"/>
        <w:spacing w:before="120" w:after="60" w:line="360" w:lineRule="auto"/>
        <w:ind w:left="567" w:hanging="567"/>
        <w:rPr>
          <w:rFonts w:ascii="Tahoma" w:hAnsi="Tahoma"/>
          <w:b/>
          <w:color w:val="000000"/>
          <w:sz w:val="22"/>
          <w:szCs w:val="22"/>
        </w:rPr>
      </w:pPr>
      <w:r>
        <w:rPr>
          <w:rFonts w:ascii="Tahoma" w:hAnsi="Tahoma"/>
          <w:b/>
          <w:color w:val="000000"/>
          <w:sz w:val="22"/>
          <w:szCs w:val="22"/>
        </w:rPr>
        <w:t xml:space="preserve">C.      </w:t>
      </w:r>
      <w:r w:rsidR="002A5ADA" w:rsidRPr="00456FA6">
        <w:rPr>
          <w:rFonts w:ascii="Tahoma" w:hAnsi="Tahoma"/>
          <w:b/>
          <w:color w:val="000000"/>
          <w:sz w:val="22"/>
          <w:szCs w:val="22"/>
        </w:rPr>
        <w:t>Warunki dopuszczenia autobusów nie spełniających wszystkich wymogów techniczno-eksploatacyjnych</w:t>
      </w:r>
    </w:p>
    <w:bookmarkEnd w:id="9"/>
    <w:p w:rsidR="002A5ADA" w:rsidRPr="00456FA6" w:rsidRDefault="002A5ADA" w:rsidP="008134F6">
      <w:pPr>
        <w:pStyle w:val="Standard"/>
        <w:numPr>
          <w:ilvl w:val="0"/>
          <w:numId w:val="102"/>
        </w:numPr>
        <w:suppressAutoHyphens w:val="0"/>
        <w:spacing w:line="360" w:lineRule="auto"/>
        <w:ind w:left="426" w:hanging="426"/>
        <w:jc w:val="both"/>
        <w:rPr>
          <w:rFonts w:ascii="Tahoma" w:hAnsi="Tahoma"/>
          <w:bCs/>
          <w:color w:val="000000"/>
          <w:sz w:val="22"/>
          <w:szCs w:val="22"/>
        </w:rPr>
      </w:pPr>
      <w:r w:rsidRPr="00456FA6">
        <w:rPr>
          <w:rFonts w:ascii="Tahoma" w:hAnsi="Tahoma"/>
          <w:bCs/>
          <w:color w:val="000000"/>
          <w:sz w:val="22"/>
          <w:szCs w:val="22"/>
        </w:rPr>
        <w:t xml:space="preserve">Na uzasadniony wniosek Operatora, Gmina może wyrazić </w:t>
      </w:r>
      <w:r>
        <w:rPr>
          <w:rFonts w:ascii="Tahoma" w:hAnsi="Tahoma"/>
          <w:bCs/>
          <w:color w:val="000000"/>
          <w:sz w:val="22"/>
          <w:szCs w:val="22"/>
        </w:rPr>
        <w:t xml:space="preserve">pisemną </w:t>
      </w:r>
      <w:r w:rsidRPr="00456FA6">
        <w:rPr>
          <w:rFonts w:ascii="Tahoma" w:hAnsi="Tahoma"/>
          <w:bCs/>
          <w:color w:val="000000"/>
          <w:sz w:val="22"/>
          <w:szCs w:val="22"/>
        </w:rPr>
        <w:t>zgodę w okresie ob</w:t>
      </w:r>
      <w:r w:rsidRPr="00456FA6">
        <w:rPr>
          <w:rFonts w:ascii="Tahoma" w:hAnsi="Tahoma"/>
          <w:bCs/>
          <w:color w:val="000000"/>
          <w:sz w:val="22"/>
          <w:szCs w:val="22"/>
        </w:rPr>
        <w:t>o</w:t>
      </w:r>
      <w:r w:rsidRPr="00456FA6">
        <w:rPr>
          <w:rFonts w:ascii="Tahoma" w:hAnsi="Tahoma"/>
          <w:bCs/>
          <w:color w:val="000000"/>
          <w:sz w:val="22"/>
          <w:szCs w:val="22"/>
        </w:rPr>
        <w:t>wiązywania umowy na wykorzystywanie w przewozach w komunikacji gminnej , przez czas określony, autobusów nie spełniających niektórych wymogów, w szczególności jako autobusy zastępcze.</w:t>
      </w:r>
    </w:p>
    <w:p w:rsidR="002A5ADA" w:rsidRPr="00456FA6" w:rsidRDefault="002A5ADA" w:rsidP="008134F6">
      <w:pPr>
        <w:pStyle w:val="Standard"/>
        <w:numPr>
          <w:ilvl w:val="0"/>
          <w:numId w:val="33"/>
        </w:numPr>
        <w:suppressAutoHyphens w:val="0"/>
        <w:spacing w:line="360" w:lineRule="auto"/>
        <w:ind w:left="425" w:hanging="425"/>
        <w:jc w:val="both"/>
        <w:rPr>
          <w:rFonts w:ascii="Tahoma" w:hAnsi="Tahoma"/>
          <w:color w:val="000000"/>
          <w:sz w:val="22"/>
          <w:szCs w:val="22"/>
        </w:rPr>
      </w:pPr>
      <w:r w:rsidRPr="00456FA6">
        <w:rPr>
          <w:rFonts w:ascii="Tahoma" w:hAnsi="Tahoma"/>
          <w:color w:val="000000"/>
          <w:sz w:val="22"/>
          <w:szCs w:val="22"/>
        </w:rPr>
        <w:t xml:space="preserve">Za </w:t>
      </w:r>
      <w:r>
        <w:rPr>
          <w:rFonts w:ascii="Tahoma" w:hAnsi="Tahoma"/>
          <w:color w:val="000000"/>
          <w:sz w:val="22"/>
          <w:szCs w:val="22"/>
        </w:rPr>
        <w:t xml:space="preserve">pisemną </w:t>
      </w:r>
      <w:r w:rsidRPr="00456FA6">
        <w:rPr>
          <w:rFonts w:ascii="Tahoma" w:hAnsi="Tahoma"/>
          <w:color w:val="000000"/>
          <w:sz w:val="22"/>
          <w:szCs w:val="22"/>
        </w:rPr>
        <w:t>zgodą Gminy mogą być wykorzystywane przez czas określony w komunikacji gminnej autobusy testowe o innych parametrach techniczno-eksploatacyjnych. W szczególności dotyczy to autobusów z napędami alternatywnymi, o specjalnym wyp</w:t>
      </w:r>
      <w:r w:rsidRPr="00456FA6">
        <w:rPr>
          <w:rFonts w:ascii="Tahoma" w:hAnsi="Tahoma"/>
          <w:color w:val="000000"/>
          <w:sz w:val="22"/>
          <w:szCs w:val="22"/>
        </w:rPr>
        <w:t>o</w:t>
      </w:r>
      <w:r w:rsidRPr="00456FA6">
        <w:rPr>
          <w:rFonts w:ascii="Tahoma" w:hAnsi="Tahoma"/>
          <w:color w:val="000000"/>
          <w:sz w:val="22"/>
          <w:szCs w:val="22"/>
        </w:rPr>
        <w:t>sażeniu albo nowych typów oferowanych przez ich producentów.</w:t>
      </w:r>
    </w:p>
    <w:p w:rsidR="002A5ADA" w:rsidRPr="00456FA6" w:rsidRDefault="002A5ADA" w:rsidP="008134F6">
      <w:pPr>
        <w:pStyle w:val="Standard"/>
        <w:numPr>
          <w:ilvl w:val="0"/>
          <w:numId w:val="33"/>
        </w:numPr>
        <w:suppressAutoHyphens w:val="0"/>
        <w:spacing w:line="360" w:lineRule="auto"/>
        <w:ind w:left="425" w:hanging="425"/>
        <w:jc w:val="both"/>
        <w:rPr>
          <w:color w:val="000000"/>
        </w:rPr>
      </w:pPr>
      <w:r w:rsidRPr="00456FA6">
        <w:rPr>
          <w:rFonts w:ascii="Tahoma" w:hAnsi="Tahoma"/>
          <w:color w:val="000000"/>
          <w:sz w:val="22"/>
          <w:szCs w:val="22"/>
        </w:rPr>
        <w:t xml:space="preserve">Wykorzystywanie autobusów nie spełniających wszystkich </w:t>
      </w:r>
      <w:r>
        <w:rPr>
          <w:rFonts w:ascii="Tahoma" w:hAnsi="Tahoma"/>
          <w:color w:val="000000"/>
          <w:sz w:val="22"/>
          <w:szCs w:val="22"/>
        </w:rPr>
        <w:t>w</w:t>
      </w:r>
      <w:r w:rsidRPr="00456FA6">
        <w:rPr>
          <w:rFonts w:ascii="Tahoma" w:hAnsi="Tahoma"/>
          <w:color w:val="000000"/>
          <w:sz w:val="22"/>
          <w:szCs w:val="22"/>
        </w:rPr>
        <w:t>ymogów na podstawie wyr</w:t>
      </w:r>
      <w:r w:rsidRPr="00456FA6">
        <w:rPr>
          <w:rFonts w:ascii="Tahoma" w:hAnsi="Tahoma"/>
          <w:color w:val="000000"/>
          <w:sz w:val="22"/>
          <w:szCs w:val="22"/>
        </w:rPr>
        <w:t>a</w:t>
      </w:r>
      <w:r w:rsidRPr="00456FA6">
        <w:rPr>
          <w:rFonts w:ascii="Tahoma" w:hAnsi="Tahoma"/>
          <w:color w:val="000000"/>
          <w:sz w:val="22"/>
          <w:szCs w:val="22"/>
        </w:rPr>
        <w:t xml:space="preserve">żenia zgody przez Gminę, nie podlega karom określonym w </w:t>
      </w:r>
      <w:r w:rsidRPr="00456FA6">
        <w:rPr>
          <w:rFonts w:ascii="Tahoma" w:hAnsi="Tahoma"/>
          <w:b/>
          <w:color w:val="000000"/>
          <w:sz w:val="22"/>
          <w:szCs w:val="22"/>
        </w:rPr>
        <w:t>załączniku nr 4</w:t>
      </w:r>
      <w:r w:rsidRPr="00456FA6">
        <w:rPr>
          <w:rFonts w:ascii="Tahoma" w:hAnsi="Tahoma"/>
          <w:color w:val="000000"/>
          <w:sz w:val="22"/>
          <w:szCs w:val="22"/>
        </w:rPr>
        <w:t>, w takim zakresie, w jakim odstępstwa zostały dopuszczone.</w:t>
      </w:r>
    </w:p>
    <w:bookmarkEnd w:id="8"/>
    <w:p w:rsidR="002A5ADA" w:rsidRDefault="002A5ADA">
      <w:pPr>
        <w:pStyle w:val="Standard"/>
        <w:suppressAutoHyphens w:val="0"/>
        <w:spacing w:line="360" w:lineRule="auto"/>
        <w:jc w:val="both"/>
        <w:rPr>
          <w:rFonts w:ascii="Tahoma" w:hAnsi="Tahoma"/>
          <w:sz w:val="22"/>
          <w:szCs w:val="22"/>
        </w:rPr>
      </w:pPr>
    </w:p>
    <w:p w:rsidR="002A5ADA" w:rsidRDefault="002A5ADA">
      <w:pPr>
        <w:pStyle w:val="Standard"/>
        <w:spacing w:before="240" w:line="360" w:lineRule="auto"/>
        <w:jc w:val="center"/>
        <w:rPr>
          <w:rFonts w:ascii="Tahoma" w:hAnsi="Tahoma"/>
          <w:b/>
          <w:bCs/>
          <w:sz w:val="22"/>
          <w:szCs w:val="22"/>
        </w:rPr>
      </w:pPr>
      <w:r>
        <w:rPr>
          <w:rFonts w:ascii="Tahoma" w:hAnsi="Tahoma"/>
          <w:b/>
          <w:bCs/>
          <w:sz w:val="22"/>
          <w:szCs w:val="22"/>
        </w:rPr>
        <w:t>GMINA</w:t>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t>OPERATOR</w:t>
      </w:r>
    </w:p>
    <w:p w:rsidR="002A5ADA" w:rsidRDefault="002A5ADA">
      <w:pPr>
        <w:pStyle w:val="Standard"/>
        <w:suppressAutoHyphens w:val="0"/>
        <w:spacing w:line="360" w:lineRule="auto"/>
        <w:jc w:val="both"/>
        <w:rPr>
          <w:rFonts w:ascii="Tahoma" w:hAnsi="Tahoma"/>
          <w:sz w:val="22"/>
          <w:szCs w:val="22"/>
        </w:rPr>
      </w:pPr>
      <w:bookmarkStart w:id="10" w:name="_Hlk19119147"/>
    </w:p>
    <w:p w:rsidR="002A5ADA" w:rsidRDefault="002A5ADA">
      <w:pPr>
        <w:pStyle w:val="Standard"/>
        <w:pageBreakBefore/>
        <w:spacing w:line="360" w:lineRule="auto"/>
        <w:jc w:val="right"/>
        <w:rPr>
          <w:rFonts w:ascii="Tahoma" w:hAnsi="Tahoma"/>
          <w:sz w:val="22"/>
          <w:szCs w:val="22"/>
        </w:rPr>
      </w:pPr>
      <w:r>
        <w:rPr>
          <w:rFonts w:ascii="Tahoma" w:hAnsi="Tahoma"/>
          <w:sz w:val="22"/>
          <w:szCs w:val="22"/>
        </w:rPr>
        <w:lastRenderedPageBreak/>
        <w:t xml:space="preserve">Załącznik nr 3 </w:t>
      </w:r>
      <w:r w:rsidR="00DF03FF" w:rsidRPr="008F638E">
        <w:rPr>
          <w:rFonts w:ascii="Tahoma" w:hAnsi="Tahoma"/>
          <w:sz w:val="22"/>
          <w:szCs w:val="22"/>
        </w:rPr>
        <w:t xml:space="preserve">do Umowy </w:t>
      </w:r>
      <w:r w:rsidR="00DF03FF" w:rsidRPr="008F638E">
        <w:rPr>
          <w:rFonts w:ascii="Arial" w:hAnsi="Arial" w:cs="Arial"/>
          <w:bCs/>
          <w:sz w:val="22"/>
          <w:szCs w:val="22"/>
        </w:rPr>
        <w:t>Nr GK.271.7.2020.2021 </w:t>
      </w:r>
      <w:proofErr w:type="spellStart"/>
      <w:r w:rsidR="00DF03FF" w:rsidRPr="008F638E">
        <w:rPr>
          <w:rFonts w:ascii="Arial" w:hAnsi="Arial" w:cs="Arial"/>
          <w:bCs/>
          <w:sz w:val="22"/>
          <w:szCs w:val="22"/>
        </w:rPr>
        <w:t>zp</w:t>
      </w:r>
      <w:proofErr w:type="spellEnd"/>
      <w:r w:rsidR="00DF03FF" w:rsidRPr="008F638E">
        <w:rPr>
          <w:rFonts w:ascii="Arial" w:hAnsi="Arial" w:cs="Arial"/>
          <w:bCs/>
          <w:sz w:val="22"/>
          <w:szCs w:val="22"/>
        </w:rPr>
        <w:t>.                                                                             z dnia ……………. 2021 r.</w:t>
      </w:r>
    </w:p>
    <w:p w:rsidR="002A5ADA" w:rsidRDefault="002A5ADA">
      <w:pPr>
        <w:pStyle w:val="Standard"/>
        <w:spacing w:before="240" w:after="60" w:line="360" w:lineRule="auto"/>
        <w:jc w:val="center"/>
        <w:rPr>
          <w:rFonts w:ascii="Tahoma" w:hAnsi="Tahoma"/>
          <w:b/>
          <w:bCs/>
          <w:sz w:val="22"/>
          <w:szCs w:val="22"/>
        </w:rPr>
      </w:pPr>
      <w:r>
        <w:rPr>
          <w:rFonts w:ascii="Tahoma" w:hAnsi="Tahoma"/>
          <w:b/>
          <w:bCs/>
          <w:sz w:val="22"/>
          <w:szCs w:val="22"/>
        </w:rPr>
        <w:t xml:space="preserve">ZASADY ŚWIADCZENIA USŁUG ORAZ </w:t>
      </w:r>
      <w:r>
        <w:rPr>
          <w:rFonts w:ascii="Tahoma" w:hAnsi="Tahoma"/>
          <w:b/>
          <w:bCs/>
          <w:sz w:val="22"/>
          <w:szCs w:val="22"/>
        </w:rPr>
        <w:br/>
        <w:t>PARAMETRY JAKOŚCIOWE ZWIĄZANE ZE ŚWIADCZENIEM USŁUG</w:t>
      </w:r>
    </w:p>
    <w:p w:rsidR="002A5ADA" w:rsidRDefault="002A5ADA">
      <w:pPr>
        <w:pStyle w:val="Textbody"/>
        <w:spacing w:line="360" w:lineRule="auto"/>
        <w:jc w:val="center"/>
        <w:rPr>
          <w:rFonts w:ascii="Tahoma" w:hAnsi="Tahoma"/>
          <w:b/>
          <w:sz w:val="22"/>
          <w:szCs w:val="22"/>
        </w:rPr>
      </w:pPr>
      <w:r>
        <w:rPr>
          <w:rFonts w:ascii="Tahoma" w:hAnsi="Tahoma"/>
          <w:b/>
          <w:sz w:val="22"/>
          <w:szCs w:val="22"/>
        </w:rPr>
        <w:t>§ 1</w:t>
      </w:r>
    </w:p>
    <w:p w:rsidR="002A5ADA" w:rsidRPr="00002C34" w:rsidRDefault="002A5ADA" w:rsidP="008134F6">
      <w:pPr>
        <w:pStyle w:val="Textbody"/>
        <w:numPr>
          <w:ilvl w:val="1"/>
          <w:numId w:val="48"/>
        </w:numPr>
        <w:spacing w:after="80" w:line="288" w:lineRule="auto"/>
        <w:ind w:left="425" w:hanging="425"/>
        <w:jc w:val="both"/>
        <w:rPr>
          <w:rFonts w:ascii="Arial" w:hAnsi="Arial" w:cs="Arial"/>
        </w:rPr>
      </w:pPr>
      <w:r w:rsidRPr="00002C34">
        <w:rPr>
          <w:rFonts w:ascii="Arial" w:hAnsi="Arial" w:cs="Arial"/>
        </w:rPr>
        <w:t>Operator zobowiązany jest do pełnej realizacji rozkładów jazdy.</w:t>
      </w:r>
    </w:p>
    <w:p w:rsidR="002A5ADA" w:rsidRPr="00002C34" w:rsidRDefault="002A5ADA" w:rsidP="008134F6">
      <w:pPr>
        <w:pStyle w:val="Textbody"/>
        <w:numPr>
          <w:ilvl w:val="1"/>
          <w:numId w:val="48"/>
        </w:numPr>
        <w:tabs>
          <w:tab w:val="left" w:pos="426"/>
        </w:tabs>
        <w:spacing w:after="80" w:line="288" w:lineRule="auto"/>
        <w:ind w:left="425" w:hanging="425"/>
        <w:jc w:val="both"/>
        <w:rPr>
          <w:rFonts w:ascii="Arial" w:hAnsi="Arial" w:cs="Arial"/>
        </w:rPr>
      </w:pPr>
      <w:r w:rsidRPr="00002C34">
        <w:rPr>
          <w:rFonts w:ascii="Arial" w:hAnsi="Arial" w:cs="Arial"/>
        </w:rPr>
        <w:t>Za pełną realizację rozkładu jazdy uznaje się realizację w całości i punktualnie wszystkich kursów w nim wskazanych, pojazdami spełniającymi wszystkie wymagania, co do ich rodzaju i wyposażenia, określone w umowie i w rozkładzie jazdy, przy zachowaniu wszystkich wskazanych w rozkładzie jazdy skomunikowań pojazdów w celu umożliwienia przesiadki pasażerów.</w:t>
      </w:r>
    </w:p>
    <w:p w:rsidR="002A5ADA" w:rsidRPr="00002C34" w:rsidRDefault="002A5ADA" w:rsidP="008134F6">
      <w:pPr>
        <w:pStyle w:val="Textbody"/>
        <w:numPr>
          <w:ilvl w:val="1"/>
          <w:numId w:val="48"/>
        </w:numPr>
        <w:tabs>
          <w:tab w:val="left" w:pos="426"/>
        </w:tabs>
        <w:spacing w:after="60" w:line="288" w:lineRule="auto"/>
        <w:ind w:left="425" w:hanging="425"/>
        <w:jc w:val="both"/>
        <w:rPr>
          <w:rFonts w:ascii="Arial" w:hAnsi="Arial" w:cs="Arial"/>
        </w:rPr>
      </w:pPr>
      <w:r w:rsidRPr="00002C34">
        <w:rPr>
          <w:rFonts w:ascii="Arial" w:hAnsi="Arial" w:cs="Arial"/>
        </w:rPr>
        <w:t>Gmina ma prawo zadecydować o wycofaniu kierowcy Operatora z obsługi zadania, jeżeli:</w:t>
      </w:r>
    </w:p>
    <w:p w:rsidR="002A5ADA" w:rsidRPr="00002C34" w:rsidRDefault="002A5ADA" w:rsidP="008134F6">
      <w:pPr>
        <w:pStyle w:val="Textbody"/>
        <w:numPr>
          <w:ilvl w:val="1"/>
          <w:numId w:val="53"/>
        </w:numPr>
        <w:tabs>
          <w:tab w:val="left" w:pos="426"/>
          <w:tab w:val="left" w:pos="709"/>
        </w:tabs>
        <w:spacing w:after="60" w:line="288" w:lineRule="auto"/>
        <w:ind w:left="709" w:hanging="283"/>
        <w:jc w:val="both"/>
        <w:rPr>
          <w:rFonts w:ascii="Arial" w:hAnsi="Arial" w:cs="Arial"/>
        </w:rPr>
      </w:pPr>
      <w:r w:rsidRPr="00002C34">
        <w:rPr>
          <w:rFonts w:ascii="Arial" w:hAnsi="Arial" w:cs="Arial"/>
        </w:rPr>
        <w:t>kierowca Operatora jest w stanie uniemożliwiającym bezpieczne prowadzenie pojazdu (np. w stanie nietrzeźwości lub w stanie po użyciu alkoholu albo środka działającego podobnie do alkoholu, w stanie silnego stresu lub zmęczenia), albo gdy jego zachowanie wskazuje, że może być w takim stanie, a odmawia on poddania się odpowiedniemu badaniu,</w:t>
      </w:r>
    </w:p>
    <w:p w:rsidR="002A5ADA" w:rsidRPr="00002C34" w:rsidRDefault="002A5ADA" w:rsidP="008134F6">
      <w:pPr>
        <w:pStyle w:val="Textbody"/>
        <w:numPr>
          <w:ilvl w:val="1"/>
          <w:numId w:val="53"/>
        </w:numPr>
        <w:tabs>
          <w:tab w:val="left" w:pos="426"/>
          <w:tab w:val="left" w:pos="709"/>
        </w:tabs>
        <w:spacing w:line="288" w:lineRule="auto"/>
        <w:ind w:left="709" w:hanging="284"/>
        <w:jc w:val="both"/>
        <w:rPr>
          <w:rFonts w:ascii="Arial" w:hAnsi="Arial" w:cs="Arial"/>
        </w:rPr>
      </w:pPr>
      <w:r w:rsidRPr="00002C34">
        <w:rPr>
          <w:rFonts w:ascii="Arial" w:hAnsi="Arial" w:cs="Arial"/>
        </w:rPr>
        <w:t>kierowca Operatora nie prowadzi sprzedaży biletów.</w:t>
      </w:r>
    </w:p>
    <w:p w:rsidR="002A5ADA" w:rsidRPr="00002C34" w:rsidRDefault="002A5ADA" w:rsidP="008134F6">
      <w:pPr>
        <w:pStyle w:val="Textbody"/>
        <w:numPr>
          <w:ilvl w:val="1"/>
          <w:numId w:val="48"/>
        </w:numPr>
        <w:spacing w:line="288" w:lineRule="auto"/>
        <w:ind w:left="426" w:hanging="426"/>
        <w:jc w:val="both"/>
        <w:rPr>
          <w:rFonts w:ascii="Arial" w:hAnsi="Arial" w:cs="Arial"/>
        </w:rPr>
      </w:pPr>
      <w:r w:rsidRPr="00002C34">
        <w:rPr>
          <w:rFonts w:ascii="Arial" w:hAnsi="Arial" w:cs="Arial"/>
        </w:rPr>
        <w:t>W przypadku, o którym mowa w ust. 3, Operator zastępuje wycofanego kierowcę innym kierowcą.</w:t>
      </w:r>
    </w:p>
    <w:p w:rsidR="002A5ADA" w:rsidRPr="00002C34" w:rsidRDefault="002A5ADA" w:rsidP="008134F6">
      <w:pPr>
        <w:pStyle w:val="Textbody"/>
        <w:numPr>
          <w:ilvl w:val="1"/>
          <w:numId w:val="48"/>
        </w:numPr>
        <w:spacing w:after="60" w:line="288" w:lineRule="auto"/>
        <w:ind w:left="426" w:hanging="426"/>
        <w:jc w:val="both"/>
        <w:rPr>
          <w:rFonts w:ascii="Arial" w:hAnsi="Arial" w:cs="Arial"/>
        </w:rPr>
      </w:pPr>
      <w:r w:rsidRPr="00002C34">
        <w:rPr>
          <w:rFonts w:ascii="Arial" w:hAnsi="Arial" w:cs="Arial"/>
        </w:rPr>
        <w:t>Gmina ma prawo zadecydować o wycofaniu pojazdu Operatora z obsługi zadania, jeżeli zadanie jest obsługiwane pojazdem:</w:t>
      </w:r>
    </w:p>
    <w:p w:rsidR="002A5ADA" w:rsidRPr="00002C34" w:rsidRDefault="002A5ADA" w:rsidP="008134F6">
      <w:pPr>
        <w:pStyle w:val="Textbody"/>
        <w:numPr>
          <w:ilvl w:val="0"/>
          <w:numId w:val="103"/>
        </w:numPr>
        <w:spacing w:after="60" w:line="288" w:lineRule="auto"/>
        <w:ind w:left="993" w:firstLine="0"/>
        <w:jc w:val="both"/>
        <w:rPr>
          <w:rFonts w:ascii="Arial" w:hAnsi="Arial" w:cs="Arial"/>
        </w:rPr>
      </w:pPr>
      <w:r w:rsidRPr="00002C34">
        <w:rPr>
          <w:rFonts w:ascii="Arial" w:hAnsi="Arial" w:cs="Arial"/>
        </w:rPr>
        <w:t>o liczbie miejsc dla pasażerów ogółem i/lub siedzących mniejszej niż wymagana;</w:t>
      </w:r>
    </w:p>
    <w:p w:rsidR="002A5ADA" w:rsidRPr="00002C34" w:rsidRDefault="002A5ADA" w:rsidP="008134F6">
      <w:pPr>
        <w:pStyle w:val="Textbody"/>
        <w:numPr>
          <w:ilvl w:val="0"/>
          <w:numId w:val="54"/>
        </w:numPr>
        <w:spacing w:after="60" w:line="288" w:lineRule="auto"/>
        <w:ind w:left="993" w:firstLine="0"/>
        <w:jc w:val="both"/>
        <w:rPr>
          <w:rFonts w:ascii="Arial" w:hAnsi="Arial" w:cs="Arial"/>
        </w:rPr>
      </w:pPr>
      <w:r w:rsidRPr="00002C34">
        <w:rPr>
          <w:rFonts w:ascii="Arial" w:hAnsi="Arial" w:cs="Arial"/>
        </w:rPr>
        <w:t>z drzwiami otwieranymi w inny sposób niż wymagany;</w:t>
      </w:r>
    </w:p>
    <w:p w:rsidR="002A5ADA" w:rsidRPr="00002C34" w:rsidRDefault="002A5ADA" w:rsidP="008134F6">
      <w:pPr>
        <w:pStyle w:val="Textbody"/>
        <w:numPr>
          <w:ilvl w:val="0"/>
          <w:numId w:val="54"/>
        </w:numPr>
        <w:spacing w:after="60" w:line="288" w:lineRule="auto"/>
        <w:ind w:left="993" w:firstLine="0"/>
        <w:jc w:val="both"/>
        <w:rPr>
          <w:rFonts w:ascii="Arial" w:hAnsi="Arial" w:cs="Arial"/>
        </w:rPr>
      </w:pPr>
      <w:r w:rsidRPr="00002C34">
        <w:rPr>
          <w:rFonts w:ascii="Arial" w:hAnsi="Arial" w:cs="Arial"/>
        </w:rPr>
        <w:t>bez miejsca na wózek dziecięcy na liniach J1,J2</w:t>
      </w:r>
    </w:p>
    <w:p w:rsidR="002A5ADA" w:rsidRPr="00002C34" w:rsidRDefault="002A5ADA" w:rsidP="008134F6">
      <w:pPr>
        <w:pStyle w:val="Textbody"/>
        <w:numPr>
          <w:ilvl w:val="0"/>
          <w:numId w:val="54"/>
        </w:numPr>
        <w:spacing w:after="60" w:line="288" w:lineRule="auto"/>
        <w:ind w:left="993" w:firstLine="0"/>
        <w:jc w:val="both"/>
        <w:rPr>
          <w:rFonts w:ascii="Arial" w:hAnsi="Arial" w:cs="Arial"/>
        </w:rPr>
      </w:pPr>
      <w:r w:rsidRPr="00002C34">
        <w:rPr>
          <w:rFonts w:ascii="Arial" w:hAnsi="Arial" w:cs="Arial"/>
        </w:rPr>
        <w:t>niesprawnym pod względem techniczno-eksploatacyjnym, stanowiącym zagrożenie dla bezpieczeństwa ruchu;</w:t>
      </w:r>
    </w:p>
    <w:p w:rsidR="002A5ADA" w:rsidRPr="00002C34" w:rsidRDefault="002A5ADA" w:rsidP="008134F6">
      <w:pPr>
        <w:pStyle w:val="Textbody"/>
        <w:numPr>
          <w:ilvl w:val="0"/>
          <w:numId w:val="54"/>
        </w:numPr>
        <w:spacing w:after="60" w:line="288" w:lineRule="auto"/>
        <w:ind w:left="993" w:firstLine="0"/>
        <w:jc w:val="both"/>
        <w:rPr>
          <w:rFonts w:ascii="Arial" w:hAnsi="Arial" w:cs="Arial"/>
        </w:rPr>
      </w:pPr>
      <w:r w:rsidRPr="00002C34">
        <w:rPr>
          <w:rFonts w:ascii="Arial" w:hAnsi="Arial" w:cs="Arial"/>
        </w:rPr>
        <w:t>niesprawnym pod względem techniczno-eksploatacyjnym, powodującym znaczne uciążliwości dla pasażerów, w szczególności pojazdem:</w:t>
      </w:r>
    </w:p>
    <w:p w:rsidR="002A5ADA" w:rsidRPr="00002C34" w:rsidRDefault="002A5ADA" w:rsidP="008134F6">
      <w:pPr>
        <w:pStyle w:val="Textbody"/>
        <w:numPr>
          <w:ilvl w:val="0"/>
          <w:numId w:val="104"/>
        </w:numPr>
        <w:spacing w:after="60" w:line="288" w:lineRule="auto"/>
        <w:ind w:left="1418" w:firstLine="0"/>
        <w:jc w:val="both"/>
        <w:rPr>
          <w:rFonts w:ascii="Arial" w:hAnsi="Arial" w:cs="Arial"/>
        </w:rPr>
      </w:pPr>
      <w:r w:rsidRPr="00002C34">
        <w:rPr>
          <w:rFonts w:ascii="Arial" w:hAnsi="Arial" w:cs="Arial"/>
        </w:rPr>
        <w:t>do którego wnętrza przedostają się spaliny, albo inne nieprzyjemne zapachy (np. z układu klimatyzacji, zapach paliwa);</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t>z siedzeniami zamoczonymi wodą lub brudzącymi odzież pasażerów;</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t>z niesprawnym systemem ogrzewania;</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lastRenderedPageBreak/>
        <w:t>z niesprawnym lub niedostatecznym oświetleniem wnętrza przedziału pasażerskiego;</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t>z nieczytelną bądź błędną informacją liniową lub bez informacji liniowej z przodu, z boku, z tyłu lub wewnątrz pojazdu;</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t>w którym nie otwierają się lub nie zamykają którekolwiek drzwi;</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t>w którym nie otwiera się lub nie zamyka co najmniej jedno okno albo wywietrznik dachowy;</w:t>
      </w:r>
    </w:p>
    <w:p w:rsidR="002A5ADA" w:rsidRPr="00002C34" w:rsidRDefault="002A5ADA" w:rsidP="008134F6">
      <w:pPr>
        <w:pStyle w:val="Textbody"/>
        <w:numPr>
          <w:ilvl w:val="0"/>
          <w:numId w:val="64"/>
        </w:numPr>
        <w:spacing w:after="60" w:line="288" w:lineRule="auto"/>
        <w:ind w:left="1418" w:firstLine="0"/>
        <w:jc w:val="both"/>
        <w:rPr>
          <w:rFonts w:ascii="Arial" w:hAnsi="Arial" w:cs="Arial"/>
        </w:rPr>
      </w:pPr>
      <w:r w:rsidRPr="00002C34">
        <w:rPr>
          <w:rFonts w:ascii="Arial" w:hAnsi="Arial" w:cs="Arial"/>
        </w:rPr>
        <w:t>z nieszczelnym dachem lub opończą;</w:t>
      </w:r>
    </w:p>
    <w:p w:rsidR="002A5ADA" w:rsidRPr="00002C34" w:rsidRDefault="002A5ADA" w:rsidP="008134F6">
      <w:pPr>
        <w:pStyle w:val="Textbody"/>
        <w:numPr>
          <w:ilvl w:val="0"/>
          <w:numId w:val="64"/>
        </w:numPr>
        <w:spacing w:after="80" w:line="288" w:lineRule="auto"/>
        <w:ind w:left="1418" w:firstLine="0"/>
        <w:jc w:val="both"/>
        <w:rPr>
          <w:rFonts w:ascii="Arial" w:hAnsi="Arial" w:cs="Arial"/>
        </w:rPr>
      </w:pPr>
      <w:r w:rsidRPr="00002C34">
        <w:rPr>
          <w:rFonts w:ascii="Arial" w:hAnsi="Arial" w:cs="Arial"/>
        </w:rPr>
        <w:t>rażąco brudnym;</w:t>
      </w:r>
    </w:p>
    <w:p w:rsidR="002A5ADA" w:rsidRPr="00002C34" w:rsidRDefault="002A5ADA" w:rsidP="008134F6">
      <w:pPr>
        <w:pStyle w:val="Textbody"/>
        <w:numPr>
          <w:ilvl w:val="1"/>
          <w:numId w:val="48"/>
        </w:numPr>
        <w:spacing w:after="80" w:line="288" w:lineRule="auto"/>
        <w:ind w:left="425" w:hanging="425"/>
        <w:jc w:val="both"/>
        <w:rPr>
          <w:rFonts w:ascii="Arial" w:hAnsi="Arial" w:cs="Arial"/>
        </w:rPr>
      </w:pPr>
      <w:r w:rsidRPr="00002C34">
        <w:rPr>
          <w:rFonts w:ascii="Arial" w:hAnsi="Arial" w:cs="Arial"/>
        </w:rPr>
        <w:t>W przypadkach, o których mowa w ust. 5, Operator zastępuje wycofany autobus innym autobusem z rezerwy, spełniającym wymogi jakościowe, określone w umowie.</w:t>
      </w:r>
    </w:p>
    <w:p w:rsidR="002A5ADA" w:rsidRPr="00002C34" w:rsidRDefault="002A5ADA" w:rsidP="008134F6">
      <w:pPr>
        <w:pStyle w:val="Textbody"/>
        <w:numPr>
          <w:ilvl w:val="1"/>
          <w:numId w:val="48"/>
        </w:numPr>
        <w:spacing w:after="80" w:line="288" w:lineRule="auto"/>
        <w:ind w:left="425" w:hanging="425"/>
        <w:jc w:val="both"/>
        <w:rPr>
          <w:rFonts w:ascii="Arial" w:hAnsi="Arial" w:cs="Arial"/>
        </w:rPr>
      </w:pPr>
      <w:r w:rsidRPr="00002C34">
        <w:rPr>
          <w:rFonts w:ascii="Arial" w:hAnsi="Arial" w:cs="Arial"/>
        </w:rPr>
        <w:t>Jeżeli jednoznaczna ocena sprawności technicznej pojazdu Operatora wymaga użycia specjalistycznych przyrządów i urządzeń, każda ze Stron umowy ma prawo skierować wycofany z obsługi zadania pojazd na wskazaną przez Gminę stację kontroli pojazdów, w celu przeprowadzenia badania technicznego. W przypadku potwierdzenia się zarzutów stanowiących podstawę wycofania pojazdu, koszt badania ponosi Operator, w przeciwnym wypadku koszt badania ponosi Gmina.</w:t>
      </w:r>
    </w:p>
    <w:p w:rsidR="002A5ADA" w:rsidRPr="00002C34" w:rsidRDefault="002A5ADA" w:rsidP="008134F6">
      <w:pPr>
        <w:pStyle w:val="Textbody"/>
        <w:numPr>
          <w:ilvl w:val="1"/>
          <w:numId w:val="48"/>
        </w:numPr>
        <w:spacing w:after="80" w:line="288" w:lineRule="auto"/>
        <w:ind w:left="425" w:hanging="425"/>
        <w:jc w:val="both"/>
        <w:rPr>
          <w:rFonts w:ascii="Arial" w:hAnsi="Arial" w:cs="Arial"/>
        </w:rPr>
      </w:pPr>
      <w:r w:rsidRPr="00002C34">
        <w:rPr>
          <w:rFonts w:ascii="Arial" w:hAnsi="Arial" w:cs="Arial"/>
        </w:rPr>
        <w:t>W przypadku wycofania z obsługi zadania pojazdu Operatora w sytuacjach określonych w ust. 3 i 5, Gmina nakłada karę umowną z tytułu nie realizowania przewozów przez Operatora.</w:t>
      </w:r>
    </w:p>
    <w:p w:rsidR="002A5ADA" w:rsidRPr="00002C34" w:rsidRDefault="002A5ADA" w:rsidP="008134F6">
      <w:pPr>
        <w:pStyle w:val="Textbody"/>
        <w:numPr>
          <w:ilvl w:val="1"/>
          <w:numId w:val="48"/>
        </w:numPr>
        <w:spacing w:after="0" w:line="288" w:lineRule="auto"/>
        <w:ind w:left="425" w:hanging="425"/>
        <w:jc w:val="both"/>
        <w:rPr>
          <w:rFonts w:ascii="Arial" w:hAnsi="Arial" w:cs="Arial"/>
        </w:rPr>
      </w:pPr>
      <w:r w:rsidRPr="00002C34">
        <w:rPr>
          <w:rFonts w:ascii="Arial" w:hAnsi="Arial" w:cs="Arial"/>
        </w:rPr>
        <w:t>Jeżeli podstawą wycofania pojazdu Operatora z obsługi zadania nie była przyczyna występująca po stronie Operatora, kara umowna, o której mowa w ust. 8, nie będzie naliczana. W takim przypadku Operatorowi przysługiwać będzie także wynagrodzenie za wozokilometry nie wykonane na skutek wycofania pojazdu Operatora.</w:t>
      </w:r>
    </w:p>
    <w:p w:rsidR="00002C34" w:rsidRDefault="00002C34" w:rsidP="00002C34">
      <w:pPr>
        <w:pStyle w:val="Textbody"/>
        <w:spacing w:after="0"/>
        <w:jc w:val="center"/>
        <w:rPr>
          <w:rFonts w:ascii="Arial" w:hAnsi="Arial" w:cs="Arial"/>
          <w:b/>
        </w:rPr>
      </w:pPr>
    </w:p>
    <w:p w:rsidR="002A5ADA" w:rsidRPr="00002C34" w:rsidRDefault="002A5ADA" w:rsidP="00002C34">
      <w:pPr>
        <w:pStyle w:val="Textbody"/>
        <w:spacing w:line="288" w:lineRule="auto"/>
        <w:jc w:val="center"/>
        <w:rPr>
          <w:rFonts w:ascii="Arial" w:hAnsi="Arial" w:cs="Arial"/>
          <w:b/>
        </w:rPr>
      </w:pPr>
      <w:r w:rsidRPr="00002C34">
        <w:rPr>
          <w:rFonts w:ascii="Arial" w:hAnsi="Arial" w:cs="Arial"/>
          <w:b/>
        </w:rPr>
        <w:t>§ 2</w:t>
      </w:r>
    </w:p>
    <w:p w:rsidR="002A5ADA" w:rsidRPr="00002C34" w:rsidRDefault="002A5ADA" w:rsidP="008134F6">
      <w:pPr>
        <w:pStyle w:val="Textbody"/>
        <w:numPr>
          <w:ilvl w:val="1"/>
          <w:numId w:val="55"/>
        </w:numPr>
        <w:spacing w:after="80" w:line="288" w:lineRule="auto"/>
        <w:ind w:left="425" w:hanging="425"/>
        <w:jc w:val="both"/>
        <w:rPr>
          <w:rFonts w:ascii="Arial" w:hAnsi="Arial" w:cs="Arial"/>
        </w:rPr>
      </w:pPr>
      <w:r w:rsidRPr="00002C34">
        <w:rPr>
          <w:rFonts w:ascii="Arial" w:hAnsi="Arial" w:cs="Arial"/>
        </w:rPr>
        <w:t>Operator zobowiązany jest do zachowania punktualności przy realizacji przewozów, chyba że rozkład jazdy dopuszcza opóźnienie pojazdu w celu zachowania skomunikowania z innym pojazdem.</w:t>
      </w:r>
    </w:p>
    <w:p w:rsidR="002A5ADA" w:rsidRPr="00002C34" w:rsidRDefault="002A5ADA" w:rsidP="008134F6">
      <w:pPr>
        <w:pStyle w:val="Textbody"/>
        <w:numPr>
          <w:ilvl w:val="1"/>
          <w:numId w:val="55"/>
        </w:numPr>
        <w:spacing w:after="80" w:line="288" w:lineRule="auto"/>
        <w:ind w:left="425" w:hanging="425"/>
        <w:jc w:val="both"/>
        <w:rPr>
          <w:rFonts w:ascii="Arial" w:hAnsi="Arial" w:cs="Arial"/>
        </w:rPr>
      </w:pPr>
      <w:r w:rsidRPr="00002C34">
        <w:rPr>
          <w:rFonts w:ascii="Arial" w:hAnsi="Arial" w:cs="Arial"/>
        </w:rPr>
        <w:t>Zmiany kierowców dokonywane w trakcie realizacji kursu nie mogą powodować opóźnień. Przejmowanie pojazdu na trasie przez zmiennika nie powinno trwać dłużej niż 1 minutę.</w:t>
      </w:r>
    </w:p>
    <w:p w:rsidR="002A5ADA" w:rsidRPr="00002C34" w:rsidRDefault="002A5ADA" w:rsidP="008134F6">
      <w:pPr>
        <w:pStyle w:val="Textbody"/>
        <w:numPr>
          <w:ilvl w:val="1"/>
          <w:numId w:val="55"/>
        </w:numPr>
        <w:spacing w:after="80" w:line="288" w:lineRule="auto"/>
        <w:ind w:left="425" w:hanging="425"/>
        <w:jc w:val="both"/>
        <w:rPr>
          <w:rFonts w:ascii="Arial" w:hAnsi="Arial" w:cs="Arial"/>
        </w:rPr>
      </w:pPr>
      <w:r w:rsidRPr="00002C34">
        <w:rPr>
          <w:rFonts w:ascii="Arial" w:hAnsi="Arial" w:cs="Arial"/>
        </w:rPr>
        <w:t>Oceny punktualności dokonuje się na przystankach początkowych, końcowych oraz pośrednich, wyszczególnionych w rozkładzie jazdy dla kierowcy.</w:t>
      </w:r>
    </w:p>
    <w:p w:rsidR="002A5ADA" w:rsidRPr="00002C34" w:rsidRDefault="002A5ADA" w:rsidP="008134F6">
      <w:pPr>
        <w:pStyle w:val="Textbody"/>
        <w:numPr>
          <w:ilvl w:val="1"/>
          <w:numId w:val="55"/>
        </w:numPr>
        <w:spacing w:after="60" w:line="288" w:lineRule="auto"/>
        <w:ind w:left="426" w:hanging="426"/>
        <w:jc w:val="both"/>
        <w:rPr>
          <w:rFonts w:ascii="Arial" w:hAnsi="Arial" w:cs="Arial"/>
        </w:rPr>
      </w:pPr>
      <w:r w:rsidRPr="00002C34">
        <w:rPr>
          <w:rFonts w:ascii="Arial" w:hAnsi="Arial" w:cs="Arial"/>
        </w:rPr>
        <w:t>Za punktualne uznaje się:</w:t>
      </w:r>
    </w:p>
    <w:p w:rsidR="002A5ADA" w:rsidRPr="00002C34" w:rsidRDefault="002A5ADA" w:rsidP="008134F6">
      <w:pPr>
        <w:pStyle w:val="Textbody"/>
        <w:numPr>
          <w:ilvl w:val="2"/>
          <w:numId w:val="119"/>
        </w:numPr>
        <w:spacing w:after="60" w:line="288" w:lineRule="auto"/>
        <w:ind w:left="1134" w:hanging="567"/>
        <w:jc w:val="both"/>
        <w:rPr>
          <w:rFonts w:ascii="Arial" w:hAnsi="Arial" w:cs="Arial"/>
        </w:rPr>
      </w:pPr>
      <w:r w:rsidRPr="00002C34">
        <w:rPr>
          <w:rFonts w:ascii="Arial" w:hAnsi="Arial" w:cs="Arial"/>
        </w:rPr>
        <w:t xml:space="preserve">odjazdy z przystanków początkowych, zrealizowane zgodnie z rozkładem </w:t>
      </w:r>
      <w:r w:rsidRPr="00002C34">
        <w:rPr>
          <w:rFonts w:ascii="Arial" w:hAnsi="Arial" w:cs="Arial"/>
        </w:rPr>
        <w:lastRenderedPageBreak/>
        <w:t>jazdy (w tej samej minucie),</w:t>
      </w:r>
    </w:p>
    <w:p w:rsidR="002A5ADA" w:rsidRPr="00002C34" w:rsidRDefault="002A5ADA" w:rsidP="008134F6">
      <w:pPr>
        <w:pStyle w:val="Textbody"/>
        <w:numPr>
          <w:ilvl w:val="2"/>
          <w:numId w:val="119"/>
        </w:numPr>
        <w:spacing w:after="60" w:line="288" w:lineRule="auto"/>
        <w:ind w:left="1134" w:hanging="567"/>
        <w:jc w:val="both"/>
        <w:rPr>
          <w:rFonts w:ascii="Arial" w:hAnsi="Arial" w:cs="Arial"/>
        </w:rPr>
      </w:pPr>
      <w:r w:rsidRPr="00002C34">
        <w:rPr>
          <w:rFonts w:ascii="Arial" w:hAnsi="Arial" w:cs="Arial"/>
        </w:rPr>
        <w:t>odjazdy z przystanków pośrednich, wyszczególnionych w rozkładzie jazdy dla kierowcy, przyśpieszone do 1 minuty lub opóźnione do 5 minut,</w:t>
      </w:r>
    </w:p>
    <w:p w:rsidR="002A5ADA" w:rsidRPr="00002C34" w:rsidRDefault="002A5ADA" w:rsidP="008134F6">
      <w:pPr>
        <w:pStyle w:val="Textbody"/>
        <w:numPr>
          <w:ilvl w:val="2"/>
          <w:numId w:val="119"/>
        </w:numPr>
        <w:spacing w:after="80" w:line="288" w:lineRule="auto"/>
        <w:ind w:left="1134" w:hanging="567"/>
        <w:jc w:val="both"/>
        <w:rPr>
          <w:rFonts w:ascii="Arial" w:hAnsi="Arial" w:cs="Arial"/>
        </w:rPr>
      </w:pPr>
      <w:r w:rsidRPr="00002C34">
        <w:rPr>
          <w:rFonts w:ascii="Arial" w:hAnsi="Arial" w:cs="Arial"/>
        </w:rPr>
        <w:t>przyjazdy na przystanki końcowe przyśpieszone do 1 minuty lub opóźnione do 5 minut.</w:t>
      </w:r>
    </w:p>
    <w:p w:rsidR="002A5ADA" w:rsidRPr="00002C34" w:rsidRDefault="002A5ADA" w:rsidP="008134F6">
      <w:pPr>
        <w:pStyle w:val="Textbody"/>
        <w:numPr>
          <w:ilvl w:val="1"/>
          <w:numId w:val="55"/>
        </w:numPr>
        <w:spacing w:after="80" w:line="288" w:lineRule="auto"/>
        <w:ind w:left="426" w:hanging="426"/>
        <w:jc w:val="both"/>
        <w:rPr>
          <w:rFonts w:ascii="Arial" w:hAnsi="Arial" w:cs="Arial"/>
        </w:rPr>
      </w:pPr>
      <w:r w:rsidRPr="00002C34">
        <w:rPr>
          <w:rFonts w:ascii="Arial" w:hAnsi="Arial" w:cs="Arial"/>
        </w:rPr>
        <w:t>Do oceny punktualności stosuje się czas uśredniony, polegający na zaokrąglaniu pomiaru do pełnych minut – od 30 sekund w górę i do 29 sekund w dół.</w:t>
      </w:r>
    </w:p>
    <w:p w:rsidR="002A5ADA" w:rsidRPr="00002C34" w:rsidRDefault="002A5ADA" w:rsidP="008134F6">
      <w:pPr>
        <w:pStyle w:val="Textbody"/>
        <w:numPr>
          <w:ilvl w:val="1"/>
          <w:numId w:val="55"/>
        </w:numPr>
        <w:spacing w:after="80" w:line="288" w:lineRule="auto"/>
        <w:ind w:left="426" w:hanging="426"/>
        <w:jc w:val="both"/>
        <w:rPr>
          <w:rFonts w:ascii="Arial" w:hAnsi="Arial" w:cs="Arial"/>
        </w:rPr>
      </w:pPr>
      <w:r w:rsidRPr="00002C34">
        <w:rPr>
          <w:rFonts w:ascii="Arial" w:hAnsi="Arial" w:cs="Arial"/>
        </w:rPr>
        <w:t>Na przystankach początkowych pojazdy powinny być podstawiane co najmniej na 1 minutę przed rozkładową godziną odjazdu.</w:t>
      </w:r>
    </w:p>
    <w:p w:rsidR="002A5ADA" w:rsidRPr="00002C34" w:rsidRDefault="002A5ADA" w:rsidP="008134F6">
      <w:pPr>
        <w:pStyle w:val="Textbody"/>
        <w:numPr>
          <w:ilvl w:val="1"/>
          <w:numId w:val="55"/>
        </w:numPr>
        <w:spacing w:after="0" w:line="288" w:lineRule="auto"/>
        <w:ind w:left="425" w:hanging="425"/>
        <w:jc w:val="both"/>
        <w:rPr>
          <w:rFonts w:ascii="Arial" w:hAnsi="Arial" w:cs="Arial"/>
        </w:rPr>
      </w:pPr>
      <w:r w:rsidRPr="00002C34">
        <w:rPr>
          <w:rFonts w:ascii="Arial" w:hAnsi="Arial" w:cs="Arial"/>
        </w:rPr>
        <w:t>Ocena punktualności nie dotyczy kursów skoordynowanych z liniami miejskimi, na których wystąpiło opóźnienie. W tym przypadku punktualność liczona jest od przyjazdu autobusu skoordynowanego.</w:t>
      </w:r>
    </w:p>
    <w:p w:rsidR="00002C34" w:rsidRDefault="00002C34" w:rsidP="00002C34">
      <w:pPr>
        <w:pStyle w:val="Textbody"/>
        <w:spacing w:after="0" w:line="288" w:lineRule="auto"/>
        <w:jc w:val="center"/>
        <w:rPr>
          <w:rFonts w:ascii="Arial" w:hAnsi="Arial" w:cs="Arial"/>
          <w:b/>
        </w:rPr>
      </w:pPr>
    </w:p>
    <w:p w:rsidR="002A5ADA" w:rsidRPr="00002C34" w:rsidRDefault="002A5ADA" w:rsidP="00002C34">
      <w:pPr>
        <w:pStyle w:val="Textbody"/>
        <w:spacing w:line="288" w:lineRule="auto"/>
        <w:jc w:val="center"/>
        <w:rPr>
          <w:rFonts w:ascii="Arial" w:hAnsi="Arial" w:cs="Arial"/>
          <w:b/>
        </w:rPr>
      </w:pPr>
      <w:r w:rsidRPr="00002C34">
        <w:rPr>
          <w:rFonts w:ascii="Arial" w:hAnsi="Arial" w:cs="Arial"/>
          <w:b/>
        </w:rPr>
        <w:t>§ 3</w:t>
      </w:r>
    </w:p>
    <w:p w:rsidR="002A5ADA" w:rsidRPr="00002C34" w:rsidRDefault="002A5ADA" w:rsidP="008134F6">
      <w:pPr>
        <w:pStyle w:val="Textbody"/>
        <w:numPr>
          <w:ilvl w:val="1"/>
          <w:numId w:val="56"/>
        </w:numPr>
        <w:spacing w:after="40" w:line="288" w:lineRule="auto"/>
        <w:ind w:left="425" w:hanging="425"/>
        <w:jc w:val="both"/>
        <w:rPr>
          <w:rFonts w:ascii="Arial" w:hAnsi="Arial" w:cs="Arial"/>
        </w:rPr>
      </w:pPr>
      <w:r w:rsidRPr="00002C34">
        <w:rPr>
          <w:rFonts w:ascii="Arial" w:hAnsi="Arial" w:cs="Arial"/>
        </w:rPr>
        <w:t>Operator zobowiązany jest do obsługi wszystkich przystanków na trasie linii, wyszczególnionych w tabelarycznym rozkładzie jazdy danej linii. Przez obsłużenie przystanku rozumie się:</w:t>
      </w:r>
    </w:p>
    <w:p w:rsidR="002A5ADA" w:rsidRPr="00002C34" w:rsidRDefault="002A5ADA" w:rsidP="008134F6">
      <w:pPr>
        <w:pStyle w:val="Textbody"/>
        <w:numPr>
          <w:ilvl w:val="1"/>
          <w:numId w:val="57"/>
        </w:numPr>
        <w:spacing w:after="40" w:line="288" w:lineRule="auto"/>
        <w:ind w:left="709" w:hanging="283"/>
        <w:jc w:val="both"/>
        <w:rPr>
          <w:rFonts w:ascii="Arial" w:hAnsi="Arial" w:cs="Arial"/>
        </w:rPr>
      </w:pPr>
      <w:r w:rsidRPr="00002C34">
        <w:rPr>
          <w:rFonts w:ascii="Arial" w:hAnsi="Arial" w:cs="Arial"/>
        </w:rPr>
        <w:t>zatrzymanie pojazdu na przystanku stałym w każdym przypadku kiedy na przystanku oczekują pasażerowie lub warunkowym, w przypadku żądania przez pasażera zatrzymania pojazdu;</w:t>
      </w:r>
    </w:p>
    <w:p w:rsidR="002A5ADA" w:rsidRPr="00002C34" w:rsidRDefault="002A5ADA" w:rsidP="008134F6">
      <w:pPr>
        <w:pStyle w:val="Textbody"/>
        <w:numPr>
          <w:ilvl w:val="1"/>
          <w:numId w:val="57"/>
        </w:numPr>
        <w:spacing w:after="80" w:line="288" w:lineRule="auto"/>
        <w:ind w:left="709" w:hanging="283"/>
        <w:jc w:val="both"/>
        <w:rPr>
          <w:rFonts w:ascii="Arial" w:hAnsi="Arial" w:cs="Arial"/>
        </w:rPr>
      </w:pPr>
      <w:r w:rsidRPr="00002C34">
        <w:rPr>
          <w:rFonts w:ascii="Arial" w:hAnsi="Arial" w:cs="Arial"/>
        </w:rPr>
        <w:t>umożliwienie wszystkim pasażerom wyjścia i wejścia z/do pojazdu.</w:t>
      </w:r>
    </w:p>
    <w:p w:rsidR="002A5ADA" w:rsidRPr="00002C34" w:rsidRDefault="002A5ADA" w:rsidP="008134F6">
      <w:pPr>
        <w:pStyle w:val="Textbody"/>
        <w:numPr>
          <w:ilvl w:val="0"/>
          <w:numId w:val="56"/>
        </w:numPr>
        <w:spacing w:after="80" w:line="288" w:lineRule="auto"/>
        <w:jc w:val="both"/>
        <w:rPr>
          <w:rFonts w:ascii="Arial" w:hAnsi="Arial" w:cs="Arial"/>
        </w:rPr>
      </w:pPr>
      <w:r w:rsidRPr="00002C34">
        <w:rPr>
          <w:rFonts w:ascii="Arial" w:hAnsi="Arial" w:cs="Arial"/>
        </w:rPr>
        <w:t>Zabroniona jest samowolna zmiana trasy, która skutkowałaby ominięciem przystanku.</w:t>
      </w:r>
    </w:p>
    <w:p w:rsidR="002A5ADA" w:rsidRPr="00002C34" w:rsidRDefault="002A5ADA" w:rsidP="008134F6">
      <w:pPr>
        <w:pStyle w:val="Textbody"/>
        <w:numPr>
          <w:ilvl w:val="0"/>
          <w:numId w:val="56"/>
        </w:numPr>
        <w:spacing w:after="80" w:line="288" w:lineRule="auto"/>
        <w:jc w:val="both"/>
        <w:rPr>
          <w:rFonts w:ascii="Arial" w:hAnsi="Arial" w:cs="Arial"/>
        </w:rPr>
      </w:pPr>
      <w:r w:rsidRPr="00002C34">
        <w:rPr>
          <w:rFonts w:ascii="Arial" w:hAnsi="Arial" w:cs="Arial"/>
        </w:rPr>
        <w:t xml:space="preserve">Zatrzymanie pojazdu na przystanku powinno następować możliwie blisko miejsca, w którym oczekują pasażerowie. </w:t>
      </w:r>
    </w:p>
    <w:p w:rsidR="002A5ADA" w:rsidRPr="00002C34" w:rsidRDefault="002A5ADA" w:rsidP="008134F6">
      <w:pPr>
        <w:pStyle w:val="Textbody"/>
        <w:numPr>
          <w:ilvl w:val="0"/>
          <w:numId w:val="56"/>
        </w:numPr>
        <w:spacing w:after="80" w:line="288" w:lineRule="auto"/>
        <w:jc w:val="both"/>
        <w:rPr>
          <w:rFonts w:ascii="Arial" w:hAnsi="Arial" w:cs="Arial"/>
        </w:rPr>
      </w:pPr>
      <w:r w:rsidRPr="00002C34">
        <w:rPr>
          <w:rFonts w:ascii="Arial" w:hAnsi="Arial" w:cs="Arial"/>
        </w:rPr>
        <w:t>W miarę możliwości pojazd powinien być zatrzymany w taki sposób, aby bezpośrednio naprzeciw drzwi nie znajdowały się żadne elementy infrastruktury przystankowej lub drogowej.</w:t>
      </w:r>
    </w:p>
    <w:p w:rsidR="002A5ADA" w:rsidRPr="00002C34" w:rsidRDefault="002A5ADA" w:rsidP="008134F6">
      <w:pPr>
        <w:pStyle w:val="Textbody"/>
        <w:numPr>
          <w:ilvl w:val="0"/>
          <w:numId w:val="56"/>
        </w:numPr>
        <w:spacing w:after="80" w:line="288" w:lineRule="auto"/>
        <w:jc w:val="both"/>
        <w:rPr>
          <w:rFonts w:ascii="Arial" w:hAnsi="Arial" w:cs="Arial"/>
        </w:rPr>
      </w:pPr>
      <w:r w:rsidRPr="00002C34">
        <w:rPr>
          <w:rFonts w:ascii="Arial" w:hAnsi="Arial" w:cs="Arial"/>
        </w:rPr>
        <w:t>Osobom poruszającym się na wózkach inwalidzkich należy udzielić wszelkiej możliwej pomocy przy wsiadaniu i wysiadaniu z pojazdu.</w:t>
      </w:r>
    </w:p>
    <w:p w:rsidR="002A5ADA" w:rsidRDefault="002A5ADA" w:rsidP="008134F6">
      <w:pPr>
        <w:pStyle w:val="Textbody"/>
        <w:numPr>
          <w:ilvl w:val="0"/>
          <w:numId w:val="56"/>
        </w:numPr>
        <w:spacing w:after="0" w:line="288" w:lineRule="auto"/>
        <w:ind w:left="714" w:hanging="357"/>
        <w:jc w:val="both"/>
        <w:rPr>
          <w:rFonts w:ascii="Arial" w:hAnsi="Arial" w:cs="Arial"/>
        </w:rPr>
      </w:pPr>
      <w:r w:rsidRPr="00002C34">
        <w:rPr>
          <w:rFonts w:ascii="Arial" w:hAnsi="Arial" w:cs="Arial"/>
        </w:rPr>
        <w:t>W pojazdach nie wyposażonych w system otwierania drzwi przez pasażerów, przy temperaturze zewnętrznej poniżej minus 1°C na przystankach pośrednich nie powinny być otwierane drzwi, którymi nie zamierzają wyjść lub wejść pasażerowie.</w:t>
      </w:r>
    </w:p>
    <w:p w:rsidR="00002C34" w:rsidRPr="00002C34" w:rsidRDefault="00002C34" w:rsidP="00002C34">
      <w:pPr>
        <w:pStyle w:val="Textbody"/>
        <w:spacing w:after="0"/>
        <w:ind w:left="714"/>
        <w:jc w:val="both"/>
        <w:rPr>
          <w:rFonts w:ascii="Arial" w:hAnsi="Arial" w:cs="Arial"/>
          <w:sz w:val="18"/>
        </w:rPr>
      </w:pPr>
    </w:p>
    <w:p w:rsidR="002A5ADA" w:rsidRPr="00002C34" w:rsidRDefault="002A5ADA" w:rsidP="00002C34">
      <w:pPr>
        <w:pStyle w:val="Textbody"/>
        <w:spacing w:line="288" w:lineRule="auto"/>
        <w:jc w:val="center"/>
        <w:rPr>
          <w:rFonts w:ascii="Arial" w:hAnsi="Arial" w:cs="Arial"/>
          <w:b/>
        </w:rPr>
      </w:pPr>
      <w:r w:rsidRPr="00002C34">
        <w:rPr>
          <w:rFonts w:ascii="Arial" w:hAnsi="Arial" w:cs="Arial"/>
          <w:b/>
        </w:rPr>
        <w:t>§ 4</w:t>
      </w:r>
    </w:p>
    <w:p w:rsidR="002A5ADA" w:rsidRPr="00002C34" w:rsidRDefault="002A5ADA" w:rsidP="008134F6">
      <w:pPr>
        <w:pStyle w:val="Textbody"/>
        <w:numPr>
          <w:ilvl w:val="0"/>
          <w:numId w:val="105"/>
        </w:numPr>
        <w:spacing w:line="288" w:lineRule="auto"/>
        <w:jc w:val="both"/>
        <w:rPr>
          <w:rFonts w:ascii="Arial" w:hAnsi="Arial" w:cs="Arial"/>
        </w:rPr>
      </w:pPr>
      <w:r w:rsidRPr="00002C34">
        <w:rPr>
          <w:rFonts w:ascii="Arial" w:hAnsi="Arial" w:cs="Arial"/>
        </w:rPr>
        <w:t>Zabronione jest oczekiwanie na przystanku początkowym lub końcowym z włączonym silnikiem powyżej 1 minuty, chyba że przekroczenie tego czasu wynikało ze sprzedaży biletów lub braku możliwości włączenia się do ruchu.</w:t>
      </w:r>
    </w:p>
    <w:p w:rsidR="002A5ADA" w:rsidRPr="00002C34" w:rsidRDefault="002A5ADA" w:rsidP="008134F6">
      <w:pPr>
        <w:pStyle w:val="Textbody"/>
        <w:numPr>
          <w:ilvl w:val="0"/>
          <w:numId w:val="59"/>
        </w:numPr>
        <w:spacing w:after="0" w:line="288" w:lineRule="auto"/>
        <w:ind w:left="714" w:hanging="357"/>
        <w:jc w:val="both"/>
        <w:rPr>
          <w:rFonts w:ascii="Arial" w:hAnsi="Arial" w:cs="Arial"/>
        </w:rPr>
      </w:pPr>
      <w:r w:rsidRPr="00002C34">
        <w:rPr>
          <w:rFonts w:ascii="Arial" w:hAnsi="Arial" w:cs="Arial"/>
        </w:rPr>
        <w:lastRenderedPageBreak/>
        <w:t>W czasie postoju na przystanku końcowym, nie udostępnionego pasażerom i nie stanowiącego przerwy posiłkowej, należy – w razie takiej potrzeby i jeżeli pozwala na to czas postoju, usuwać z pojazdu papiery i większe śmieci (chyba że na przystanku nie ma pojemnika na śmieci), a w okresie zimowym również gromadzące się we wnętrzu pojazdu błoto pośniegowe.</w:t>
      </w:r>
    </w:p>
    <w:p w:rsidR="00002C34" w:rsidRDefault="00002C34" w:rsidP="00002C34">
      <w:pPr>
        <w:pStyle w:val="Textbody"/>
        <w:jc w:val="center"/>
        <w:rPr>
          <w:rFonts w:ascii="Arial" w:hAnsi="Arial" w:cs="Arial"/>
          <w:b/>
        </w:rPr>
      </w:pPr>
    </w:p>
    <w:p w:rsidR="002A5ADA" w:rsidRPr="00002C34" w:rsidRDefault="002A5ADA" w:rsidP="00002C34">
      <w:pPr>
        <w:pStyle w:val="Textbody"/>
        <w:spacing w:line="288" w:lineRule="auto"/>
        <w:jc w:val="center"/>
        <w:rPr>
          <w:rFonts w:ascii="Arial" w:hAnsi="Arial" w:cs="Arial"/>
          <w:b/>
        </w:rPr>
      </w:pPr>
      <w:r w:rsidRPr="00002C34">
        <w:rPr>
          <w:rFonts w:ascii="Arial" w:hAnsi="Arial" w:cs="Arial"/>
          <w:b/>
        </w:rPr>
        <w:t>§ 5</w:t>
      </w:r>
    </w:p>
    <w:p w:rsidR="002A5ADA" w:rsidRPr="00002C34" w:rsidRDefault="002A5ADA" w:rsidP="00002C34">
      <w:pPr>
        <w:pStyle w:val="Textbody"/>
        <w:spacing w:after="0" w:line="288" w:lineRule="auto"/>
        <w:jc w:val="both"/>
        <w:rPr>
          <w:rFonts w:ascii="Arial" w:hAnsi="Arial" w:cs="Arial"/>
        </w:rPr>
      </w:pPr>
      <w:r w:rsidRPr="00002C34">
        <w:rPr>
          <w:rFonts w:ascii="Arial" w:hAnsi="Arial" w:cs="Arial"/>
        </w:rPr>
        <w:t>W czasie jazdy pojazdu zabrania się zachowań, mogących bezpośrednio lub pośrednio wpłynąć na bezpieczeństwo w ruchu drogowym, w szczególności zabrania się:</w:t>
      </w:r>
    </w:p>
    <w:p w:rsidR="002A5ADA" w:rsidRPr="00002C34" w:rsidRDefault="002A5ADA" w:rsidP="008134F6">
      <w:pPr>
        <w:pStyle w:val="Textbody"/>
        <w:numPr>
          <w:ilvl w:val="1"/>
          <w:numId w:val="61"/>
        </w:numPr>
        <w:spacing w:after="40" w:line="288" w:lineRule="auto"/>
        <w:ind w:left="425" w:hanging="425"/>
        <w:jc w:val="both"/>
        <w:rPr>
          <w:rFonts w:ascii="Arial" w:hAnsi="Arial" w:cs="Arial"/>
        </w:rPr>
      </w:pPr>
      <w:r w:rsidRPr="00002C34">
        <w:rPr>
          <w:rFonts w:ascii="Arial" w:hAnsi="Arial" w:cs="Arial"/>
        </w:rPr>
        <w:t>pozostawiania otwartych drzwi;</w:t>
      </w:r>
    </w:p>
    <w:p w:rsidR="002A5ADA" w:rsidRPr="00002C34" w:rsidRDefault="002A5ADA" w:rsidP="008134F6">
      <w:pPr>
        <w:pStyle w:val="Textbody"/>
        <w:numPr>
          <w:ilvl w:val="1"/>
          <w:numId w:val="61"/>
        </w:numPr>
        <w:spacing w:after="40" w:line="288" w:lineRule="auto"/>
        <w:ind w:left="425" w:hanging="425"/>
        <w:jc w:val="both"/>
        <w:rPr>
          <w:rFonts w:ascii="Arial" w:hAnsi="Arial" w:cs="Arial"/>
        </w:rPr>
      </w:pPr>
      <w:r w:rsidRPr="00002C34">
        <w:rPr>
          <w:rFonts w:ascii="Arial" w:hAnsi="Arial" w:cs="Arial"/>
        </w:rPr>
        <w:t>przewożenia pasażerów w kabinie kierowcy lub obok kabiny kierowcy, w części pojazdu pomiędzy szybą czołową, a barierką oddzielającą od przedziału pasażerskiego;</w:t>
      </w:r>
    </w:p>
    <w:p w:rsidR="002A5ADA" w:rsidRPr="00002C34" w:rsidRDefault="002A5ADA" w:rsidP="008134F6">
      <w:pPr>
        <w:pStyle w:val="Textbody"/>
        <w:numPr>
          <w:ilvl w:val="1"/>
          <w:numId w:val="61"/>
        </w:numPr>
        <w:spacing w:after="40" w:line="288" w:lineRule="auto"/>
        <w:ind w:left="425" w:hanging="425"/>
        <w:jc w:val="both"/>
        <w:rPr>
          <w:rFonts w:ascii="Arial" w:hAnsi="Arial" w:cs="Arial"/>
        </w:rPr>
      </w:pPr>
      <w:r w:rsidRPr="00002C34">
        <w:rPr>
          <w:rFonts w:ascii="Arial" w:hAnsi="Arial" w:cs="Arial"/>
        </w:rPr>
        <w:t>prowadzenia przez kierowcę długotrwałych rozmów z innymi osobami bezpośrednio lub przez telefon komórkowy; przez długotrwałe rozmowy rozumie się rozmowy na odległość ponad jednego przystanku, a w przypadku rozmowy ze zmiennikiem kierowcy (bezpośrednio przed lub po dokonaniu zmiany) – na odległość ponad dwóch przystanków; krótkotrwałe rozmowy przez telefon komórkowy mogą odbywać się tylko przy wykorzystaniu zestawu słuchawkowego lub głośnomówiącego;</w:t>
      </w:r>
    </w:p>
    <w:p w:rsidR="002A5ADA" w:rsidRDefault="002A5ADA" w:rsidP="008134F6">
      <w:pPr>
        <w:pStyle w:val="Textbody"/>
        <w:numPr>
          <w:ilvl w:val="1"/>
          <w:numId w:val="61"/>
        </w:numPr>
        <w:spacing w:after="0"/>
        <w:ind w:left="425" w:hanging="425"/>
        <w:jc w:val="both"/>
        <w:rPr>
          <w:rFonts w:ascii="Arial" w:hAnsi="Arial" w:cs="Arial"/>
        </w:rPr>
      </w:pPr>
      <w:r w:rsidRPr="00002C34">
        <w:rPr>
          <w:rFonts w:ascii="Arial" w:hAnsi="Arial" w:cs="Arial"/>
        </w:rPr>
        <w:t>prowadzenia pojazdu z dwiema słuchawkami założonymi na uszy.</w:t>
      </w:r>
    </w:p>
    <w:p w:rsidR="00002C34" w:rsidRPr="00002C34" w:rsidRDefault="00002C34" w:rsidP="00002C34">
      <w:pPr>
        <w:pStyle w:val="Textbody"/>
        <w:spacing w:after="0"/>
        <w:ind w:left="425"/>
        <w:jc w:val="both"/>
        <w:rPr>
          <w:rFonts w:ascii="Arial" w:hAnsi="Arial" w:cs="Arial"/>
        </w:rPr>
      </w:pPr>
    </w:p>
    <w:p w:rsidR="002A5ADA" w:rsidRPr="00002C34" w:rsidRDefault="002A5ADA" w:rsidP="00002C34">
      <w:pPr>
        <w:pStyle w:val="Textbody"/>
        <w:spacing w:line="288" w:lineRule="auto"/>
        <w:jc w:val="center"/>
        <w:rPr>
          <w:rFonts w:ascii="Arial" w:hAnsi="Arial" w:cs="Arial"/>
          <w:b/>
        </w:rPr>
      </w:pPr>
      <w:r w:rsidRPr="00002C34">
        <w:rPr>
          <w:rFonts w:ascii="Arial" w:hAnsi="Arial" w:cs="Arial"/>
          <w:b/>
        </w:rPr>
        <w:t>§ 6</w:t>
      </w:r>
    </w:p>
    <w:p w:rsidR="002A5ADA" w:rsidRPr="00002C34" w:rsidRDefault="002A5ADA" w:rsidP="008134F6">
      <w:pPr>
        <w:pStyle w:val="Textbody"/>
        <w:numPr>
          <w:ilvl w:val="0"/>
          <w:numId w:val="106"/>
        </w:numPr>
        <w:spacing w:after="80" w:line="288" w:lineRule="auto"/>
        <w:ind w:left="426" w:hanging="426"/>
        <w:jc w:val="both"/>
        <w:rPr>
          <w:rFonts w:ascii="Arial" w:hAnsi="Arial" w:cs="Arial"/>
        </w:rPr>
      </w:pPr>
      <w:r w:rsidRPr="00002C34">
        <w:rPr>
          <w:rFonts w:ascii="Arial" w:hAnsi="Arial" w:cs="Arial"/>
        </w:rPr>
        <w:t>Obsługa pasażerów przez kierowców Operatora powinna odbywać się w sposób kulturalny i kompetentny, z respektowaniem wszystkich praw pasażerów.</w:t>
      </w:r>
    </w:p>
    <w:p w:rsidR="002A5ADA" w:rsidRPr="00002C34" w:rsidRDefault="002A5ADA" w:rsidP="008134F6">
      <w:pPr>
        <w:pStyle w:val="Textbody"/>
        <w:numPr>
          <w:ilvl w:val="0"/>
          <w:numId w:val="62"/>
        </w:numPr>
        <w:spacing w:after="80" w:line="288" w:lineRule="auto"/>
        <w:ind w:left="426" w:hanging="426"/>
        <w:jc w:val="both"/>
        <w:rPr>
          <w:rFonts w:ascii="Arial" w:hAnsi="Arial" w:cs="Arial"/>
        </w:rPr>
      </w:pPr>
      <w:r w:rsidRPr="00002C34">
        <w:rPr>
          <w:rFonts w:ascii="Arial" w:hAnsi="Arial" w:cs="Arial"/>
        </w:rPr>
        <w:t>Kierowcy Operatora powinni władać językiem polskim przynajmniej na poziomie średniozaawansowanym (B1) w skali Rady Europy.</w:t>
      </w:r>
    </w:p>
    <w:p w:rsidR="002A5ADA" w:rsidRPr="00002C34" w:rsidRDefault="002A5ADA" w:rsidP="008134F6">
      <w:pPr>
        <w:pStyle w:val="Textbody"/>
        <w:numPr>
          <w:ilvl w:val="0"/>
          <w:numId w:val="62"/>
        </w:numPr>
        <w:spacing w:after="80" w:line="288" w:lineRule="auto"/>
        <w:ind w:left="426" w:hanging="426"/>
        <w:jc w:val="both"/>
        <w:rPr>
          <w:rFonts w:ascii="Arial" w:hAnsi="Arial" w:cs="Arial"/>
        </w:rPr>
      </w:pPr>
      <w:r w:rsidRPr="00002C34">
        <w:rPr>
          <w:rFonts w:ascii="Arial" w:hAnsi="Arial" w:cs="Arial"/>
        </w:rPr>
        <w:t>W ramach posiadanej wiedzy i kompetencji kierowcy powinni udzielać pasażerom odpowiedzi na pytania dotyczące przepisów taryfowych, porządkowych, układu komunikacyjnego.</w:t>
      </w:r>
    </w:p>
    <w:p w:rsidR="002A5ADA" w:rsidRPr="00002C34" w:rsidRDefault="002A5ADA" w:rsidP="008134F6">
      <w:pPr>
        <w:pStyle w:val="Textbody"/>
        <w:numPr>
          <w:ilvl w:val="0"/>
          <w:numId w:val="62"/>
        </w:numPr>
        <w:spacing w:after="40" w:line="288" w:lineRule="auto"/>
        <w:ind w:left="426" w:hanging="426"/>
        <w:jc w:val="both"/>
        <w:rPr>
          <w:rFonts w:ascii="Arial" w:hAnsi="Arial" w:cs="Arial"/>
        </w:rPr>
      </w:pPr>
      <w:r w:rsidRPr="00002C34">
        <w:rPr>
          <w:rFonts w:ascii="Arial" w:hAnsi="Arial" w:cs="Arial"/>
        </w:rPr>
        <w:t>Kierowcy Operatora świadczący usługi powinni być ubrani schludnie i estetycznie, tj.:</w:t>
      </w:r>
    </w:p>
    <w:p w:rsidR="002A5ADA" w:rsidRPr="00002C34" w:rsidRDefault="002A5ADA" w:rsidP="008134F6">
      <w:pPr>
        <w:pStyle w:val="Textbody"/>
        <w:numPr>
          <w:ilvl w:val="1"/>
          <w:numId w:val="62"/>
        </w:numPr>
        <w:spacing w:after="40" w:line="288" w:lineRule="auto"/>
        <w:ind w:left="851" w:hanging="425"/>
        <w:jc w:val="both"/>
        <w:rPr>
          <w:rFonts w:ascii="Arial" w:hAnsi="Arial" w:cs="Arial"/>
        </w:rPr>
      </w:pPr>
      <w:r w:rsidRPr="00002C34">
        <w:rPr>
          <w:rFonts w:ascii="Arial" w:hAnsi="Arial" w:cs="Arial"/>
        </w:rPr>
        <w:t>mężczyźni:</w:t>
      </w:r>
    </w:p>
    <w:p w:rsidR="002A5ADA" w:rsidRPr="00002C34" w:rsidRDefault="002A5ADA" w:rsidP="008134F6">
      <w:pPr>
        <w:pStyle w:val="Textbody"/>
        <w:numPr>
          <w:ilvl w:val="2"/>
          <w:numId w:val="75"/>
        </w:numPr>
        <w:spacing w:after="40" w:line="288" w:lineRule="auto"/>
        <w:ind w:left="1134" w:hanging="425"/>
        <w:jc w:val="both"/>
        <w:rPr>
          <w:rFonts w:ascii="Arial" w:hAnsi="Arial" w:cs="Arial"/>
        </w:rPr>
      </w:pPr>
      <w:r w:rsidRPr="00002C34">
        <w:rPr>
          <w:rFonts w:ascii="Arial" w:hAnsi="Arial" w:cs="Arial"/>
        </w:rPr>
        <w:t>w długie spodnie w jednolitym ciemnym kolorze,</w:t>
      </w:r>
    </w:p>
    <w:p w:rsidR="002A5ADA" w:rsidRPr="00555955" w:rsidRDefault="002A5ADA" w:rsidP="008134F6">
      <w:pPr>
        <w:pStyle w:val="Textbody"/>
        <w:numPr>
          <w:ilvl w:val="2"/>
          <w:numId w:val="75"/>
        </w:numPr>
        <w:spacing w:after="40" w:line="288" w:lineRule="auto"/>
        <w:ind w:left="1134" w:hanging="425"/>
        <w:jc w:val="both"/>
        <w:rPr>
          <w:rFonts w:ascii="Arial" w:hAnsi="Arial" w:cs="Arial"/>
        </w:rPr>
      </w:pPr>
      <w:r w:rsidRPr="00002C34">
        <w:rPr>
          <w:rFonts w:ascii="Arial" w:hAnsi="Arial" w:cs="Arial"/>
        </w:rPr>
        <w:t xml:space="preserve">w przypadku wystąpienia temperatur powyżej 22 stopni, dopuszcza się </w:t>
      </w:r>
      <w:r w:rsidRPr="00555955">
        <w:rPr>
          <w:rFonts w:ascii="Arial" w:hAnsi="Arial" w:cs="Arial"/>
        </w:rPr>
        <w:t>krótkie spodn</w:t>
      </w:r>
      <w:r w:rsidR="00555955" w:rsidRPr="00555955">
        <w:rPr>
          <w:rFonts w:ascii="Arial" w:hAnsi="Arial" w:cs="Arial"/>
        </w:rPr>
        <w:t>ie</w:t>
      </w:r>
      <w:r w:rsidRPr="00555955">
        <w:rPr>
          <w:rFonts w:ascii="Arial" w:hAnsi="Arial" w:cs="Arial"/>
        </w:rPr>
        <w:t>.</w:t>
      </w:r>
    </w:p>
    <w:p w:rsidR="002A5ADA" w:rsidRPr="00002C34" w:rsidRDefault="002A5ADA" w:rsidP="008134F6">
      <w:pPr>
        <w:pStyle w:val="Textbody"/>
        <w:numPr>
          <w:ilvl w:val="2"/>
          <w:numId w:val="75"/>
        </w:numPr>
        <w:spacing w:after="40" w:line="288" w:lineRule="auto"/>
        <w:ind w:left="1134" w:hanging="425"/>
        <w:jc w:val="both"/>
        <w:rPr>
          <w:rFonts w:ascii="Arial" w:hAnsi="Arial" w:cs="Arial"/>
        </w:rPr>
      </w:pPr>
      <w:r w:rsidRPr="00002C34">
        <w:rPr>
          <w:rFonts w:ascii="Arial" w:hAnsi="Arial" w:cs="Arial"/>
        </w:rPr>
        <w:t>koszulę w jednolitym jasnym kolorze,</w:t>
      </w:r>
    </w:p>
    <w:p w:rsidR="002A5ADA" w:rsidRPr="00002C34" w:rsidRDefault="002A5ADA" w:rsidP="008134F6">
      <w:pPr>
        <w:pStyle w:val="Textbody"/>
        <w:numPr>
          <w:ilvl w:val="1"/>
          <w:numId w:val="62"/>
        </w:numPr>
        <w:spacing w:after="40" w:line="288" w:lineRule="auto"/>
        <w:ind w:left="850" w:hanging="425"/>
        <w:jc w:val="both"/>
        <w:rPr>
          <w:rFonts w:ascii="Arial" w:hAnsi="Arial" w:cs="Arial"/>
        </w:rPr>
      </w:pPr>
      <w:r w:rsidRPr="00002C34">
        <w:rPr>
          <w:rFonts w:ascii="Arial" w:hAnsi="Arial" w:cs="Arial"/>
        </w:rPr>
        <w:t xml:space="preserve"> kobiety:</w:t>
      </w:r>
    </w:p>
    <w:p w:rsidR="002A5ADA" w:rsidRPr="00002C34" w:rsidRDefault="002A5ADA" w:rsidP="008134F6">
      <w:pPr>
        <w:pStyle w:val="Textbody"/>
        <w:numPr>
          <w:ilvl w:val="2"/>
          <w:numId w:val="76"/>
        </w:numPr>
        <w:spacing w:after="60" w:line="288" w:lineRule="auto"/>
        <w:ind w:left="1134" w:hanging="425"/>
        <w:jc w:val="both"/>
        <w:rPr>
          <w:rFonts w:ascii="Arial" w:hAnsi="Arial" w:cs="Arial"/>
        </w:rPr>
      </w:pPr>
      <w:r w:rsidRPr="00002C34">
        <w:rPr>
          <w:rFonts w:ascii="Arial" w:hAnsi="Arial" w:cs="Arial"/>
        </w:rPr>
        <w:t>koszulę w jednolitym jasnym kolorze,</w:t>
      </w:r>
    </w:p>
    <w:p w:rsidR="002A5ADA" w:rsidRPr="00002C34" w:rsidRDefault="002A5ADA" w:rsidP="008134F6">
      <w:pPr>
        <w:pStyle w:val="Textbody"/>
        <w:numPr>
          <w:ilvl w:val="2"/>
          <w:numId w:val="76"/>
        </w:numPr>
        <w:spacing w:after="60" w:line="288" w:lineRule="auto"/>
        <w:ind w:left="1134" w:hanging="425"/>
        <w:jc w:val="both"/>
        <w:rPr>
          <w:rFonts w:ascii="Arial" w:hAnsi="Arial" w:cs="Arial"/>
        </w:rPr>
      </w:pPr>
      <w:r w:rsidRPr="00002C34">
        <w:rPr>
          <w:rFonts w:ascii="Arial" w:hAnsi="Arial" w:cs="Arial"/>
        </w:rPr>
        <w:lastRenderedPageBreak/>
        <w:t>długie spodnie lub spódnicę w miarę jednolitym ciemnym kolorze,</w:t>
      </w:r>
    </w:p>
    <w:p w:rsidR="002A5ADA" w:rsidRPr="00002C34" w:rsidRDefault="00002C34" w:rsidP="008134F6">
      <w:pPr>
        <w:pStyle w:val="Textbody"/>
        <w:numPr>
          <w:ilvl w:val="1"/>
          <w:numId w:val="62"/>
        </w:numPr>
        <w:spacing w:after="60" w:line="288" w:lineRule="auto"/>
        <w:ind w:left="851"/>
        <w:jc w:val="both"/>
        <w:rPr>
          <w:rFonts w:ascii="Arial" w:hAnsi="Arial" w:cs="Arial"/>
        </w:rPr>
      </w:pPr>
      <w:r>
        <w:rPr>
          <w:rFonts w:ascii="Arial" w:hAnsi="Arial" w:cs="Arial"/>
        </w:rPr>
        <w:t xml:space="preserve">  </w:t>
      </w:r>
      <w:r w:rsidR="002A5ADA" w:rsidRPr="00002C34">
        <w:rPr>
          <w:rFonts w:ascii="Arial" w:hAnsi="Arial" w:cs="Arial"/>
        </w:rPr>
        <w:t>w przypadku wszystkich kierujących obowiązuje zakaz pracy w spodniach i bluzach sportowych oraz ubiorach typu moro;</w:t>
      </w:r>
    </w:p>
    <w:p w:rsidR="002A5ADA" w:rsidRPr="00002C34" w:rsidRDefault="00002C34" w:rsidP="008134F6">
      <w:pPr>
        <w:pStyle w:val="Textbody"/>
        <w:numPr>
          <w:ilvl w:val="1"/>
          <w:numId w:val="62"/>
        </w:numPr>
        <w:spacing w:after="80" w:line="288" w:lineRule="auto"/>
        <w:ind w:left="851"/>
        <w:jc w:val="both"/>
        <w:rPr>
          <w:rFonts w:ascii="Arial" w:hAnsi="Arial" w:cs="Arial"/>
        </w:rPr>
      </w:pPr>
      <w:r>
        <w:rPr>
          <w:rFonts w:ascii="Arial" w:hAnsi="Arial" w:cs="Arial"/>
        </w:rPr>
        <w:t xml:space="preserve">  </w:t>
      </w:r>
      <w:r w:rsidR="002A5ADA" w:rsidRPr="00002C34">
        <w:rPr>
          <w:rFonts w:ascii="Arial" w:hAnsi="Arial" w:cs="Arial"/>
        </w:rPr>
        <w:t xml:space="preserve">nieobowiązkowe elementy stroju: marynarka, bluza </w:t>
      </w:r>
      <w:proofErr w:type="spellStart"/>
      <w:r w:rsidR="002A5ADA" w:rsidRPr="00002C34">
        <w:rPr>
          <w:rFonts w:ascii="Arial" w:hAnsi="Arial" w:cs="Arial"/>
        </w:rPr>
        <w:t>polarowa</w:t>
      </w:r>
      <w:proofErr w:type="spellEnd"/>
      <w:r w:rsidR="002A5ADA" w:rsidRPr="00002C34">
        <w:rPr>
          <w:rFonts w:ascii="Arial" w:hAnsi="Arial" w:cs="Arial"/>
        </w:rPr>
        <w:t xml:space="preserve"> (bez kaptura), bezrękawnik lub kamizelka oraz sweter dla mężczyzn bądź żakiet dla kobiet.</w:t>
      </w:r>
    </w:p>
    <w:p w:rsidR="002A5ADA" w:rsidRPr="00002C34" w:rsidRDefault="002A5ADA" w:rsidP="008134F6">
      <w:pPr>
        <w:pStyle w:val="Textbody"/>
        <w:numPr>
          <w:ilvl w:val="0"/>
          <w:numId w:val="62"/>
        </w:numPr>
        <w:spacing w:after="80" w:line="288" w:lineRule="auto"/>
        <w:ind w:left="426" w:hanging="426"/>
        <w:jc w:val="both"/>
        <w:rPr>
          <w:rFonts w:ascii="Arial" w:hAnsi="Arial" w:cs="Arial"/>
        </w:rPr>
      </w:pPr>
      <w:r w:rsidRPr="00002C34">
        <w:rPr>
          <w:rFonts w:ascii="Arial" w:hAnsi="Arial" w:cs="Arial"/>
        </w:rPr>
        <w:t>Każdy autobus będzie wyposażony w kamizelkę odblaskową, będącą do dyspozycji kierowcy</w:t>
      </w:r>
      <w:r w:rsidRPr="00002C34">
        <w:rPr>
          <w:rFonts w:ascii="Arial" w:hAnsi="Arial" w:cs="Arial"/>
          <w:color w:val="C00000"/>
        </w:rPr>
        <w:t xml:space="preserve"> </w:t>
      </w:r>
      <w:r w:rsidRPr="00002C34">
        <w:rPr>
          <w:rFonts w:ascii="Arial" w:hAnsi="Arial" w:cs="Arial"/>
        </w:rPr>
        <w:t>zapewnioną przez Operatora.</w:t>
      </w:r>
    </w:p>
    <w:p w:rsidR="002A5ADA" w:rsidRPr="00002C34" w:rsidRDefault="002A5ADA" w:rsidP="008134F6">
      <w:pPr>
        <w:pStyle w:val="Textbody"/>
        <w:numPr>
          <w:ilvl w:val="0"/>
          <w:numId w:val="62"/>
        </w:numPr>
        <w:spacing w:after="80" w:line="288" w:lineRule="auto"/>
        <w:ind w:left="426" w:hanging="426"/>
        <w:jc w:val="both"/>
        <w:rPr>
          <w:rFonts w:ascii="Arial" w:hAnsi="Arial" w:cs="Arial"/>
        </w:rPr>
      </w:pPr>
      <w:r w:rsidRPr="00002C34">
        <w:rPr>
          <w:rFonts w:ascii="Arial" w:hAnsi="Arial" w:cs="Arial"/>
        </w:rPr>
        <w:t>Zabronione jest palenie tytoniu oraz używanie tzw. e-papierosów w pojeździe.</w:t>
      </w:r>
    </w:p>
    <w:p w:rsidR="002A5ADA" w:rsidRPr="00002C34" w:rsidRDefault="002A5ADA" w:rsidP="00002C34">
      <w:pPr>
        <w:pStyle w:val="Textbody"/>
        <w:spacing w:after="80" w:line="288" w:lineRule="auto"/>
        <w:jc w:val="center"/>
        <w:rPr>
          <w:rFonts w:ascii="Arial" w:hAnsi="Arial" w:cs="Arial"/>
          <w:b/>
        </w:rPr>
      </w:pPr>
      <w:r w:rsidRPr="00002C34">
        <w:rPr>
          <w:rFonts w:ascii="Arial" w:hAnsi="Arial" w:cs="Arial"/>
          <w:b/>
        </w:rPr>
        <w:t>§ 7</w:t>
      </w:r>
    </w:p>
    <w:p w:rsidR="002A5ADA" w:rsidRPr="00002C34" w:rsidRDefault="002A5ADA" w:rsidP="00002C34">
      <w:pPr>
        <w:pStyle w:val="Textbody"/>
        <w:spacing w:after="0" w:line="288" w:lineRule="auto"/>
        <w:jc w:val="both"/>
        <w:rPr>
          <w:rFonts w:ascii="Arial" w:hAnsi="Arial" w:cs="Arial"/>
        </w:rPr>
      </w:pPr>
      <w:r w:rsidRPr="00002C34">
        <w:rPr>
          <w:rFonts w:ascii="Arial" w:hAnsi="Arial" w:cs="Arial"/>
        </w:rPr>
        <w:t>W czasie jazdy po zmroku lub w warunkach niedostatecznej widoczności wnętrze pojazdu w przedziale pasażerskim może mieć ograniczone oświetlenie przestrzeni pasażerskiej lub mieć włączone oświetlenie niebieskie.</w:t>
      </w:r>
    </w:p>
    <w:p w:rsidR="002A5ADA" w:rsidRPr="00002C34" w:rsidRDefault="002A5ADA" w:rsidP="00002C34">
      <w:pPr>
        <w:pStyle w:val="Textbody"/>
        <w:spacing w:after="0"/>
        <w:jc w:val="both"/>
        <w:rPr>
          <w:rFonts w:ascii="Arial" w:hAnsi="Arial" w:cs="Arial"/>
        </w:rPr>
      </w:pPr>
    </w:p>
    <w:p w:rsidR="002A5ADA" w:rsidRPr="00002C34" w:rsidRDefault="002A5ADA" w:rsidP="00002C34">
      <w:pPr>
        <w:pStyle w:val="Textbody"/>
        <w:spacing w:line="288" w:lineRule="auto"/>
        <w:jc w:val="center"/>
        <w:rPr>
          <w:rFonts w:ascii="Arial" w:hAnsi="Arial" w:cs="Arial"/>
          <w:b/>
        </w:rPr>
      </w:pPr>
      <w:r w:rsidRPr="00002C34">
        <w:rPr>
          <w:rFonts w:ascii="Arial" w:hAnsi="Arial" w:cs="Arial"/>
          <w:b/>
        </w:rPr>
        <w:t>§ 8</w:t>
      </w:r>
    </w:p>
    <w:p w:rsidR="002A5ADA" w:rsidRPr="00002C34" w:rsidRDefault="002A5ADA" w:rsidP="008134F6">
      <w:pPr>
        <w:pStyle w:val="Textbody"/>
        <w:numPr>
          <w:ilvl w:val="1"/>
          <w:numId w:val="63"/>
        </w:numPr>
        <w:spacing w:after="80" w:line="288" w:lineRule="auto"/>
        <w:ind w:left="425" w:hanging="425"/>
        <w:jc w:val="both"/>
        <w:rPr>
          <w:rFonts w:ascii="Arial" w:hAnsi="Arial" w:cs="Arial"/>
        </w:rPr>
      </w:pPr>
      <w:r w:rsidRPr="00002C34">
        <w:rPr>
          <w:rFonts w:ascii="Arial" w:hAnsi="Arial" w:cs="Arial"/>
        </w:rPr>
        <w:t>Kierowca pojazdu obsługujący linię komunikacyjną powinien posiadać właściwy rozkład jazdy.</w:t>
      </w:r>
    </w:p>
    <w:p w:rsidR="002A5ADA" w:rsidRPr="00002C34" w:rsidRDefault="002A5ADA" w:rsidP="008134F6">
      <w:pPr>
        <w:pStyle w:val="Textbody"/>
        <w:numPr>
          <w:ilvl w:val="1"/>
          <w:numId w:val="63"/>
        </w:numPr>
        <w:spacing w:after="80" w:line="288" w:lineRule="auto"/>
        <w:ind w:left="425" w:hanging="425"/>
        <w:jc w:val="both"/>
        <w:rPr>
          <w:rFonts w:ascii="Arial" w:hAnsi="Arial" w:cs="Arial"/>
        </w:rPr>
      </w:pPr>
      <w:r w:rsidRPr="00002C34">
        <w:rPr>
          <w:rFonts w:ascii="Arial" w:hAnsi="Arial" w:cs="Arial"/>
        </w:rPr>
        <w:t>Kierowca pojazdu powinien posiadać numerowaną kartę drogową, służącą do rejestrowania rzeczywistego czasu i przebiegu pracy kierowcy i pojazdu. Karta drogowa powinna być wypełniana na bieżąco.</w:t>
      </w:r>
    </w:p>
    <w:p w:rsidR="002A5ADA" w:rsidRPr="00002C34" w:rsidRDefault="002A5ADA" w:rsidP="008134F6">
      <w:pPr>
        <w:pStyle w:val="Textbody"/>
        <w:numPr>
          <w:ilvl w:val="1"/>
          <w:numId w:val="63"/>
        </w:numPr>
        <w:spacing w:after="80" w:line="288" w:lineRule="auto"/>
        <w:ind w:left="425" w:hanging="425"/>
        <w:jc w:val="both"/>
        <w:rPr>
          <w:rFonts w:ascii="Arial" w:hAnsi="Arial" w:cs="Arial"/>
        </w:rPr>
      </w:pPr>
      <w:r w:rsidRPr="00002C34">
        <w:rPr>
          <w:rFonts w:ascii="Arial" w:hAnsi="Arial" w:cs="Arial"/>
        </w:rPr>
        <w:t>Upoważnione przez Gminę osoby prowadzące kontrole mają prawo żądać okazania karty drogowej, w celu odnotowania uchybień stwierdzonych w czasie kontroli prowadzonej w pojeździe.</w:t>
      </w:r>
    </w:p>
    <w:p w:rsidR="002A5ADA" w:rsidRPr="00002C34" w:rsidRDefault="002A5ADA" w:rsidP="00002C34">
      <w:pPr>
        <w:pStyle w:val="Textbody"/>
        <w:spacing w:line="288" w:lineRule="auto"/>
        <w:jc w:val="both"/>
        <w:rPr>
          <w:rFonts w:ascii="Arial" w:hAnsi="Arial" w:cs="Arial"/>
        </w:rPr>
      </w:pPr>
    </w:p>
    <w:p w:rsidR="002A5ADA" w:rsidRPr="00002C34" w:rsidRDefault="002A5ADA" w:rsidP="00002C34">
      <w:pPr>
        <w:pStyle w:val="Standard"/>
        <w:spacing w:before="240" w:line="288" w:lineRule="auto"/>
        <w:jc w:val="center"/>
        <w:rPr>
          <w:rFonts w:ascii="Arial" w:hAnsi="Arial" w:cs="Arial"/>
          <w:b/>
          <w:bCs/>
        </w:rPr>
      </w:pPr>
      <w:r w:rsidRPr="00002C34">
        <w:rPr>
          <w:rFonts w:ascii="Arial" w:hAnsi="Arial" w:cs="Arial"/>
          <w:b/>
          <w:bCs/>
        </w:rPr>
        <w:t>GMINA</w:t>
      </w:r>
      <w:r w:rsidRPr="00002C34">
        <w:rPr>
          <w:rFonts w:ascii="Arial" w:hAnsi="Arial" w:cs="Arial"/>
          <w:b/>
          <w:bCs/>
        </w:rPr>
        <w:tab/>
      </w:r>
      <w:r w:rsidRPr="00002C34">
        <w:rPr>
          <w:rFonts w:ascii="Arial" w:hAnsi="Arial" w:cs="Arial"/>
          <w:b/>
          <w:bCs/>
        </w:rPr>
        <w:tab/>
      </w:r>
      <w:r w:rsidRPr="00002C34">
        <w:rPr>
          <w:rFonts w:ascii="Arial" w:hAnsi="Arial" w:cs="Arial"/>
          <w:b/>
          <w:bCs/>
        </w:rPr>
        <w:tab/>
      </w:r>
      <w:r w:rsidRPr="00002C34">
        <w:rPr>
          <w:rFonts w:ascii="Arial" w:hAnsi="Arial" w:cs="Arial"/>
          <w:b/>
          <w:bCs/>
        </w:rPr>
        <w:tab/>
      </w:r>
      <w:r w:rsidRPr="00002C34">
        <w:rPr>
          <w:rFonts w:ascii="Arial" w:hAnsi="Arial" w:cs="Arial"/>
          <w:b/>
          <w:bCs/>
        </w:rPr>
        <w:tab/>
      </w:r>
      <w:r w:rsidRPr="00002C34">
        <w:rPr>
          <w:rFonts w:ascii="Arial" w:hAnsi="Arial" w:cs="Arial"/>
          <w:b/>
          <w:bCs/>
        </w:rPr>
        <w:tab/>
      </w:r>
      <w:r w:rsidRPr="00002C34">
        <w:rPr>
          <w:rFonts w:ascii="Arial" w:hAnsi="Arial" w:cs="Arial"/>
          <w:b/>
          <w:bCs/>
        </w:rPr>
        <w:tab/>
        <w:t>OPERATOR</w:t>
      </w:r>
    </w:p>
    <w:bookmarkEnd w:id="10"/>
    <w:p w:rsidR="002A5ADA" w:rsidRPr="00002C34" w:rsidRDefault="002A5ADA" w:rsidP="00002C34">
      <w:pPr>
        <w:pStyle w:val="Standard"/>
        <w:spacing w:before="240" w:line="288" w:lineRule="auto"/>
        <w:ind w:left="1418"/>
        <w:rPr>
          <w:rFonts w:ascii="Arial" w:hAnsi="Arial" w:cs="Arial"/>
          <w:bCs/>
        </w:rPr>
      </w:pPr>
    </w:p>
    <w:p w:rsidR="002A5ADA" w:rsidRDefault="002A5ADA">
      <w:pPr>
        <w:pStyle w:val="Standard"/>
        <w:spacing w:before="240" w:line="360" w:lineRule="auto"/>
        <w:ind w:left="1418"/>
        <w:rPr>
          <w:rFonts w:ascii="Tahoma" w:hAnsi="Tahoma"/>
          <w:bCs/>
          <w:sz w:val="22"/>
          <w:szCs w:val="22"/>
        </w:rPr>
      </w:pPr>
    </w:p>
    <w:p w:rsidR="002A5ADA" w:rsidRDefault="002A5ADA">
      <w:pPr>
        <w:pStyle w:val="Standard"/>
        <w:spacing w:before="240" w:line="360" w:lineRule="auto"/>
        <w:ind w:left="1418"/>
        <w:rPr>
          <w:rFonts w:ascii="Tahoma" w:hAnsi="Tahoma"/>
          <w:bCs/>
          <w:sz w:val="22"/>
          <w:szCs w:val="22"/>
        </w:rPr>
      </w:pPr>
    </w:p>
    <w:p w:rsidR="002A5ADA" w:rsidRDefault="002A5ADA">
      <w:pPr>
        <w:pStyle w:val="Standard"/>
        <w:spacing w:before="240" w:line="360" w:lineRule="auto"/>
        <w:ind w:left="1418"/>
        <w:rPr>
          <w:rFonts w:ascii="Tahoma" w:hAnsi="Tahoma"/>
          <w:bCs/>
          <w:sz w:val="22"/>
          <w:szCs w:val="22"/>
        </w:rPr>
      </w:pPr>
    </w:p>
    <w:p w:rsidR="002A5ADA" w:rsidRDefault="002A5ADA">
      <w:pPr>
        <w:pStyle w:val="Standard"/>
        <w:spacing w:before="240" w:line="360" w:lineRule="auto"/>
        <w:ind w:left="1418"/>
        <w:rPr>
          <w:rFonts w:ascii="Tahoma" w:hAnsi="Tahoma"/>
          <w:bCs/>
          <w:sz w:val="22"/>
          <w:szCs w:val="22"/>
        </w:rPr>
      </w:pPr>
    </w:p>
    <w:p w:rsidR="002A5ADA" w:rsidRDefault="002A5ADA">
      <w:pPr>
        <w:pStyle w:val="Standard"/>
        <w:spacing w:before="240" w:line="360" w:lineRule="auto"/>
        <w:ind w:left="1418"/>
        <w:rPr>
          <w:rFonts w:ascii="Tahoma" w:hAnsi="Tahoma"/>
          <w:bCs/>
          <w:sz w:val="22"/>
          <w:szCs w:val="22"/>
        </w:rPr>
      </w:pPr>
    </w:p>
    <w:p w:rsidR="002A5ADA" w:rsidRDefault="002A5ADA">
      <w:pPr>
        <w:pStyle w:val="Standard"/>
        <w:spacing w:before="240" w:line="360" w:lineRule="auto"/>
        <w:ind w:left="1418"/>
        <w:rPr>
          <w:rFonts w:ascii="Tahoma" w:hAnsi="Tahoma"/>
          <w:bCs/>
          <w:sz w:val="22"/>
          <w:szCs w:val="22"/>
        </w:rPr>
      </w:pPr>
    </w:p>
    <w:p w:rsidR="002A5ADA" w:rsidRDefault="002A5ADA">
      <w:pPr>
        <w:pStyle w:val="Standard"/>
        <w:spacing w:before="240" w:line="360" w:lineRule="auto"/>
        <w:ind w:left="1418"/>
        <w:rPr>
          <w:rFonts w:ascii="Tahoma" w:hAnsi="Tahoma"/>
          <w:bCs/>
          <w:sz w:val="22"/>
          <w:szCs w:val="22"/>
        </w:rPr>
      </w:pPr>
    </w:p>
    <w:p w:rsidR="002A5ADA" w:rsidRDefault="002A5ADA" w:rsidP="000B49FC">
      <w:pPr>
        <w:pStyle w:val="Standard"/>
        <w:spacing w:line="360" w:lineRule="auto"/>
        <w:ind w:left="2127" w:firstLine="709"/>
        <w:jc w:val="right"/>
        <w:rPr>
          <w:rFonts w:ascii="Tahoma" w:hAnsi="Tahoma"/>
          <w:sz w:val="22"/>
          <w:szCs w:val="22"/>
        </w:rPr>
      </w:pPr>
      <w:r>
        <w:rPr>
          <w:rFonts w:ascii="Tahoma" w:hAnsi="Tahoma"/>
          <w:sz w:val="22"/>
          <w:szCs w:val="22"/>
        </w:rPr>
        <w:lastRenderedPageBreak/>
        <w:t xml:space="preserve">Załącznik nr 4 </w:t>
      </w:r>
      <w:r w:rsidR="00DF03FF" w:rsidRPr="008F638E">
        <w:rPr>
          <w:rFonts w:ascii="Tahoma" w:hAnsi="Tahoma"/>
          <w:sz w:val="22"/>
          <w:szCs w:val="22"/>
        </w:rPr>
        <w:t xml:space="preserve">do Umowy </w:t>
      </w:r>
      <w:r w:rsidR="00DF03FF" w:rsidRPr="008F638E">
        <w:rPr>
          <w:rFonts w:ascii="Arial" w:hAnsi="Arial" w:cs="Arial"/>
          <w:bCs/>
          <w:sz w:val="22"/>
          <w:szCs w:val="22"/>
        </w:rPr>
        <w:t>Nr GK.271.7.2020.2021 </w:t>
      </w:r>
      <w:proofErr w:type="spellStart"/>
      <w:r w:rsidR="00DF03FF" w:rsidRPr="008F638E">
        <w:rPr>
          <w:rFonts w:ascii="Arial" w:hAnsi="Arial" w:cs="Arial"/>
          <w:bCs/>
          <w:sz w:val="22"/>
          <w:szCs w:val="22"/>
        </w:rPr>
        <w:t>zp</w:t>
      </w:r>
      <w:proofErr w:type="spellEnd"/>
      <w:r w:rsidR="00DF03FF" w:rsidRPr="008F638E">
        <w:rPr>
          <w:rFonts w:ascii="Arial" w:hAnsi="Arial" w:cs="Arial"/>
          <w:bCs/>
          <w:sz w:val="22"/>
          <w:szCs w:val="22"/>
        </w:rPr>
        <w:t>.                                                                             z dnia ……………. 2021 r.</w:t>
      </w:r>
    </w:p>
    <w:p w:rsidR="002A5ADA" w:rsidRDefault="002A5ADA">
      <w:pPr>
        <w:pStyle w:val="Standard"/>
        <w:spacing w:before="240" w:after="60" w:line="360" w:lineRule="auto"/>
        <w:jc w:val="center"/>
      </w:pPr>
      <w:r>
        <w:rPr>
          <w:rFonts w:ascii="Tahoma" w:hAnsi="Tahoma"/>
          <w:b/>
          <w:bCs/>
          <w:sz w:val="22"/>
          <w:szCs w:val="22"/>
        </w:rPr>
        <w:t>SYSTEM KAR ZA NIEPRZESTRZEGANIE WARUNKÓW WYKONYWANIA USŁUG</w:t>
      </w:r>
    </w:p>
    <w:p w:rsidR="002A5ADA" w:rsidRDefault="002A5ADA">
      <w:pPr>
        <w:pStyle w:val="Standard"/>
        <w:spacing w:before="120" w:after="60" w:line="360" w:lineRule="auto"/>
        <w:jc w:val="center"/>
        <w:rPr>
          <w:rFonts w:ascii="Tahoma" w:hAnsi="Tahoma"/>
          <w:b/>
          <w:bCs/>
          <w:sz w:val="22"/>
          <w:szCs w:val="22"/>
        </w:rPr>
      </w:pPr>
      <w:r>
        <w:rPr>
          <w:rFonts w:ascii="Tahoma" w:hAnsi="Tahoma"/>
          <w:b/>
          <w:bCs/>
          <w:sz w:val="22"/>
          <w:szCs w:val="22"/>
        </w:rPr>
        <w:t>§ 1</w:t>
      </w:r>
    </w:p>
    <w:p w:rsidR="002A5ADA" w:rsidRDefault="002A5ADA">
      <w:pPr>
        <w:pStyle w:val="Default"/>
        <w:spacing w:line="360" w:lineRule="auto"/>
        <w:jc w:val="both"/>
        <w:rPr>
          <w:rFonts w:ascii="Tahoma" w:hAnsi="Tahoma" w:cs="Tahoma"/>
          <w:color w:val="00000A"/>
          <w:sz w:val="22"/>
          <w:szCs w:val="22"/>
        </w:rPr>
      </w:pPr>
      <w:r>
        <w:rPr>
          <w:rFonts w:ascii="Tahoma" w:hAnsi="Tahoma" w:cs="Tahoma"/>
          <w:color w:val="00000A"/>
          <w:sz w:val="22"/>
          <w:szCs w:val="22"/>
        </w:rPr>
        <w:t>Za nie świadczenie usług bądź za niżej wymienione uchybienia co do zasad świadczenia usług lub parametrów jakościowych i techniczno-użytkowych świadczonych usług, Gmina nakłada na Operatora kary umowne, w następującej wysokości:</w:t>
      </w:r>
    </w:p>
    <w:tbl>
      <w:tblPr>
        <w:tblW w:w="9072" w:type="dxa"/>
        <w:jc w:val="center"/>
        <w:tblLayout w:type="fixed"/>
        <w:tblCellMar>
          <w:left w:w="10" w:type="dxa"/>
          <w:right w:w="10" w:type="dxa"/>
        </w:tblCellMar>
        <w:tblLook w:val="00A0"/>
      </w:tblPr>
      <w:tblGrid>
        <w:gridCol w:w="751"/>
        <w:gridCol w:w="5054"/>
        <w:gridCol w:w="3267"/>
      </w:tblGrid>
      <w:tr w:rsidR="002A5ADA">
        <w:trPr>
          <w:trHeight w:val="848"/>
          <w:tblHeade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2A5ADA" w:rsidRDefault="002A5ADA">
            <w:pPr>
              <w:pStyle w:val="TableContents"/>
              <w:spacing w:before="80" w:after="60" w:line="288" w:lineRule="auto"/>
              <w:jc w:val="center"/>
              <w:rPr>
                <w:rFonts w:ascii="Tahoma" w:hAnsi="Tahoma"/>
                <w:b/>
                <w:bCs/>
                <w:sz w:val="20"/>
                <w:szCs w:val="20"/>
              </w:rPr>
            </w:pPr>
            <w:r>
              <w:rPr>
                <w:rFonts w:ascii="Tahoma" w:hAnsi="Tahoma"/>
                <w:b/>
                <w:bCs/>
                <w:sz w:val="20"/>
                <w:szCs w:val="20"/>
              </w:rPr>
              <w:t>L.p.</w:t>
            </w:r>
          </w:p>
        </w:tc>
        <w:tc>
          <w:tcPr>
            <w:tcW w:w="5054" w:type="dxa"/>
            <w:tcBorders>
              <w:top w:val="single" w:sz="4" w:space="0" w:color="00000A"/>
              <w:left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2A5ADA" w:rsidRDefault="002A5ADA">
            <w:pPr>
              <w:pStyle w:val="TableContents"/>
              <w:spacing w:before="80" w:after="60" w:line="288" w:lineRule="auto"/>
              <w:jc w:val="center"/>
              <w:rPr>
                <w:rFonts w:ascii="Tahoma" w:hAnsi="Tahoma"/>
                <w:b/>
                <w:bCs/>
                <w:sz w:val="20"/>
                <w:szCs w:val="20"/>
              </w:rPr>
            </w:pPr>
            <w:r>
              <w:rPr>
                <w:rFonts w:ascii="Tahoma" w:hAnsi="Tahoma"/>
                <w:b/>
                <w:bCs/>
                <w:sz w:val="20"/>
                <w:szCs w:val="20"/>
              </w:rPr>
              <w:t>Określenie nieprawidłowości</w:t>
            </w:r>
          </w:p>
        </w:tc>
        <w:tc>
          <w:tcPr>
            <w:tcW w:w="3267" w:type="dxa"/>
            <w:tcBorders>
              <w:top w:val="single" w:sz="4" w:space="0" w:color="00000A"/>
              <w:left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2A5ADA" w:rsidRDefault="002A5ADA">
            <w:pPr>
              <w:pStyle w:val="TableContents"/>
              <w:spacing w:before="80" w:after="60" w:line="288" w:lineRule="auto"/>
              <w:jc w:val="center"/>
              <w:rPr>
                <w:rFonts w:ascii="Tahoma" w:hAnsi="Tahoma"/>
                <w:b/>
                <w:bCs/>
                <w:sz w:val="20"/>
                <w:szCs w:val="20"/>
              </w:rPr>
            </w:pPr>
            <w:r>
              <w:rPr>
                <w:rFonts w:ascii="Tahoma" w:hAnsi="Tahoma"/>
                <w:b/>
                <w:bCs/>
                <w:sz w:val="20"/>
                <w:szCs w:val="20"/>
              </w:rPr>
              <w:t>Wysokość kary</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1.</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każdorazowy brak wyjazdu autobusu w trasę na podstawie GPS</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500 zł</w:t>
            </w:r>
          </w:p>
        </w:tc>
      </w:tr>
      <w:tr w:rsidR="002A5ADA">
        <w:trPr>
          <w:trHeight w:val="580"/>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2.</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4806E4">
            <w:pPr>
              <w:pStyle w:val="TableContents"/>
              <w:spacing w:line="288" w:lineRule="auto"/>
              <w:jc w:val="both"/>
              <w:rPr>
                <w:rFonts w:ascii="Tahoma" w:hAnsi="Tahoma"/>
                <w:sz w:val="20"/>
                <w:szCs w:val="20"/>
              </w:rPr>
            </w:pPr>
            <w:r>
              <w:rPr>
                <w:rFonts w:ascii="Tahoma" w:hAnsi="Tahoma"/>
                <w:sz w:val="20"/>
                <w:szCs w:val="20"/>
              </w:rPr>
              <w:t xml:space="preserve">za każde rozpoczęte </w:t>
            </w:r>
            <w:r w:rsidR="004806E4" w:rsidRPr="00552010">
              <w:rPr>
                <w:rFonts w:ascii="Tahoma" w:hAnsi="Tahoma"/>
                <w:sz w:val="20"/>
                <w:szCs w:val="20"/>
              </w:rPr>
              <w:t>40</w:t>
            </w:r>
            <w:r w:rsidRPr="00552010">
              <w:rPr>
                <w:rFonts w:ascii="Tahoma" w:hAnsi="Tahoma"/>
                <w:sz w:val="20"/>
                <w:szCs w:val="20"/>
              </w:rPr>
              <w:t xml:space="preserve"> minut </w:t>
            </w:r>
            <w:r>
              <w:rPr>
                <w:rFonts w:ascii="Tahoma" w:hAnsi="Tahoma"/>
                <w:sz w:val="20"/>
                <w:szCs w:val="20"/>
              </w:rPr>
              <w:t>opóźnienia autobusu z przyczyn technicznych w stosunku do ustalonej godziny przyjazdu</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200 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3</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 xml:space="preserve"> Za każdy stwierdzony zawiniony opóźniony odjazd z przystanku pośredniego, wyszczególnionego w rozkładzie jazdy kierowcy od + 5 minut ( nie dotyczy kursów skoordynowanych z liniami miejskimi)</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 xml:space="preserve"> 100 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4</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z tytułu rozwiązania  umowy przez którąkolwiek ze stron w winy Operatora</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50.000 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5.</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za wprowadzenie do ruchu pojazdów o parametrach innych niż zapisane w umowie.</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2000 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6.</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 xml:space="preserve">Za każde stwierdzone przyśpieszenie odjazdu  przystanku krańcowego oraz pośredniego od – 1 minuty. </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200 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134F6">
            <w:pPr>
              <w:pStyle w:val="TableContents"/>
              <w:numPr>
                <w:ilvl w:val="0"/>
                <w:numId w:val="62"/>
              </w:numPr>
              <w:spacing w:line="288" w:lineRule="auto"/>
              <w:jc w:val="center"/>
              <w:rPr>
                <w:rFonts w:ascii="Tahoma" w:hAnsi="Tahoma"/>
                <w:sz w:val="20"/>
                <w:szCs w:val="20"/>
              </w:rPr>
            </w:pP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 xml:space="preserve">Za każdorazowe stwierdzenie sprzedaży </w:t>
            </w:r>
            <w:r w:rsidR="00002C34">
              <w:rPr>
                <w:rFonts w:ascii="Tahoma" w:hAnsi="Tahoma"/>
                <w:sz w:val="20"/>
                <w:szCs w:val="20"/>
              </w:rPr>
              <w:t>bez wydania biletu pasażerowi (</w:t>
            </w:r>
            <w:r>
              <w:rPr>
                <w:rFonts w:ascii="Tahoma" w:hAnsi="Tahoma"/>
                <w:sz w:val="20"/>
                <w:szCs w:val="20"/>
              </w:rPr>
              <w:t xml:space="preserve">wydruku z kasy fiskalnej) </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sidRPr="00184F2E">
              <w:rPr>
                <w:rFonts w:ascii="Tahoma" w:hAnsi="Tahoma"/>
                <w:sz w:val="20"/>
                <w:szCs w:val="20"/>
              </w:rPr>
              <w:t>1000</w:t>
            </w:r>
            <w:r>
              <w:rPr>
                <w:rFonts w:ascii="Tahoma" w:hAnsi="Tahoma"/>
                <w:color w:val="C00000"/>
                <w:sz w:val="20"/>
                <w:szCs w:val="20"/>
              </w:rPr>
              <w:t xml:space="preserve"> </w:t>
            </w:r>
            <w:r>
              <w:rPr>
                <w:rFonts w:ascii="Tahoma" w:hAnsi="Tahoma"/>
                <w:sz w:val="20"/>
                <w:szCs w:val="20"/>
              </w:rPr>
              <w:t>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134F6">
            <w:pPr>
              <w:pStyle w:val="TableContents"/>
              <w:numPr>
                <w:ilvl w:val="0"/>
                <w:numId w:val="62"/>
              </w:numPr>
              <w:spacing w:line="288" w:lineRule="auto"/>
              <w:jc w:val="center"/>
              <w:rPr>
                <w:rFonts w:ascii="Tahoma" w:hAnsi="Tahoma"/>
                <w:sz w:val="20"/>
                <w:szCs w:val="20"/>
              </w:rPr>
            </w:pP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 xml:space="preserve">W przypadku stwierdzenie nierzetelnego ewidencjonowania sprzedaży biletów. </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2000 zł</w:t>
            </w:r>
          </w:p>
        </w:tc>
      </w:tr>
      <w:tr w:rsidR="002A5ADA">
        <w:trPr>
          <w:jc w:val="center"/>
        </w:trPr>
        <w:tc>
          <w:tcPr>
            <w:tcW w:w="75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134F6">
            <w:pPr>
              <w:pStyle w:val="TableContents"/>
              <w:numPr>
                <w:ilvl w:val="0"/>
                <w:numId w:val="62"/>
              </w:numPr>
              <w:spacing w:line="288" w:lineRule="auto"/>
              <w:jc w:val="center"/>
              <w:rPr>
                <w:rFonts w:ascii="Tahoma" w:hAnsi="Tahoma"/>
                <w:sz w:val="20"/>
                <w:szCs w:val="20"/>
              </w:rPr>
            </w:pP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both"/>
              <w:rPr>
                <w:rFonts w:ascii="Tahoma" w:hAnsi="Tahoma"/>
                <w:sz w:val="20"/>
                <w:szCs w:val="20"/>
              </w:rPr>
            </w:pPr>
            <w:r>
              <w:rPr>
                <w:rFonts w:ascii="Tahoma" w:hAnsi="Tahoma"/>
                <w:sz w:val="20"/>
                <w:szCs w:val="20"/>
              </w:rPr>
              <w:t>Za każdorazowe nieudostępnienie pojazdów do kontroli przez Gminę</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rsidR="002A5ADA" w:rsidRDefault="002A5ADA" w:rsidP="008F638E">
            <w:pPr>
              <w:pStyle w:val="TableContents"/>
              <w:spacing w:line="288" w:lineRule="auto"/>
              <w:jc w:val="center"/>
              <w:rPr>
                <w:rFonts w:ascii="Tahoma" w:hAnsi="Tahoma"/>
                <w:sz w:val="20"/>
                <w:szCs w:val="20"/>
              </w:rPr>
            </w:pPr>
            <w:r>
              <w:rPr>
                <w:rFonts w:ascii="Tahoma" w:hAnsi="Tahoma"/>
                <w:sz w:val="20"/>
                <w:szCs w:val="20"/>
              </w:rPr>
              <w:t xml:space="preserve">200 zł </w:t>
            </w:r>
          </w:p>
        </w:tc>
      </w:tr>
    </w:tbl>
    <w:p w:rsidR="002A5ADA" w:rsidRDefault="002A5ADA" w:rsidP="008F638E">
      <w:pPr>
        <w:pStyle w:val="Default"/>
        <w:jc w:val="center"/>
        <w:rPr>
          <w:rFonts w:ascii="Tahoma" w:hAnsi="Tahoma" w:cs="Tahoma"/>
          <w:b/>
          <w:bCs/>
          <w:color w:val="00000A"/>
          <w:sz w:val="22"/>
          <w:szCs w:val="22"/>
        </w:rPr>
      </w:pPr>
    </w:p>
    <w:p w:rsidR="002A5ADA" w:rsidRPr="00002C34" w:rsidRDefault="002A5ADA" w:rsidP="00002C34">
      <w:pPr>
        <w:pStyle w:val="Default"/>
        <w:spacing w:after="80" w:line="288" w:lineRule="auto"/>
        <w:jc w:val="center"/>
        <w:rPr>
          <w:rFonts w:ascii="Arial" w:hAnsi="Arial" w:cs="Arial"/>
          <w:b/>
          <w:bCs/>
          <w:color w:val="00000A"/>
        </w:rPr>
      </w:pPr>
      <w:r w:rsidRPr="00002C34">
        <w:rPr>
          <w:rFonts w:ascii="Arial" w:hAnsi="Arial" w:cs="Arial"/>
          <w:b/>
          <w:bCs/>
          <w:color w:val="00000A"/>
        </w:rPr>
        <w:t>§ 2</w:t>
      </w:r>
    </w:p>
    <w:p w:rsidR="002A5ADA" w:rsidRPr="00002C34" w:rsidRDefault="002A5ADA" w:rsidP="00002C34">
      <w:pPr>
        <w:pStyle w:val="Standard"/>
        <w:spacing w:after="40" w:line="288" w:lineRule="auto"/>
        <w:jc w:val="both"/>
        <w:rPr>
          <w:rFonts w:ascii="Arial" w:hAnsi="Arial" w:cs="Arial"/>
        </w:rPr>
      </w:pPr>
      <w:r w:rsidRPr="00002C34">
        <w:rPr>
          <w:rFonts w:ascii="Arial" w:hAnsi="Arial" w:cs="Arial"/>
        </w:rPr>
        <w:t>Kary umowne nie będą naliczane w przypadku wystąpienia przyczyn niezależnych od Operatora i uniemożliwiających prawidłowe świadczenie usług, a w szczególności:</w:t>
      </w:r>
    </w:p>
    <w:p w:rsidR="002A5ADA" w:rsidRPr="00002C34" w:rsidRDefault="002A5ADA" w:rsidP="00002C34">
      <w:pPr>
        <w:pStyle w:val="Standard"/>
        <w:numPr>
          <w:ilvl w:val="1"/>
          <w:numId w:val="30"/>
        </w:numPr>
        <w:spacing w:after="40" w:line="288" w:lineRule="auto"/>
        <w:ind w:left="426" w:hanging="426"/>
        <w:jc w:val="both"/>
        <w:rPr>
          <w:rFonts w:ascii="Arial" w:hAnsi="Arial" w:cs="Arial"/>
        </w:rPr>
      </w:pPr>
      <w:r w:rsidRPr="00002C34">
        <w:rPr>
          <w:rFonts w:ascii="Arial" w:hAnsi="Arial" w:cs="Arial"/>
        </w:rPr>
        <w:t>kolizji i wypadków z udziałem pojazdów Operatora, nie powstałych z winy prowadzących pojazd pracowników Operatora;</w:t>
      </w:r>
    </w:p>
    <w:p w:rsidR="002A5ADA" w:rsidRPr="00002C34" w:rsidRDefault="002A5ADA" w:rsidP="00002C34">
      <w:pPr>
        <w:pStyle w:val="Standard"/>
        <w:numPr>
          <w:ilvl w:val="1"/>
          <w:numId w:val="30"/>
        </w:numPr>
        <w:spacing w:after="40" w:line="288" w:lineRule="auto"/>
        <w:ind w:left="426" w:hanging="426"/>
        <w:jc w:val="both"/>
        <w:rPr>
          <w:rFonts w:ascii="Arial" w:hAnsi="Arial" w:cs="Arial"/>
        </w:rPr>
      </w:pPr>
      <w:r w:rsidRPr="00002C34">
        <w:rPr>
          <w:rFonts w:ascii="Arial" w:hAnsi="Arial" w:cs="Arial"/>
        </w:rPr>
        <w:t>zatarasowań dróg, ulic spowodowanych przez kierowców innych pojazdów;</w:t>
      </w:r>
    </w:p>
    <w:p w:rsidR="002A5ADA" w:rsidRPr="00002C34" w:rsidRDefault="002A5ADA" w:rsidP="00002C34">
      <w:pPr>
        <w:pStyle w:val="Standard"/>
        <w:numPr>
          <w:ilvl w:val="1"/>
          <w:numId w:val="30"/>
        </w:numPr>
        <w:spacing w:after="40" w:line="288" w:lineRule="auto"/>
        <w:ind w:left="426" w:hanging="426"/>
        <w:jc w:val="both"/>
        <w:rPr>
          <w:rFonts w:ascii="Arial" w:hAnsi="Arial" w:cs="Arial"/>
        </w:rPr>
      </w:pPr>
      <w:r w:rsidRPr="00002C34">
        <w:rPr>
          <w:rFonts w:ascii="Arial" w:hAnsi="Arial" w:cs="Arial"/>
        </w:rPr>
        <w:lastRenderedPageBreak/>
        <w:t>zatarasowań dróg, ulic wynikłych z zapadnięć jezdni, awarii sieci wodno-kanalizacyjnych, gazowych, elektrycznych, zatarasowań dróg, ulic wynikłych z sił natury;</w:t>
      </w:r>
    </w:p>
    <w:p w:rsidR="002A5ADA" w:rsidRPr="00002C34" w:rsidRDefault="002A5ADA" w:rsidP="00002C34">
      <w:pPr>
        <w:pStyle w:val="Standard"/>
        <w:numPr>
          <w:ilvl w:val="1"/>
          <w:numId w:val="30"/>
        </w:numPr>
        <w:spacing w:after="40" w:line="288" w:lineRule="auto"/>
        <w:ind w:left="426" w:hanging="426"/>
        <w:jc w:val="both"/>
        <w:rPr>
          <w:rFonts w:ascii="Arial" w:hAnsi="Arial" w:cs="Arial"/>
        </w:rPr>
      </w:pPr>
      <w:r w:rsidRPr="00002C34">
        <w:rPr>
          <w:rFonts w:ascii="Arial" w:hAnsi="Arial" w:cs="Arial"/>
        </w:rPr>
        <w:t>postojów pojazdów Operatora związanych z interwencją służb ratowniczych (pogotowie ratunkowe, straż pożarna) lub sił porządkowych (policja, straż miejska, żandarmeria wojskowa, inne uprawnione służby miejskie i inspekcje);</w:t>
      </w:r>
    </w:p>
    <w:p w:rsidR="002A5ADA" w:rsidRPr="00002C34" w:rsidRDefault="002A5ADA" w:rsidP="00002C34">
      <w:pPr>
        <w:pStyle w:val="Standard"/>
        <w:numPr>
          <w:ilvl w:val="1"/>
          <w:numId w:val="30"/>
        </w:numPr>
        <w:spacing w:after="80" w:line="288" w:lineRule="auto"/>
        <w:ind w:left="426" w:hanging="426"/>
        <w:jc w:val="both"/>
        <w:rPr>
          <w:rFonts w:ascii="Arial" w:hAnsi="Arial" w:cs="Arial"/>
        </w:rPr>
      </w:pPr>
      <w:r w:rsidRPr="00002C34">
        <w:rPr>
          <w:rFonts w:ascii="Arial" w:hAnsi="Arial" w:cs="Arial"/>
        </w:rPr>
        <w:t>w przypadku mrozu, uniemożliwiającego umycie pojazdu z zewnątrz.</w:t>
      </w:r>
    </w:p>
    <w:p w:rsidR="002A5ADA" w:rsidRDefault="002A5ADA">
      <w:pPr>
        <w:pStyle w:val="Standard"/>
        <w:spacing w:before="840"/>
        <w:jc w:val="center"/>
        <w:rPr>
          <w:rFonts w:ascii="Tahoma" w:hAnsi="Tahoma"/>
          <w:b/>
          <w:bCs/>
          <w:sz w:val="22"/>
          <w:szCs w:val="22"/>
        </w:rPr>
      </w:pPr>
      <w:r>
        <w:rPr>
          <w:rFonts w:ascii="Tahoma" w:hAnsi="Tahoma"/>
          <w:b/>
          <w:bCs/>
          <w:sz w:val="22"/>
          <w:szCs w:val="22"/>
        </w:rPr>
        <w:t>GMINA</w:t>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t>OPERATOR</w:t>
      </w:r>
    </w:p>
    <w:p w:rsidR="002A5ADA" w:rsidRDefault="002A5ADA">
      <w:pPr>
        <w:pStyle w:val="Listapunktowana21"/>
        <w:rPr>
          <w:rFonts w:ascii="Tahoma" w:hAnsi="Tahoma"/>
        </w:rPr>
      </w:pPr>
    </w:p>
    <w:p w:rsidR="002A5ADA" w:rsidRDefault="002A5ADA">
      <w:pPr>
        <w:pStyle w:val="Standard"/>
        <w:suppressAutoHyphens w:val="0"/>
        <w:rPr>
          <w:rFonts w:ascii="Tahoma" w:hAnsi="Tahoma"/>
          <w:sz w:val="22"/>
          <w:szCs w:val="22"/>
        </w:rPr>
      </w:pPr>
    </w:p>
    <w:p w:rsidR="002A5ADA" w:rsidRPr="008F638E" w:rsidRDefault="002A5ADA" w:rsidP="008F638E">
      <w:pPr>
        <w:pStyle w:val="Standard"/>
        <w:pageBreakBefore/>
        <w:jc w:val="right"/>
        <w:rPr>
          <w:rFonts w:ascii="Arial" w:hAnsi="Arial" w:cs="Arial"/>
          <w:sz w:val="22"/>
          <w:szCs w:val="22"/>
        </w:rPr>
      </w:pPr>
      <w:r w:rsidRPr="008F638E">
        <w:rPr>
          <w:rFonts w:ascii="Tahoma" w:hAnsi="Tahoma"/>
          <w:b/>
          <w:sz w:val="22"/>
          <w:szCs w:val="22"/>
        </w:rPr>
        <w:lastRenderedPageBreak/>
        <w:t>Załącznik nr 5</w:t>
      </w:r>
      <w:r>
        <w:rPr>
          <w:rFonts w:ascii="Tahoma" w:hAnsi="Tahoma"/>
          <w:sz w:val="22"/>
          <w:szCs w:val="22"/>
        </w:rPr>
        <w:t xml:space="preserve"> </w:t>
      </w:r>
      <w:r w:rsidRPr="008F638E">
        <w:rPr>
          <w:rFonts w:ascii="Tahoma" w:hAnsi="Tahoma"/>
          <w:sz w:val="22"/>
          <w:szCs w:val="22"/>
        </w:rPr>
        <w:t xml:space="preserve">do Umowy </w:t>
      </w:r>
      <w:r w:rsidRPr="008F638E">
        <w:rPr>
          <w:rFonts w:ascii="Arial" w:hAnsi="Arial" w:cs="Arial"/>
          <w:bCs/>
          <w:sz w:val="22"/>
          <w:szCs w:val="22"/>
        </w:rPr>
        <w:t>Nr GK.271.7.2020.2021 </w:t>
      </w:r>
      <w:proofErr w:type="spellStart"/>
      <w:r w:rsidRPr="008F638E">
        <w:rPr>
          <w:rFonts w:ascii="Arial" w:hAnsi="Arial" w:cs="Arial"/>
          <w:bCs/>
          <w:sz w:val="22"/>
          <w:szCs w:val="22"/>
        </w:rPr>
        <w:t>zp</w:t>
      </w:r>
      <w:proofErr w:type="spellEnd"/>
      <w:r w:rsidRPr="008F638E">
        <w:rPr>
          <w:rFonts w:ascii="Arial" w:hAnsi="Arial" w:cs="Arial"/>
          <w:bCs/>
          <w:sz w:val="22"/>
          <w:szCs w:val="22"/>
        </w:rPr>
        <w:t xml:space="preserve">.                                                                             z dnia ……………. 2021 r. </w:t>
      </w:r>
      <w:r>
        <w:rPr>
          <w:rFonts w:ascii="Arial" w:hAnsi="Arial" w:cs="Arial"/>
          <w:bCs/>
          <w:color w:val="CC00FF"/>
          <w:sz w:val="22"/>
          <w:szCs w:val="22"/>
        </w:rPr>
        <w:t xml:space="preserve"> </w:t>
      </w:r>
      <w:r w:rsidRPr="008F638E">
        <w:rPr>
          <w:rFonts w:ascii="Arial" w:hAnsi="Arial" w:cs="Arial"/>
          <w:bCs/>
          <w:color w:val="CC00FF"/>
          <w:sz w:val="22"/>
          <w:szCs w:val="22"/>
        </w:rPr>
        <w:t xml:space="preserve"> </w:t>
      </w:r>
    </w:p>
    <w:p w:rsidR="002A5ADA" w:rsidRDefault="002A5ADA">
      <w:pPr>
        <w:pStyle w:val="NormalnyWeb"/>
        <w:spacing w:before="240" w:after="60" w:line="360" w:lineRule="auto"/>
        <w:jc w:val="center"/>
        <w:rPr>
          <w:rFonts w:ascii="Tahoma" w:hAnsi="Tahoma" w:cs="Tahoma"/>
          <w:b/>
          <w:bCs/>
          <w:sz w:val="22"/>
          <w:szCs w:val="22"/>
        </w:rPr>
      </w:pPr>
      <w:r>
        <w:rPr>
          <w:rFonts w:ascii="Tahoma" w:hAnsi="Tahoma" w:cs="Tahoma"/>
          <w:b/>
          <w:bCs/>
          <w:sz w:val="22"/>
          <w:szCs w:val="22"/>
        </w:rPr>
        <w:t>ZASADY KONTROLI BLETÓW</w:t>
      </w:r>
    </w:p>
    <w:p w:rsidR="002A5ADA" w:rsidRDefault="002A5ADA">
      <w:pPr>
        <w:pStyle w:val="Standard"/>
        <w:spacing w:before="120" w:after="60" w:line="360" w:lineRule="auto"/>
        <w:jc w:val="center"/>
        <w:rPr>
          <w:rFonts w:ascii="Tahoma" w:hAnsi="Tahoma"/>
          <w:b/>
          <w:bCs/>
          <w:sz w:val="22"/>
          <w:szCs w:val="22"/>
        </w:rPr>
      </w:pPr>
      <w:r>
        <w:rPr>
          <w:rFonts w:ascii="Tahoma" w:hAnsi="Tahoma"/>
          <w:b/>
          <w:bCs/>
          <w:sz w:val="22"/>
          <w:szCs w:val="22"/>
        </w:rPr>
        <w:t>§ 1</w:t>
      </w:r>
    </w:p>
    <w:p w:rsidR="002A5ADA" w:rsidRPr="00CF2BA7" w:rsidRDefault="002A5ADA" w:rsidP="00CF2BA7">
      <w:pPr>
        <w:pStyle w:val="Standard"/>
        <w:numPr>
          <w:ilvl w:val="0"/>
          <w:numId w:val="107"/>
        </w:numPr>
        <w:spacing w:after="80" w:line="288" w:lineRule="auto"/>
        <w:ind w:left="426" w:hanging="426"/>
        <w:jc w:val="both"/>
        <w:rPr>
          <w:rFonts w:ascii="Arial" w:hAnsi="Arial" w:cs="Arial"/>
        </w:rPr>
      </w:pPr>
      <w:r w:rsidRPr="00CF2BA7">
        <w:rPr>
          <w:rFonts w:ascii="Arial" w:hAnsi="Arial" w:cs="Arial"/>
        </w:rPr>
        <w:t>Gmina zleca, a Operator przyjmuje do wykonania świadczenie usługi kontroli biletów</w:t>
      </w:r>
      <w:r w:rsidRPr="00CF2BA7">
        <w:rPr>
          <w:rFonts w:ascii="Arial" w:hAnsi="Arial" w:cs="Arial"/>
          <w:bCs/>
        </w:rPr>
        <w:t>.</w:t>
      </w:r>
    </w:p>
    <w:p w:rsidR="002A5ADA" w:rsidRPr="00CF2BA7" w:rsidRDefault="002A5ADA" w:rsidP="00CF2BA7">
      <w:pPr>
        <w:pStyle w:val="Default"/>
        <w:numPr>
          <w:ilvl w:val="0"/>
          <w:numId w:val="26"/>
        </w:numPr>
        <w:spacing w:after="80" w:line="288" w:lineRule="auto"/>
        <w:ind w:left="426" w:hanging="426"/>
        <w:jc w:val="both"/>
        <w:rPr>
          <w:rFonts w:ascii="Arial" w:hAnsi="Arial" w:cs="Arial"/>
          <w:color w:val="00000A"/>
        </w:rPr>
      </w:pPr>
      <w:r w:rsidRPr="00CF2BA7">
        <w:rPr>
          <w:rFonts w:ascii="Arial" w:hAnsi="Arial" w:cs="Arial"/>
          <w:color w:val="00000A"/>
        </w:rPr>
        <w:t>Zlecone zadanie kontroli biletów (włącznie z windykacją należności) może być wykonywane przez Operatora samodzielnie lub może zostać zlecone podwykonawcy</w:t>
      </w:r>
      <w:r w:rsidR="00BF381D">
        <w:rPr>
          <w:rFonts w:ascii="Arial" w:hAnsi="Arial" w:cs="Arial"/>
          <w:color w:val="00000A"/>
        </w:rPr>
        <w:t>* (*</w:t>
      </w:r>
      <w:r w:rsidR="00BF381D" w:rsidRPr="00BF381D">
        <w:rPr>
          <w:i/>
          <w:color w:val="00000A"/>
        </w:rPr>
        <w:t>zgodnie ze złożoną ofertą</w:t>
      </w:r>
      <w:r w:rsidR="00BF381D">
        <w:rPr>
          <w:rFonts w:ascii="Arial" w:hAnsi="Arial" w:cs="Arial"/>
          <w:color w:val="00000A"/>
        </w:rPr>
        <w:t>)</w:t>
      </w:r>
      <w:r w:rsidRPr="00CF2BA7">
        <w:rPr>
          <w:rFonts w:ascii="Arial" w:hAnsi="Arial" w:cs="Arial"/>
          <w:color w:val="00000A"/>
        </w:rPr>
        <w:t>.</w:t>
      </w:r>
    </w:p>
    <w:p w:rsidR="002A5ADA" w:rsidRPr="00CF2BA7" w:rsidRDefault="002A5ADA" w:rsidP="00CF2BA7">
      <w:pPr>
        <w:pStyle w:val="Standard"/>
        <w:spacing w:after="80" w:line="288" w:lineRule="auto"/>
        <w:jc w:val="center"/>
        <w:rPr>
          <w:rFonts w:ascii="Arial" w:hAnsi="Arial" w:cs="Arial"/>
          <w:b/>
          <w:bCs/>
        </w:rPr>
      </w:pPr>
      <w:r w:rsidRPr="00CF2BA7">
        <w:rPr>
          <w:rFonts w:ascii="Arial" w:hAnsi="Arial" w:cs="Arial"/>
          <w:b/>
          <w:bCs/>
        </w:rPr>
        <w:t>§ 2</w:t>
      </w:r>
    </w:p>
    <w:p w:rsidR="002A5ADA" w:rsidRPr="00CF2BA7" w:rsidRDefault="002A5ADA" w:rsidP="0012173C">
      <w:pPr>
        <w:pStyle w:val="Standard"/>
        <w:numPr>
          <w:ilvl w:val="0"/>
          <w:numId w:val="108"/>
        </w:numPr>
        <w:spacing w:after="40" w:line="288" w:lineRule="auto"/>
        <w:ind w:left="426" w:hanging="426"/>
        <w:jc w:val="both"/>
        <w:rPr>
          <w:rFonts w:ascii="Arial" w:hAnsi="Arial" w:cs="Arial"/>
        </w:rPr>
      </w:pPr>
      <w:r w:rsidRPr="00CF2BA7">
        <w:rPr>
          <w:rFonts w:ascii="Arial" w:hAnsi="Arial" w:cs="Arial"/>
        </w:rPr>
        <w:t>W ramach realizacji zadania kontroli biletów przewiduje się następujące czynności:</w:t>
      </w:r>
    </w:p>
    <w:p w:rsidR="002A5ADA" w:rsidRPr="00CF2BA7" w:rsidRDefault="002A5ADA" w:rsidP="0012173C">
      <w:pPr>
        <w:pStyle w:val="Akapitzlist"/>
        <w:numPr>
          <w:ilvl w:val="0"/>
          <w:numId w:val="117"/>
        </w:numPr>
        <w:spacing w:after="40" w:line="288" w:lineRule="auto"/>
        <w:jc w:val="both"/>
        <w:rPr>
          <w:rFonts w:ascii="Arial" w:hAnsi="Arial" w:cs="Arial"/>
          <w:szCs w:val="24"/>
        </w:rPr>
      </w:pPr>
      <w:r w:rsidRPr="00CF2BA7">
        <w:rPr>
          <w:rFonts w:ascii="Arial" w:hAnsi="Arial" w:cs="Arial"/>
          <w:szCs w:val="24"/>
        </w:rPr>
        <w:t>prowadzenie kontroli biletów w pojazdach komunikacji gminnej na liniach autobusowych objętych umową;</w:t>
      </w:r>
    </w:p>
    <w:p w:rsidR="002A5ADA" w:rsidRPr="00CF2BA7" w:rsidRDefault="002A5ADA" w:rsidP="0012173C">
      <w:pPr>
        <w:pStyle w:val="Standard"/>
        <w:numPr>
          <w:ilvl w:val="0"/>
          <w:numId w:val="117"/>
        </w:numPr>
        <w:spacing w:after="40" w:line="288" w:lineRule="auto"/>
        <w:jc w:val="both"/>
        <w:rPr>
          <w:rFonts w:ascii="Arial" w:hAnsi="Arial" w:cs="Arial"/>
        </w:rPr>
      </w:pPr>
      <w:r w:rsidRPr="00CF2BA7">
        <w:rPr>
          <w:rFonts w:ascii="Arial" w:hAnsi="Arial" w:cs="Arial"/>
        </w:rPr>
        <w:t>nakładanie opłat dodatkowych;</w:t>
      </w:r>
    </w:p>
    <w:p w:rsidR="002A5ADA" w:rsidRPr="00CF2BA7" w:rsidRDefault="002B05B5" w:rsidP="0012173C">
      <w:pPr>
        <w:pStyle w:val="Standard"/>
        <w:numPr>
          <w:ilvl w:val="0"/>
          <w:numId w:val="117"/>
        </w:numPr>
        <w:spacing w:after="40" w:line="288" w:lineRule="auto"/>
        <w:jc w:val="both"/>
        <w:rPr>
          <w:rFonts w:ascii="Arial" w:hAnsi="Arial" w:cs="Arial"/>
        </w:rPr>
      </w:pPr>
      <w:r>
        <w:rPr>
          <w:rFonts w:ascii="Arial" w:hAnsi="Arial" w:cs="Arial"/>
        </w:rPr>
        <w:t xml:space="preserve">przyjmowanie należności </w:t>
      </w:r>
      <w:r w:rsidR="002A5ADA" w:rsidRPr="00CF2BA7">
        <w:rPr>
          <w:rFonts w:ascii="Arial" w:hAnsi="Arial" w:cs="Arial"/>
        </w:rPr>
        <w:t>z</w:t>
      </w:r>
      <w:r w:rsidR="0012173C">
        <w:rPr>
          <w:rFonts w:ascii="Arial" w:hAnsi="Arial" w:cs="Arial"/>
        </w:rPr>
        <w:t> </w:t>
      </w:r>
      <w:r w:rsidR="002A5ADA" w:rsidRPr="00CF2BA7">
        <w:rPr>
          <w:rFonts w:ascii="Arial" w:hAnsi="Arial" w:cs="Arial"/>
        </w:rPr>
        <w:t>tytułu opłat dodatkowych;</w:t>
      </w:r>
    </w:p>
    <w:p w:rsidR="002A5ADA" w:rsidRPr="00CF2BA7" w:rsidRDefault="002A5ADA" w:rsidP="0012173C">
      <w:pPr>
        <w:pStyle w:val="Standard"/>
        <w:numPr>
          <w:ilvl w:val="0"/>
          <w:numId w:val="117"/>
        </w:numPr>
        <w:spacing w:after="40" w:line="288" w:lineRule="auto"/>
        <w:jc w:val="both"/>
        <w:rPr>
          <w:rFonts w:ascii="Arial" w:hAnsi="Arial" w:cs="Arial"/>
        </w:rPr>
      </w:pPr>
      <w:r w:rsidRPr="00CF2BA7">
        <w:rPr>
          <w:rFonts w:ascii="Arial" w:hAnsi="Arial" w:cs="Arial"/>
        </w:rPr>
        <w:t>prowadzenie windykacji nałożonych opłat dodatkowych;</w:t>
      </w:r>
    </w:p>
    <w:p w:rsidR="002A5ADA" w:rsidRPr="00CF2BA7" w:rsidRDefault="002A5ADA" w:rsidP="00CF2BA7">
      <w:pPr>
        <w:pStyle w:val="Standard"/>
        <w:numPr>
          <w:ilvl w:val="0"/>
          <w:numId w:val="117"/>
        </w:numPr>
        <w:spacing w:after="80" w:line="288" w:lineRule="auto"/>
        <w:jc w:val="both"/>
        <w:rPr>
          <w:rFonts w:ascii="Arial" w:hAnsi="Arial" w:cs="Arial"/>
        </w:rPr>
      </w:pPr>
      <w:r w:rsidRPr="00CF2BA7">
        <w:rPr>
          <w:rFonts w:ascii="Arial" w:hAnsi="Arial" w:cs="Arial"/>
        </w:rPr>
        <w:t>rozpatrywanie odwołań i skarg pasażerów dotyczących czynności kontrolnych.</w:t>
      </w:r>
    </w:p>
    <w:p w:rsidR="002A5ADA" w:rsidRPr="002B05B5" w:rsidRDefault="002A5ADA" w:rsidP="00CF2BA7">
      <w:pPr>
        <w:pStyle w:val="Standard"/>
        <w:numPr>
          <w:ilvl w:val="0"/>
          <w:numId w:val="27"/>
        </w:numPr>
        <w:spacing w:after="80" w:line="288" w:lineRule="auto"/>
        <w:ind w:left="426" w:hanging="426"/>
        <w:jc w:val="both"/>
        <w:rPr>
          <w:rFonts w:ascii="Arial" w:hAnsi="Arial" w:cs="Arial"/>
        </w:rPr>
      </w:pPr>
      <w:r w:rsidRPr="002B05B5">
        <w:rPr>
          <w:rFonts w:ascii="Arial" w:hAnsi="Arial" w:cs="Arial"/>
        </w:rPr>
        <w:t>Wszystkie wpływy, uzyskane z tytułu prowadzenia czynności określonych w ust. 1, stanowią przychód Operatora, chyba że inaczej stanowi umowa zawarta z</w:t>
      </w:r>
      <w:r w:rsidR="00CF2BA7" w:rsidRPr="002B05B5">
        <w:rPr>
          <w:rFonts w:ascii="Arial" w:hAnsi="Arial" w:cs="Arial"/>
        </w:rPr>
        <w:t> </w:t>
      </w:r>
      <w:r w:rsidRPr="002B05B5">
        <w:rPr>
          <w:rFonts w:ascii="Arial" w:hAnsi="Arial" w:cs="Arial"/>
        </w:rPr>
        <w:t>podwykonawcą, o którym mowa w § 1 ust. 2.</w:t>
      </w:r>
    </w:p>
    <w:p w:rsidR="002A5ADA" w:rsidRPr="00CF2BA7" w:rsidRDefault="002A5ADA" w:rsidP="00CF2BA7">
      <w:pPr>
        <w:pStyle w:val="Standard"/>
        <w:numPr>
          <w:ilvl w:val="0"/>
          <w:numId w:val="27"/>
        </w:numPr>
        <w:spacing w:after="80" w:line="288" w:lineRule="auto"/>
        <w:ind w:left="426" w:hanging="426"/>
        <w:jc w:val="both"/>
        <w:rPr>
          <w:rFonts w:ascii="Arial" w:hAnsi="Arial" w:cs="Arial"/>
        </w:rPr>
      </w:pPr>
      <w:r w:rsidRPr="00CF2BA7">
        <w:rPr>
          <w:rFonts w:ascii="Arial" w:hAnsi="Arial" w:cs="Arial"/>
        </w:rPr>
        <w:t>Administratorem danych osobowych, gromadzonych w wyniku prowadzenia czynności określonych w ust. 1 jest Operator i/lub podwykonawca, o którym mowa w § 1 ust. 2 – na podstawie odrębnej umowy zawartej przez Operatora z</w:t>
      </w:r>
      <w:r w:rsidR="00CF2BA7">
        <w:rPr>
          <w:rFonts w:ascii="Arial" w:hAnsi="Arial" w:cs="Arial"/>
        </w:rPr>
        <w:t> </w:t>
      </w:r>
      <w:r w:rsidRPr="00CF2BA7">
        <w:rPr>
          <w:rFonts w:ascii="Arial" w:hAnsi="Arial" w:cs="Arial"/>
        </w:rPr>
        <w:t>podwykonawcą.</w:t>
      </w:r>
    </w:p>
    <w:p w:rsidR="002A5ADA" w:rsidRPr="00CF2BA7" w:rsidRDefault="002A5ADA" w:rsidP="00CF2BA7">
      <w:pPr>
        <w:pStyle w:val="Standard"/>
        <w:spacing w:after="80" w:line="288" w:lineRule="auto"/>
        <w:jc w:val="center"/>
        <w:rPr>
          <w:rFonts w:ascii="Arial" w:hAnsi="Arial" w:cs="Arial"/>
          <w:b/>
          <w:bCs/>
        </w:rPr>
      </w:pPr>
      <w:r w:rsidRPr="00CF2BA7">
        <w:rPr>
          <w:rFonts w:ascii="Arial" w:hAnsi="Arial" w:cs="Arial"/>
          <w:b/>
          <w:bCs/>
        </w:rPr>
        <w:t>§ 3</w:t>
      </w:r>
    </w:p>
    <w:p w:rsidR="002A5ADA" w:rsidRPr="00CF2BA7" w:rsidRDefault="002A5ADA" w:rsidP="00CF2BA7">
      <w:pPr>
        <w:pStyle w:val="Standard"/>
        <w:spacing w:after="40" w:line="288" w:lineRule="auto"/>
        <w:jc w:val="both"/>
        <w:rPr>
          <w:rFonts w:ascii="Arial" w:hAnsi="Arial" w:cs="Arial"/>
        </w:rPr>
      </w:pPr>
      <w:r w:rsidRPr="00CF2BA7">
        <w:rPr>
          <w:rFonts w:ascii="Arial" w:hAnsi="Arial" w:cs="Arial"/>
        </w:rPr>
        <w:t>W toku prowadzenia czynności, określonych w § 2 ust. 1, Operator zobowiązuje się stosować przepisy, określone w:</w:t>
      </w:r>
    </w:p>
    <w:p w:rsidR="002A5ADA" w:rsidRPr="00CF2BA7" w:rsidRDefault="002A5ADA" w:rsidP="00CF2BA7">
      <w:pPr>
        <w:pStyle w:val="Standard"/>
        <w:numPr>
          <w:ilvl w:val="1"/>
          <w:numId w:val="69"/>
        </w:numPr>
        <w:spacing w:after="40" w:line="288" w:lineRule="auto"/>
        <w:ind w:left="426" w:hanging="426"/>
        <w:jc w:val="both"/>
        <w:rPr>
          <w:rFonts w:ascii="Arial" w:hAnsi="Arial" w:cs="Arial"/>
        </w:rPr>
      </w:pPr>
      <w:r w:rsidRPr="00CF2BA7">
        <w:rPr>
          <w:rFonts w:ascii="Arial" w:hAnsi="Arial" w:cs="Arial"/>
        </w:rPr>
        <w:t>ustawie z dnia 16 grudnia 2010 r. o publicznym transporcie zbiorowym (</w:t>
      </w:r>
      <w:proofErr w:type="spellStart"/>
      <w:r w:rsidRPr="00CF2BA7">
        <w:rPr>
          <w:rFonts w:ascii="Arial" w:hAnsi="Arial" w:cs="Arial"/>
        </w:rPr>
        <w:t>t.j</w:t>
      </w:r>
      <w:proofErr w:type="spellEnd"/>
      <w:r w:rsidRPr="00CF2BA7">
        <w:rPr>
          <w:rFonts w:ascii="Arial" w:hAnsi="Arial" w:cs="Arial"/>
        </w:rPr>
        <w:t>. Dz. U. z 20</w:t>
      </w:r>
      <w:r w:rsidR="005544F1">
        <w:rPr>
          <w:rFonts w:ascii="Arial" w:hAnsi="Arial" w:cs="Arial"/>
        </w:rPr>
        <w:t>20</w:t>
      </w:r>
      <w:r w:rsidRPr="00CF2BA7">
        <w:rPr>
          <w:rFonts w:ascii="Arial" w:hAnsi="Arial" w:cs="Arial"/>
        </w:rPr>
        <w:t xml:space="preserve"> r. poz.</w:t>
      </w:r>
      <w:r w:rsidR="005544F1">
        <w:rPr>
          <w:rFonts w:ascii="Arial" w:hAnsi="Arial" w:cs="Arial"/>
        </w:rPr>
        <w:t xml:space="preserve"> 1944</w:t>
      </w:r>
      <w:r w:rsidRPr="00CF2BA7">
        <w:rPr>
          <w:rFonts w:ascii="Arial" w:hAnsi="Arial" w:cs="Arial"/>
        </w:rPr>
        <w:t xml:space="preserve"> z </w:t>
      </w:r>
      <w:proofErr w:type="spellStart"/>
      <w:r w:rsidRPr="00CF2BA7">
        <w:rPr>
          <w:rFonts w:ascii="Arial" w:hAnsi="Arial" w:cs="Arial"/>
        </w:rPr>
        <w:t>późn</w:t>
      </w:r>
      <w:proofErr w:type="spellEnd"/>
      <w:r w:rsidRPr="00CF2BA7">
        <w:rPr>
          <w:rFonts w:ascii="Arial" w:hAnsi="Arial" w:cs="Arial"/>
        </w:rPr>
        <w:t>. zm.);</w:t>
      </w:r>
      <w:r w:rsidR="005544F1" w:rsidRPr="005544F1">
        <w:rPr>
          <w:i/>
        </w:rPr>
        <w:t xml:space="preserve"> </w:t>
      </w:r>
    </w:p>
    <w:p w:rsidR="002A5ADA" w:rsidRPr="00CF2BA7" w:rsidRDefault="002A5ADA" w:rsidP="00CF2BA7">
      <w:pPr>
        <w:pStyle w:val="Standard"/>
        <w:numPr>
          <w:ilvl w:val="1"/>
          <w:numId w:val="69"/>
        </w:numPr>
        <w:spacing w:after="40" w:line="288" w:lineRule="auto"/>
        <w:ind w:left="426" w:hanging="426"/>
        <w:jc w:val="both"/>
        <w:rPr>
          <w:rFonts w:ascii="Arial" w:hAnsi="Arial" w:cs="Arial"/>
        </w:rPr>
      </w:pPr>
      <w:r w:rsidRPr="00CF2BA7">
        <w:rPr>
          <w:rFonts w:ascii="Arial" w:hAnsi="Arial" w:cs="Arial"/>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p>
    <w:p w:rsidR="002A5ADA" w:rsidRPr="00CF2BA7" w:rsidRDefault="002A5ADA" w:rsidP="00CF2BA7">
      <w:pPr>
        <w:pStyle w:val="Standard"/>
        <w:numPr>
          <w:ilvl w:val="1"/>
          <w:numId w:val="69"/>
        </w:numPr>
        <w:spacing w:after="40" w:line="288" w:lineRule="auto"/>
        <w:ind w:left="426" w:hanging="426"/>
        <w:jc w:val="both"/>
        <w:rPr>
          <w:rFonts w:ascii="Arial" w:hAnsi="Arial" w:cs="Arial"/>
        </w:rPr>
      </w:pPr>
      <w:r w:rsidRPr="00CF2BA7">
        <w:rPr>
          <w:rFonts w:ascii="Arial" w:hAnsi="Arial" w:cs="Arial"/>
        </w:rPr>
        <w:t xml:space="preserve">ustawie z dnia 10 maja 2018 r. o ochronie danych osobowych ( tj. </w:t>
      </w:r>
      <w:hyperlink r:id="rId9" w:history="1">
        <w:proofErr w:type="spellStart"/>
        <w:r w:rsidRPr="00CF2BA7">
          <w:rPr>
            <w:rStyle w:val="Hipercze"/>
            <w:rFonts w:ascii="Arial" w:hAnsi="Arial" w:cs="Arial"/>
            <w:color w:val="auto"/>
            <w:u w:val="none"/>
          </w:rPr>
          <w:t>Dz.U</w:t>
        </w:r>
        <w:proofErr w:type="spellEnd"/>
        <w:r w:rsidRPr="00CF2BA7">
          <w:rPr>
            <w:rStyle w:val="Hipercze"/>
            <w:rFonts w:ascii="Arial" w:hAnsi="Arial" w:cs="Arial"/>
            <w:color w:val="auto"/>
            <w:u w:val="none"/>
          </w:rPr>
          <w:t>. z 2019 r. poz. 1781)</w:t>
        </w:r>
      </w:hyperlink>
      <w:r w:rsidRPr="00CF2BA7">
        <w:rPr>
          <w:rFonts w:ascii="Arial" w:hAnsi="Arial" w:cs="Arial"/>
        </w:rPr>
        <w:t>,</w:t>
      </w:r>
    </w:p>
    <w:p w:rsidR="002A5ADA" w:rsidRPr="00CF2BA7" w:rsidRDefault="002A5ADA" w:rsidP="00CF2BA7">
      <w:pPr>
        <w:pStyle w:val="Standard"/>
        <w:numPr>
          <w:ilvl w:val="1"/>
          <w:numId w:val="69"/>
        </w:numPr>
        <w:spacing w:after="40" w:line="288" w:lineRule="auto"/>
        <w:ind w:left="426" w:hanging="426"/>
        <w:jc w:val="both"/>
        <w:rPr>
          <w:rFonts w:ascii="Arial" w:hAnsi="Arial" w:cs="Arial"/>
        </w:rPr>
      </w:pPr>
      <w:r w:rsidRPr="00CF2BA7">
        <w:rPr>
          <w:rFonts w:ascii="Arial" w:hAnsi="Arial" w:cs="Arial"/>
        </w:rPr>
        <w:t>ustawie z dnia 15.11.1984 r. Prawo przewozowe (</w:t>
      </w:r>
      <w:proofErr w:type="spellStart"/>
      <w:r w:rsidRPr="00CF2BA7">
        <w:rPr>
          <w:rFonts w:ascii="Arial" w:hAnsi="Arial" w:cs="Arial"/>
        </w:rPr>
        <w:t>t.j</w:t>
      </w:r>
      <w:proofErr w:type="spellEnd"/>
      <w:r w:rsidRPr="00CF2BA7">
        <w:rPr>
          <w:rFonts w:ascii="Arial" w:hAnsi="Arial" w:cs="Arial"/>
        </w:rPr>
        <w:t xml:space="preserve">. </w:t>
      </w:r>
      <w:proofErr w:type="spellStart"/>
      <w:r w:rsidRPr="00CF2BA7">
        <w:rPr>
          <w:rFonts w:ascii="Arial" w:hAnsi="Arial" w:cs="Arial"/>
        </w:rPr>
        <w:t>Dz.U</w:t>
      </w:r>
      <w:proofErr w:type="spellEnd"/>
      <w:r w:rsidRPr="00CF2BA7">
        <w:rPr>
          <w:rFonts w:ascii="Arial" w:hAnsi="Arial" w:cs="Arial"/>
        </w:rPr>
        <w:t>. z 20</w:t>
      </w:r>
      <w:r w:rsidR="005544F1">
        <w:rPr>
          <w:rFonts w:ascii="Arial" w:hAnsi="Arial" w:cs="Arial"/>
        </w:rPr>
        <w:t>20</w:t>
      </w:r>
      <w:r w:rsidRPr="00CF2BA7">
        <w:rPr>
          <w:rFonts w:ascii="Arial" w:hAnsi="Arial" w:cs="Arial"/>
        </w:rPr>
        <w:t xml:space="preserve"> r. poz. 8);</w:t>
      </w:r>
    </w:p>
    <w:p w:rsidR="002A5ADA" w:rsidRPr="00CF2BA7" w:rsidRDefault="002A5ADA" w:rsidP="00CF2BA7">
      <w:pPr>
        <w:pStyle w:val="Standard"/>
        <w:numPr>
          <w:ilvl w:val="1"/>
          <w:numId w:val="69"/>
        </w:numPr>
        <w:spacing w:after="80" w:line="288" w:lineRule="auto"/>
        <w:ind w:left="426" w:hanging="426"/>
        <w:jc w:val="both"/>
        <w:rPr>
          <w:rFonts w:ascii="Arial" w:hAnsi="Arial" w:cs="Arial"/>
          <w:b/>
          <w:bCs/>
        </w:rPr>
      </w:pPr>
      <w:r w:rsidRPr="00CF2BA7">
        <w:rPr>
          <w:rFonts w:ascii="Arial" w:hAnsi="Arial" w:cs="Arial"/>
          <w:bCs/>
        </w:rPr>
        <w:t xml:space="preserve">uchwale nr XIV/104/2019 Rady Gminy Jonkowo  z dnia 28.10.2019 w sprawie </w:t>
      </w:r>
      <w:r w:rsidRPr="00CF2BA7">
        <w:rPr>
          <w:rFonts w:ascii="Arial" w:hAnsi="Arial" w:cs="Arial"/>
          <w:bCs/>
        </w:rPr>
        <w:lastRenderedPageBreak/>
        <w:t>ustalenia opłat za usługi przewozowe wykonywane gminną komunikacją publiczną której organizatorem jest Gmina Jonkowo</w:t>
      </w:r>
      <w:r w:rsidR="002F1A28">
        <w:rPr>
          <w:rFonts w:ascii="Arial" w:hAnsi="Arial" w:cs="Arial"/>
          <w:bCs/>
        </w:rPr>
        <w:t xml:space="preserve"> ze zmianami.</w:t>
      </w:r>
      <w:r w:rsidRPr="00CF2BA7">
        <w:rPr>
          <w:rFonts w:ascii="Arial" w:hAnsi="Arial" w:cs="Arial"/>
          <w:strike/>
          <w:highlight w:val="yellow"/>
        </w:rPr>
        <w:t xml:space="preserve"> </w:t>
      </w:r>
    </w:p>
    <w:p w:rsidR="002A5ADA" w:rsidRPr="00CF2BA7" w:rsidRDefault="002A5ADA" w:rsidP="00CF2BA7">
      <w:pPr>
        <w:pStyle w:val="Standard"/>
        <w:spacing w:after="80" w:line="288" w:lineRule="auto"/>
        <w:ind w:left="993"/>
        <w:jc w:val="center"/>
        <w:rPr>
          <w:rFonts w:ascii="Arial" w:hAnsi="Arial" w:cs="Arial"/>
          <w:b/>
          <w:bCs/>
        </w:rPr>
      </w:pPr>
      <w:r w:rsidRPr="00CF2BA7">
        <w:rPr>
          <w:rFonts w:ascii="Arial" w:hAnsi="Arial" w:cs="Arial"/>
          <w:b/>
          <w:bCs/>
        </w:rPr>
        <w:t>§ 4</w:t>
      </w:r>
    </w:p>
    <w:p w:rsidR="002A5ADA" w:rsidRPr="00CF2BA7" w:rsidRDefault="002A5ADA" w:rsidP="00CF2BA7">
      <w:pPr>
        <w:pStyle w:val="Tekstpodstawowywcity31"/>
        <w:numPr>
          <w:ilvl w:val="0"/>
          <w:numId w:val="109"/>
        </w:numPr>
        <w:spacing w:before="0" w:after="80" w:line="288" w:lineRule="auto"/>
        <w:ind w:left="426" w:hanging="426"/>
        <w:rPr>
          <w:rFonts w:ascii="Arial" w:hAnsi="Arial" w:cs="Arial"/>
          <w:sz w:val="24"/>
          <w:szCs w:val="24"/>
        </w:rPr>
      </w:pPr>
      <w:r w:rsidRPr="00CF2BA7">
        <w:rPr>
          <w:rFonts w:ascii="Arial" w:hAnsi="Arial" w:cs="Arial"/>
          <w:sz w:val="24"/>
          <w:szCs w:val="24"/>
        </w:rPr>
        <w:t>Poprzez kontrolę biletów rozumie się wejście zespołu kontrolerów do autobusu i sprawdzenie czy wszyscy pasażerowie posiadają ważne bilety i stosowne dokumenty, uprawniające do przejazdu bezpłatnego lub ulgowego.</w:t>
      </w:r>
    </w:p>
    <w:p w:rsidR="002A5ADA" w:rsidRPr="00CF2BA7" w:rsidRDefault="002A5ADA" w:rsidP="00CF2BA7">
      <w:pPr>
        <w:pStyle w:val="Tekstpodstawowywcity31"/>
        <w:numPr>
          <w:ilvl w:val="0"/>
          <w:numId w:val="77"/>
        </w:numPr>
        <w:spacing w:before="0" w:after="80" w:line="288" w:lineRule="auto"/>
        <w:ind w:left="426" w:hanging="426"/>
        <w:rPr>
          <w:rFonts w:ascii="Arial" w:hAnsi="Arial" w:cs="Arial"/>
          <w:sz w:val="24"/>
          <w:szCs w:val="24"/>
        </w:rPr>
      </w:pPr>
      <w:r w:rsidRPr="00CF2BA7">
        <w:rPr>
          <w:rFonts w:ascii="Arial" w:hAnsi="Arial" w:cs="Arial"/>
          <w:sz w:val="24"/>
          <w:szCs w:val="24"/>
        </w:rPr>
        <w:t>Gminie przysługuje wgląd do dokumentacji z kontroli biletów prowadzonej przez Operatora.</w:t>
      </w:r>
    </w:p>
    <w:p w:rsidR="002A5ADA" w:rsidRPr="00CF2BA7" w:rsidRDefault="002A5ADA" w:rsidP="00CF2BA7">
      <w:pPr>
        <w:pStyle w:val="Default"/>
        <w:numPr>
          <w:ilvl w:val="0"/>
          <w:numId w:val="77"/>
        </w:numPr>
        <w:spacing w:after="80" w:line="288" w:lineRule="auto"/>
        <w:ind w:left="426" w:hanging="426"/>
        <w:jc w:val="both"/>
        <w:rPr>
          <w:rFonts w:ascii="Arial" w:hAnsi="Arial" w:cs="Arial"/>
          <w:bCs/>
          <w:color w:val="00000A"/>
          <w:lang w:eastAsia="zh-CN"/>
        </w:rPr>
      </w:pPr>
      <w:r w:rsidRPr="00CF2BA7">
        <w:rPr>
          <w:rFonts w:ascii="Arial" w:hAnsi="Arial" w:cs="Arial"/>
          <w:bCs/>
          <w:color w:val="00000A"/>
          <w:lang w:eastAsia="zh-CN"/>
        </w:rPr>
        <w:t>Operator jest zobowiązany do ewidencjonowania przychodów z opłat dodatkowych w sposób umożliwiający wyliczenie tych przychodów oraz przekazywanie informacji w tym zakresie Gminie na jej wniosek.</w:t>
      </w:r>
    </w:p>
    <w:p w:rsidR="002A5ADA" w:rsidRPr="00CF2BA7" w:rsidRDefault="002A5ADA" w:rsidP="00CF2BA7">
      <w:pPr>
        <w:pStyle w:val="Default"/>
        <w:numPr>
          <w:ilvl w:val="0"/>
          <w:numId w:val="77"/>
        </w:numPr>
        <w:spacing w:after="80" w:line="288" w:lineRule="auto"/>
        <w:ind w:left="426" w:hanging="426"/>
        <w:jc w:val="both"/>
        <w:rPr>
          <w:rFonts w:ascii="Arial" w:hAnsi="Arial" w:cs="Arial"/>
          <w:color w:val="00000A"/>
        </w:rPr>
      </w:pPr>
      <w:r w:rsidRPr="00CF2BA7">
        <w:rPr>
          <w:rFonts w:ascii="Arial" w:hAnsi="Arial" w:cs="Arial"/>
          <w:color w:val="00000A"/>
        </w:rPr>
        <w:t>Wykonywanie kontroli biletów powinno się odbywać w sposób systematyczny i planowy.</w:t>
      </w:r>
    </w:p>
    <w:p w:rsidR="002A5ADA" w:rsidRPr="00CF2BA7" w:rsidRDefault="002A5ADA" w:rsidP="00CF2BA7">
      <w:pPr>
        <w:pStyle w:val="Standard"/>
        <w:spacing w:after="80" w:line="288" w:lineRule="auto"/>
        <w:jc w:val="center"/>
        <w:rPr>
          <w:rFonts w:ascii="Arial" w:hAnsi="Arial" w:cs="Arial"/>
          <w:b/>
          <w:bCs/>
        </w:rPr>
      </w:pPr>
      <w:r w:rsidRPr="00CF2BA7">
        <w:rPr>
          <w:rFonts w:ascii="Arial" w:hAnsi="Arial" w:cs="Arial"/>
          <w:b/>
          <w:bCs/>
        </w:rPr>
        <w:t>§ 5</w:t>
      </w:r>
    </w:p>
    <w:p w:rsidR="002A5ADA" w:rsidRPr="00CF2BA7" w:rsidRDefault="002A5ADA" w:rsidP="00CF2BA7">
      <w:pPr>
        <w:pStyle w:val="Tekstpodstawowywcity31"/>
        <w:numPr>
          <w:ilvl w:val="0"/>
          <w:numId w:val="110"/>
        </w:numPr>
        <w:spacing w:before="0" w:after="80" w:line="288" w:lineRule="auto"/>
        <w:ind w:left="426" w:hanging="426"/>
        <w:rPr>
          <w:rFonts w:ascii="Arial" w:hAnsi="Arial" w:cs="Arial"/>
          <w:sz w:val="24"/>
          <w:szCs w:val="24"/>
        </w:rPr>
      </w:pPr>
      <w:r w:rsidRPr="00CF2BA7">
        <w:rPr>
          <w:rFonts w:ascii="Arial" w:hAnsi="Arial" w:cs="Arial"/>
          <w:sz w:val="24"/>
          <w:szCs w:val="24"/>
        </w:rPr>
        <w:t>Operator odpowiada za dobór osób odpowiedzialnych za realizację zadania kontroli biletów pod względem fachowości, kultury osobistej i znajomości obowiązujących przepisów prawa oraz przepisów, określonych w aktach wymienionych w § 3.</w:t>
      </w:r>
    </w:p>
    <w:p w:rsidR="002A5ADA" w:rsidRPr="00CF2BA7" w:rsidRDefault="002A5ADA" w:rsidP="00CF2BA7">
      <w:pPr>
        <w:pStyle w:val="Tekstpodstawowywcity31"/>
        <w:numPr>
          <w:ilvl w:val="0"/>
          <w:numId w:val="34"/>
        </w:numPr>
        <w:spacing w:before="0" w:after="80" w:line="288" w:lineRule="auto"/>
        <w:ind w:left="426" w:hanging="426"/>
        <w:rPr>
          <w:rFonts w:ascii="Arial" w:hAnsi="Arial" w:cs="Arial"/>
          <w:sz w:val="24"/>
          <w:szCs w:val="24"/>
        </w:rPr>
      </w:pPr>
      <w:r w:rsidRPr="00CF2BA7">
        <w:rPr>
          <w:rFonts w:ascii="Arial" w:hAnsi="Arial" w:cs="Arial"/>
          <w:sz w:val="24"/>
          <w:szCs w:val="24"/>
        </w:rPr>
        <w:t>Szczegółowe wymagania w zakresie sposobu przeprowadzania kontroli biletów określa Instrukcja kontroli biletów, którą opracowuje Operator i przedstawia do zatwierdzenia przez Gminę najpóźniej w dniu rozpoczęcia wykonywania przewozów.</w:t>
      </w:r>
    </w:p>
    <w:p w:rsidR="002A5ADA" w:rsidRPr="00CF2BA7" w:rsidRDefault="002A5ADA" w:rsidP="00CF2BA7">
      <w:pPr>
        <w:pStyle w:val="Tekstpodstawowywcity31"/>
        <w:numPr>
          <w:ilvl w:val="0"/>
          <w:numId w:val="34"/>
        </w:numPr>
        <w:spacing w:before="0" w:after="80" w:line="288" w:lineRule="auto"/>
        <w:ind w:left="426" w:hanging="426"/>
        <w:rPr>
          <w:rFonts w:ascii="Arial" w:hAnsi="Arial" w:cs="Arial"/>
          <w:sz w:val="24"/>
          <w:szCs w:val="24"/>
        </w:rPr>
      </w:pPr>
      <w:r w:rsidRPr="00CF2BA7">
        <w:rPr>
          <w:rFonts w:ascii="Arial" w:hAnsi="Arial" w:cs="Arial"/>
          <w:sz w:val="24"/>
          <w:szCs w:val="24"/>
        </w:rPr>
        <w:t>Operator jest zobowiązany do rozliczania kontrolerów z wydanych im druków oraz ścisłej ich ewidencji.</w:t>
      </w:r>
    </w:p>
    <w:p w:rsidR="002A5ADA" w:rsidRPr="00CF2BA7" w:rsidRDefault="002A5ADA" w:rsidP="00CF2BA7">
      <w:pPr>
        <w:pStyle w:val="Standard"/>
        <w:spacing w:after="80" w:line="288" w:lineRule="auto"/>
        <w:jc w:val="center"/>
        <w:rPr>
          <w:rFonts w:ascii="Arial" w:hAnsi="Arial" w:cs="Arial"/>
          <w:b/>
          <w:bCs/>
        </w:rPr>
      </w:pPr>
      <w:r w:rsidRPr="00CF2BA7">
        <w:rPr>
          <w:rFonts w:ascii="Arial" w:hAnsi="Arial" w:cs="Arial"/>
          <w:b/>
          <w:bCs/>
        </w:rPr>
        <w:t>§ 6</w:t>
      </w:r>
    </w:p>
    <w:p w:rsidR="002A5ADA" w:rsidRPr="00CF2BA7" w:rsidRDefault="002A5ADA" w:rsidP="00CF2BA7">
      <w:pPr>
        <w:pStyle w:val="Standard"/>
        <w:spacing w:after="40" w:line="288" w:lineRule="auto"/>
        <w:jc w:val="both"/>
        <w:rPr>
          <w:rFonts w:ascii="Arial" w:hAnsi="Arial" w:cs="Arial"/>
        </w:rPr>
      </w:pPr>
      <w:r w:rsidRPr="00CF2BA7">
        <w:rPr>
          <w:rFonts w:ascii="Arial" w:hAnsi="Arial" w:cs="Arial"/>
        </w:rPr>
        <w:t>Gmina upoważnia Operatora do anulowania nałożonych opłat dodatkowych w następujących przypadkach:</w:t>
      </w:r>
    </w:p>
    <w:p w:rsidR="002A5ADA" w:rsidRPr="00CF2BA7" w:rsidRDefault="002A5ADA" w:rsidP="00CF2BA7">
      <w:pPr>
        <w:pStyle w:val="Standard"/>
        <w:numPr>
          <w:ilvl w:val="1"/>
          <w:numId w:val="70"/>
        </w:numPr>
        <w:spacing w:after="40" w:line="288" w:lineRule="auto"/>
        <w:ind w:left="426" w:hanging="426"/>
        <w:jc w:val="both"/>
        <w:rPr>
          <w:rFonts w:ascii="Arial" w:hAnsi="Arial" w:cs="Arial"/>
        </w:rPr>
      </w:pPr>
      <w:r w:rsidRPr="00CF2BA7">
        <w:rPr>
          <w:rFonts w:ascii="Arial" w:hAnsi="Arial" w:cs="Arial"/>
        </w:rPr>
        <w:t>nieuzasadnionego  nałożenia opłaty dodatkowej;</w:t>
      </w:r>
    </w:p>
    <w:p w:rsidR="002A5ADA" w:rsidRPr="00CF2BA7" w:rsidRDefault="002A5ADA" w:rsidP="00CF2BA7">
      <w:pPr>
        <w:pStyle w:val="Standard"/>
        <w:numPr>
          <w:ilvl w:val="1"/>
          <w:numId w:val="70"/>
        </w:numPr>
        <w:spacing w:after="40" w:line="288" w:lineRule="auto"/>
        <w:ind w:left="426" w:hanging="426"/>
        <w:jc w:val="both"/>
        <w:rPr>
          <w:rFonts w:ascii="Arial" w:hAnsi="Arial" w:cs="Arial"/>
        </w:rPr>
      </w:pPr>
      <w:r w:rsidRPr="00CF2BA7">
        <w:rPr>
          <w:rFonts w:ascii="Arial" w:hAnsi="Arial" w:cs="Arial"/>
        </w:rPr>
        <w:t>gdy kontrolę, w trakcie której nałożono opłatę dodatkową, przeprowadzono z naruszeniem przepisów, o których mowa w § 3;</w:t>
      </w:r>
    </w:p>
    <w:p w:rsidR="002A5ADA" w:rsidRPr="00CF2BA7" w:rsidRDefault="002A5ADA" w:rsidP="00CF2BA7">
      <w:pPr>
        <w:pStyle w:val="Standard"/>
        <w:numPr>
          <w:ilvl w:val="1"/>
          <w:numId w:val="70"/>
        </w:numPr>
        <w:spacing w:after="40" w:line="288" w:lineRule="auto"/>
        <w:ind w:left="426" w:hanging="426"/>
        <w:jc w:val="both"/>
        <w:rPr>
          <w:rFonts w:ascii="Arial" w:hAnsi="Arial" w:cs="Arial"/>
        </w:rPr>
      </w:pPr>
      <w:r w:rsidRPr="00CF2BA7">
        <w:rPr>
          <w:rFonts w:ascii="Arial" w:hAnsi="Arial" w:cs="Arial"/>
        </w:rPr>
        <w:t>w przypadku oczywistych omyłek lub braku danych umożliwiających skuteczną windykację;</w:t>
      </w:r>
    </w:p>
    <w:p w:rsidR="002A5ADA" w:rsidRPr="00CF2BA7" w:rsidRDefault="002A5ADA" w:rsidP="00CF2BA7">
      <w:pPr>
        <w:pStyle w:val="Standard"/>
        <w:numPr>
          <w:ilvl w:val="1"/>
          <w:numId w:val="70"/>
        </w:numPr>
        <w:spacing w:after="80" w:line="288" w:lineRule="auto"/>
        <w:ind w:left="426" w:hanging="426"/>
        <w:jc w:val="both"/>
        <w:rPr>
          <w:rFonts w:ascii="Arial" w:hAnsi="Arial" w:cs="Arial"/>
        </w:rPr>
      </w:pPr>
      <w:r w:rsidRPr="00CF2BA7">
        <w:rPr>
          <w:rFonts w:ascii="Arial" w:hAnsi="Arial" w:cs="Arial"/>
        </w:rPr>
        <w:t>w innych uzasadnionych przypadkach.</w:t>
      </w:r>
    </w:p>
    <w:p w:rsidR="002A5ADA" w:rsidRPr="00CF2BA7" w:rsidRDefault="002A5ADA" w:rsidP="00CF2BA7">
      <w:pPr>
        <w:pStyle w:val="Standard"/>
        <w:spacing w:after="80" w:line="288" w:lineRule="auto"/>
        <w:jc w:val="center"/>
        <w:rPr>
          <w:rFonts w:ascii="Arial" w:hAnsi="Arial" w:cs="Arial"/>
          <w:b/>
          <w:bCs/>
        </w:rPr>
      </w:pPr>
      <w:r w:rsidRPr="00CF2BA7">
        <w:rPr>
          <w:rFonts w:ascii="Arial" w:hAnsi="Arial" w:cs="Arial"/>
          <w:b/>
          <w:bCs/>
        </w:rPr>
        <w:t>§ 7</w:t>
      </w:r>
    </w:p>
    <w:p w:rsidR="002A5ADA" w:rsidRPr="00CF2BA7" w:rsidRDefault="002A5ADA" w:rsidP="00CF2BA7">
      <w:pPr>
        <w:pStyle w:val="Tekstpodstawowywcity31"/>
        <w:numPr>
          <w:ilvl w:val="0"/>
          <w:numId w:val="111"/>
        </w:numPr>
        <w:spacing w:before="0" w:after="80" w:line="288" w:lineRule="auto"/>
        <w:rPr>
          <w:rFonts w:ascii="Arial" w:hAnsi="Arial" w:cs="Arial"/>
          <w:sz w:val="24"/>
          <w:szCs w:val="24"/>
        </w:rPr>
      </w:pPr>
      <w:r w:rsidRPr="00CF2BA7">
        <w:rPr>
          <w:rFonts w:ascii="Arial" w:hAnsi="Arial" w:cs="Arial"/>
          <w:sz w:val="24"/>
          <w:szCs w:val="24"/>
        </w:rPr>
        <w:t>W przypadku niewłaściwego wywiązywania się z umowy, Operator zapłaci karę umowną w wysokości 100 zł za każde naruszenie przez Operatora przepisów określonych w § 3.</w:t>
      </w:r>
    </w:p>
    <w:p w:rsidR="002A5ADA" w:rsidRPr="00CF2BA7" w:rsidRDefault="002A5ADA" w:rsidP="00CF2BA7">
      <w:pPr>
        <w:pStyle w:val="Standard"/>
        <w:numPr>
          <w:ilvl w:val="0"/>
          <w:numId w:val="73"/>
        </w:numPr>
        <w:spacing w:after="80" w:line="288" w:lineRule="auto"/>
        <w:jc w:val="both"/>
        <w:rPr>
          <w:rFonts w:ascii="Arial" w:hAnsi="Arial" w:cs="Arial"/>
        </w:rPr>
      </w:pPr>
      <w:r w:rsidRPr="00CF2BA7">
        <w:rPr>
          <w:rFonts w:ascii="Arial" w:hAnsi="Arial" w:cs="Arial"/>
        </w:rPr>
        <w:t xml:space="preserve">W przypadku kwestionowania przez Operatora zasadności obciążenia  go karą </w:t>
      </w:r>
      <w:r w:rsidRPr="00CF2BA7">
        <w:rPr>
          <w:rFonts w:ascii="Arial" w:hAnsi="Arial" w:cs="Arial"/>
        </w:rPr>
        <w:lastRenderedPageBreak/>
        <w:t>umowną za określone zdarzenia, Operator ma prawo złożyć do Gminy uzasadnione odwołanie, w terminie 7 dni od otrzymania powiadomienia o nałożonej karze.</w:t>
      </w:r>
    </w:p>
    <w:p w:rsidR="002A5ADA" w:rsidRPr="00CF2BA7" w:rsidRDefault="002A5ADA" w:rsidP="00CF2BA7">
      <w:pPr>
        <w:pStyle w:val="Standard"/>
        <w:numPr>
          <w:ilvl w:val="0"/>
          <w:numId w:val="73"/>
        </w:numPr>
        <w:spacing w:after="80" w:line="288" w:lineRule="auto"/>
        <w:jc w:val="both"/>
        <w:rPr>
          <w:rFonts w:ascii="Arial" w:hAnsi="Arial" w:cs="Arial"/>
        </w:rPr>
      </w:pPr>
      <w:r w:rsidRPr="00CF2BA7">
        <w:rPr>
          <w:rFonts w:ascii="Arial" w:hAnsi="Arial" w:cs="Arial"/>
        </w:rPr>
        <w:t>Gmina rozpatrzy zasadność odwołania w terminie 14 dni od daty jego wniesienia, a jej decyzja jest ostateczna.</w:t>
      </w:r>
    </w:p>
    <w:p w:rsidR="002A5ADA" w:rsidRPr="00CF2BA7" w:rsidRDefault="002A5ADA" w:rsidP="00CF2BA7">
      <w:pPr>
        <w:pStyle w:val="Standard"/>
        <w:numPr>
          <w:ilvl w:val="0"/>
          <w:numId w:val="73"/>
        </w:numPr>
        <w:spacing w:after="80" w:line="288" w:lineRule="auto"/>
        <w:jc w:val="both"/>
        <w:rPr>
          <w:rFonts w:ascii="Arial" w:hAnsi="Arial" w:cs="Arial"/>
        </w:rPr>
      </w:pPr>
      <w:r w:rsidRPr="00CF2BA7">
        <w:rPr>
          <w:rFonts w:ascii="Arial" w:hAnsi="Arial" w:cs="Arial"/>
        </w:rPr>
        <w:t xml:space="preserve">Zapłata kar umownych następuje zgodnie z postanowieniami § 13  </w:t>
      </w:r>
      <w:r w:rsidR="00111640">
        <w:rPr>
          <w:rFonts w:ascii="Arial" w:hAnsi="Arial" w:cs="Arial"/>
        </w:rPr>
        <w:t>U</w:t>
      </w:r>
      <w:r w:rsidRPr="00CF2BA7">
        <w:rPr>
          <w:rFonts w:ascii="Arial" w:hAnsi="Arial" w:cs="Arial"/>
        </w:rPr>
        <w:t>mowy.</w:t>
      </w:r>
    </w:p>
    <w:p w:rsidR="002A5ADA" w:rsidRDefault="002A5ADA">
      <w:pPr>
        <w:pStyle w:val="Tekstpodstawowywcity31"/>
        <w:spacing w:before="0" w:line="360" w:lineRule="auto"/>
        <w:ind w:left="426"/>
        <w:rPr>
          <w:rFonts w:ascii="Tahoma" w:hAnsi="Tahoma" w:cs="Tahoma"/>
          <w:sz w:val="22"/>
          <w:szCs w:val="22"/>
        </w:rPr>
      </w:pPr>
    </w:p>
    <w:p w:rsidR="002A5ADA" w:rsidRDefault="002A5ADA">
      <w:pPr>
        <w:pStyle w:val="Standard"/>
        <w:spacing w:before="120" w:line="360" w:lineRule="auto"/>
        <w:jc w:val="both"/>
        <w:rPr>
          <w:rFonts w:ascii="Tahoma" w:hAnsi="Tahoma"/>
          <w:sz w:val="22"/>
          <w:szCs w:val="22"/>
        </w:rPr>
      </w:pPr>
    </w:p>
    <w:p w:rsidR="002A5ADA" w:rsidRDefault="002A5ADA">
      <w:pPr>
        <w:pStyle w:val="Standard"/>
        <w:spacing w:before="240" w:line="360" w:lineRule="auto"/>
        <w:jc w:val="center"/>
        <w:rPr>
          <w:rFonts w:ascii="Tahoma" w:hAnsi="Tahoma"/>
          <w:b/>
          <w:bCs/>
          <w:sz w:val="22"/>
          <w:szCs w:val="22"/>
        </w:rPr>
      </w:pPr>
      <w:r>
        <w:rPr>
          <w:rFonts w:ascii="Tahoma" w:hAnsi="Tahoma"/>
          <w:b/>
          <w:bCs/>
          <w:sz w:val="22"/>
          <w:szCs w:val="22"/>
        </w:rPr>
        <w:t>GMINA</w:t>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r>
      <w:r>
        <w:rPr>
          <w:rFonts w:ascii="Tahoma" w:hAnsi="Tahoma"/>
          <w:b/>
          <w:bCs/>
          <w:sz w:val="22"/>
          <w:szCs w:val="22"/>
        </w:rPr>
        <w:tab/>
        <w:t>OPERATOR</w:t>
      </w:r>
    </w:p>
    <w:p w:rsidR="002A5ADA" w:rsidRDefault="002A5ADA">
      <w:pPr>
        <w:pStyle w:val="Standard"/>
        <w:spacing w:before="120" w:line="360" w:lineRule="auto"/>
        <w:ind w:left="426" w:hanging="426"/>
        <w:jc w:val="both"/>
        <w:rPr>
          <w:rFonts w:ascii="Tahoma" w:hAnsi="Tahoma"/>
          <w:sz w:val="22"/>
          <w:szCs w:val="22"/>
        </w:rPr>
      </w:pPr>
    </w:p>
    <w:p w:rsidR="002A5ADA" w:rsidRPr="00EC5AE4" w:rsidRDefault="002A5ADA">
      <w:pPr>
        <w:pStyle w:val="Standard"/>
        <w:pageBreakBefore/>
        <w:spacing w:line="360" w:lineRule="auto"/>
        <w:jc w:val="right"/>
        <w:rPr>
          <w:rFonts w:ascii="Tahoma" w:hAnsi="Tahoma"/>
          <w:sz w:val="22"/>
          <w:szCs w:val="22"/>
          <w:lang w:eastAsia="zh-CN"/>
        </w:rPr>
      </w:pPr>
      <w:r>
        <w:rPr>
          <w:rFonts w:ascii="Tahoma" w:hAnsi="Tahoma"/>
          <w:sz w:val="22"/>
          <w:szCs w:val="22"/>
          <w:lang w:eastAsia="zh-CN"/>
        </w:rPr>
        <w:lastRenderedPageBreak/>
        <w:t xml:space="preserve">Załącznik nr 6 </w:t>
      </w:r>
      <w:r w:rsidRPr="008F638E">
        <w:rPr>
          <w:rFonts w:ascii="Tahoma" w:hAnsi="Tahoma"/>
          <w:sz w:val="22"/>
          <w:szCs w:val="22"/>
        </w:rPr>
        <w:t xml:space="preserve">do Umowy </w:t>
      </w:r>
      <w:r w:rsidRPr="008F638E">
        <w:rPr>
          <w:rFonts w:ascii="Arial" w:hAnsi="Arial" w:cs="Arial"/>
          <w:bCs/>
          <w:sz w:val="22"/>
          <w:szCs w:val="22"/>
        </w:rPr>
        <w:t>Nr GK.271.7.2020.2021 </w:t>
      </w:r>
      <w:proofErr w:type="spellStart"/>
      <w:r w:rsidRPr="008F638E">
        <w:rPr>
          <w:rFonts w:ascii="Arial" w:hAnsi="Arial" w:cs="Arial"/>
          <w:bCs/>
          <w:sz w:val="22"/>
          <w:szCs w:val="22"/>
        </w:rPr>
        <w:t>zp</w:t>
      </w:r>
      <w:proofErr w:type="spellEnd"/>
      <w:r w:rsidRPr="008F638E">
        <w:rPr>
          <w:rFonts w:ascii="Arial" w:hAnsi="Arial" w:cs="Arial"/>
          <w:bCs/>
          <w:sz w:val="22"/>
          <w:szCs w:val="22"/>
        </w:rPr>
        <w:t>.                                                                             z dnia ……………. 2021 r.</w:t>
      </w:r>
    </w:p>
    <w:p w:rsidR="002A5ADA" w:rsidRPr="006E6303" w:rsidRDefault="002A5ADA" w:rsidP="005544F1">
      <w:pPr>
        <w:pStyle w:val="Standard"/>
        <w:spacing w:after="60"/>
        <w:jc w:val="center"/>
        <w:rPr>
          <w:rFonts w:ascii="Tahoma" w:hAnsi="Tahoma"/>
          <w:b/>
          <w:bCs/>
          <w:sz w:val="22"/>
          <w:szCs w:val="22"/>
          <w:lang w:eastAsia="zh-CN"/>
        </w:rPr>
      </w:pPr>
      <w:r w:rsidRPr="006E6303">
        <w:rPr>
          <w:rFonts w:ascii="Tahoma" w:hAnsi="Tahoma"/>
          <w:b/>
          <w:bCs/>
          <w:sz w:val="22"/>
          <w:szCs w:val="22"/>
          <w:lang w:eastAsia="zh-CN"/>
        </w:rPr>
        <w:t>ZASADY DYSTRYBUCJI BILETÓW</w:t>
      </w:r>
    </w:p>
    <w:p w:rsidR="002A5ADA" w:rsidRPr="006E6303" w:rsidRDefault="002A5ADA">
      <w:pPr>
        <w:pStyle w:val="Standard"/>
        <w:spacing w:before="120" w:after="60" w:line="360" w:lineRule="auto"/>
        <w:jc w:val="center"/>
        <w:rPr>
          <w:rFonts w:ascii="Tahoma" w:hAnsi="Tahoma"/>
          <w:b/>
          <w:bCs/>
          <w:sz w:val="22"/>
          <w:szCs w:val="22"/>
          <w:lang w:eastAsia="zh-CN"/>
        </w:rPr>
      </w:pPr>
      <w:r w:rsidRPr="006E6303">
        <w:rPr>
          <w:rFonts w:ascii="Tahoma" w:hAnsi="Tahoma"/>
          <w:b/>
          <w:bCs/>
          <w:sz w:val="22"/>
          <w:szCs w:val="22"/>
          <w:lang w:eastAsia="zh-CN"/>
        </w:rPr>
        <w:t>§ 1</w:t>
      </w:r>
    </w:p>
    <w:p w:rsidR="002A5ADA" w:rsidRPr="00F13FCF" w:rsidRDefault="002A5ADA" w:rsidP="00F13FCF">
      <w:pPr>
        <w:pStyle w:val="Standard"/>
        <w:numPr>
          <w:ilvl w:val="0"/>
          <w:numId w:val="112"/>
        </w:numPr>
        <w:spacing w:after="80" w:line="288" w:lineRule="auto"/>
        <w:ind w:left="426" w:hanging="426"/>
        <w:jc w:val="both"/>
        <w:rPr>
          <w:rFonts w:ascii="Arial" w:hAnsi="Arial" w:cs="Arial"/>
          <w:bCs/>
          <w:color w:val="CC00FF"/>
          <w:lang w:eastAsia="zh-CN"/>
        </w:rPr>
      </w:pPr>
      <w:r w:rsidRPr="00F13FCF">
        <w:rPr>
          <w:rFonts w:ascii="Arial" w:hAnsi="Arial" w:cs="Arial"/>
          <w:bCs/>
          <w:lang w:eastAsia="zh-CN"/>
        </w:rPr>
        <w:t xml:space="preserve">Operator we własnym zakresie emituje i sprzedaje bilety (wydruk z kasy fiskalnej) na Usługi objęte niniejszą umową. </w:t>
      </w:r>
      <w:r w:rsidRPr="00F13FCF">
        <w:rPr>
          <w:rFonts w:ascii="Arial" w:hAnsi="Arial" w:cs="Arial"/>
          <w:bCs/>
          <w:color w:val="CC00FF"/>
          <w:lang w:eastAsia="zh-CN"/>
        </w:rPr>
        <w:t>Przychód ze sprzedaży biletów jest przychodem Operatora.</w:t>
      </w:r>
    </w:p>
    <w:p w:rsidR="002A5ADA" w:rsidRPr="00F13FCF" w:rsidRDefault="002A5ADA" w:rsidP="00F13FCF">
      <w:pPr>
        <w:pStyle w:val="Standard"/>
        <w:numPr>
          <w:ilvl w:val="0"/>
          <w:numId w:val="24"/>
        </w:numPr>
        <w:spacing w:after="80" w:line="288" w:lineRule="auto"/>
        <w:ind w:left="426" w:hanging="426"/>
        <w:jc w:val="both"/>
        <w:rPr>
          <w:rFonts w:ascii="Arial" w:hAnsi="Arial" w:cs="Arial"/>
        </w:rPr>
      </w:pPr>
      <w:r w:rsidRPr="00F13FCF">
        <w:rPr>
          <w:rFonts w:ascii="Arial" w:hAnsi="Arial" w:cs="Arial"/>
          <w:bCs/>
          <w:lang w:eastAsia="zh-CN"/>
        </w:rPr>
        <w:t>Taryfę opłat, w tym ceny biletów oraz uprawnienia do przejazdów ulgowych i</w:t>
      </w:r>
      <w:r w:rsidR="00111640">
        <w:rPr>
          <w:rFonts w:ascii="Arial" w:hAnsi="Arial" w:cs="Arial"/>
          <w:bCs/>
          <w:lang w:eastAsia="zh-CN"/>
        </w:rPr>
        <w:t> </w:t>
      </w:r>
      <w:r w:rsidRPr="00F13FCF">
        <w:rPr>
          <w:rFonts w:ascii="Arial" w:hAnsi="Arial" w:cs="Arial"/>
          <w:bCs/>
          <w:lang w:eastAsia="zh-CN"/>
        </w:rPr>
        <w:t xml:space="preserve">bezpłatnych określa uchwała </w:t>
      </w:r>
      <w:r w:rsidRPr="00F13FCF">
        <w:rPr>
          <w:rFonts w:ascii="Arial" w:hAnsi="Arial" w:cs="Arial"/>
          <w:bCs/>
        </w:rPr>
        <w:t>nr XIV/104/2019 Rady Gminy Jonkowo z dnia 28.10.2019. w sprawie ustalenia opłat za usługi przewozowe wykonywane gminną komunikacją publiczną której organizatorem jest Gmina Jonkowo, Operator zobowiązany będzie do stosowania ulg ustawowych, obowiązujących w</w:t>
      </w:r>
      <w:r w:rsidR="00111640">
        <w:rPr>
          <w:rFonts w:ascii="Arial" w:hAnsi="Arial" w:cs="Arial"/>
          <w:bCs/>
        </w:rPr>
        <w:t> </w:t>
      </w:r>
      <w:r w:rsidRPr="00F13FCF">
        <w:rPr>
          <w:rFonts w:ascii="Arial" w:hAnsi="Arial" w:cs="Arial"/>
          <w:bCs/>
        </w:rPr>
        <w:t xml:space="preserve">komunikacji gminnej. </w:t>
      </w:r>
    </w:p>
    <w:p w:rsidR="002A5ADA" w:rsidRPr="00F13FCF" w:rsidRDefault="002A5ADA" w:rsidP="00F13FCF">
      <w:pPr>
        <w:pStyle w:val="Standard"/>
        <w:numPr>
          <w:ilvl w:val="0"/>
          <w:numId w:val="24"/>
        </w:numPr>
        <w:spacing w:after="80" w:line="288" w:lineRule="auto"/>
        <w:ind w:left="426" w:hanging="426"/>
        <w:jc w:val="both"/>
        <w:rPr>
          <w:rFonts w:ascii="Arial" w:hAnsi="Arial" w:cs="Arial"/>
          <w:bCs/>
          <w:lang w:eastAsia="zh-CN"/>
        </w:rPr>
      </w:pPr>
      <w:bookmarkStart w:id="11" w:name="_Hlk19099726"/>
      <w:r w:rsidRPr="00F13FCF">
        <w:rPr>
          <w:rFonts w:ascii="Arial" w:hAnsi="Arial" w:cs="Arial"/>
          <w:bCs/>
          <w:lang w:eastAsia="zh-CN"/>
        </w:rPr>
        <w:t>Operator jest zobowiązany do ewidencjonowania przychodów z biletów w sposób umożliwiający wyliczenie tych przychodów oraz przekazywanie informacji w tym zakresie Gminie.</w:t>
      </w:r>
    </w:p>
    <w:bookmarkEnd w:id="11"/>
    <w:p w:rsidR="002A5ADA" w:rsidRPr="00F13FCF" w:rsidRDefault="002A5ADA" w:rsidP="00F13FCF">
      <w:pPr>
        <w:pStyle w:val="Standard"/>
        <w:numPr>
          <w:ilvl w:val="0"/>
          <w:numId w:val="24"/>
        </w:numPr>
        <w:spacing w:after="80" w:line="288" w:lineRule="auto"/>
        <w:ind w:left="426" w:hanging="426"/>
        <w:jc w:val="both"/>
        <w:rPr>
          <w:rFonts w:ascii="Arial" w:hAnsi="Arial" w:cs="Arial"/>
          <w:bCs/>
          <w:lang w:eastAsia="zh-CN"/>
        </w:rPr>
      </w:pPr>
      <w:r w:rsidRPr="00F13FCF">
        <w:rPr>
          <w:rFonts w:ascii="Arial" w:hAnsi="Arial" w:cs="Arial"/>
          <w:bCs/>
          <w:lang w:eastAsia="zh-CN"/>
        </w:rPr>
        <w:t>Gmina zastrzega sobie możliwość zmiany cen biletów oraz zakresu uprawnień do przejazdów ulgowych i bezpłatnych w trakcie trwania umowy.</w:t>
      </w:r>
    </w:p>
    <w:p w:rsidR="002A5ADA" w:rsidRPr="00F13FCF" w:rsidRDefault="002A5ADA" w:rsidP="00F13FCF">
      <w:pPr>
        <w:pStyle w:val="Standard"/>
        <w:spacing w:after="80" w:line="288" w:lineRule="auto"/>
        <w:jc w:val="center"/>
        <w:rPr>
          <w:rFonts w:ascii="Arial" w:hAnsi="Arial" w:cs="Arial"/>
          <w:b/>
          <w:bCs/>
          <w:lang w:eastAsia="zh-CN"/>
        </w:rPr>
      </w:pPr>
      <w:r w:rsidRPr="00F13FCF">
        <w:rPr>
          <w:rFonts w:ascii="Arial" w:hAnsi="Arial" w:cs="Arial"/>
          <w:b/>
          <w:bCs/>
          <w:lang w:eastAsia="zh-CN"/>
        </w:rPr>
        <w:t>§ 2</w:t>
      </w:r>
    </w:p>
    <w:p w:rsidR="002A5ADA" w:rsidRPr="00F13FCF" w:rsidRDefault="002A5ADA" w:rsidP="00F13FCF">
      <w:pPr>
        <w:pStyle w:val="Standard"/>
        <w:numPr>
          <w:ilvl w:val="0"/>
          <w:numId w:val="113"/>
        </w:numPr>
        <w:spacing w:after="80" w:line="288" w:lineRule="auto"/>
        <w:ind w:left="426" w:hanging="426"/>
        <w:jc w:val="both"/>
        <w:rPr>
          <w:rFonts w:ascii="Arial" w:hAnsi="Arial" w:cs="Arial"/>
          <w:lang w:eastAsia="zh-CN"/>
        </w:rPr>
      </w:pPr>
      <w:r w:rsidRPr="00F13FCF">
        <w:rPr>
          <w:rFonts w:ascii="Arial" w:hAnsi="Arial" w:cs="Arial"/>
          <w:lang w:eastAsia="zh-CN"/>
        </w:rPr>
        <w:t xml:space="preserve">We wszystkich pojazdach Operatora świadczących Usługi objęte niniejszą umową, musi być zapewniona ciągła sprzedaż biletów przez kierowców przy </w:t>
      </w:r>
      <w:r w:rsidRPr="00555955">
        <w:rPr>
          <w:rFonts w:ascii="Arial" w:hAnsi="Arial" w:cs="Arial"/>
          <w:lang w:eastAsia="zh-CN"/>
        </w:rPr>
        <w:t xml:space="preserve">użyciu </w:t>
      </w:r>
      <w:r w:rsidR="00555955" w:rsidRPr="00555955">
        <w:rPr>
          <w:rFonts w:ascii="Arial" w:hAnsi="Arial" w:cs="Arial"/>
          <w:lang w:eastAsia="zh-CN"/>
        </w:rPr>
        <w:t>kas fiskalnych</w:t>
      </w:r>
      <w:r w:rsidRPr="00F13FCF">
        <w:rPr>
          <w:rFonts w:ascii="Arial" w:hAnsi="Arial" w:cs="Arial"/>
          <w:lang w:eastAsia="zh-CN"/>
        </w:rPr>
        <w:t>.</w:t>
      </w:r>
    </w:p>
    <w:p w:rsidR="002A5ADA" w:rsidRPr="00F13FCF" w:rsidRDefault="002A5ADA" w:rsidP="00F13FCF">
      <w:pPr>
        <w:pStyle w:val="Standard"/>
        <w:numPr>
          <w:ilvl w:val="0"/>
          <w:numId w:val="25"/>
        </w:numPr>
        <w:spacing w:after="80" w:line="288" w:lineRule="auto"/>
        <w:ind w:left="426" w:hanging="426"/>
        <w:jc w:val="both"/>
        <w:rPr>
          <w:rFonts w:ascii="Arial" w:hAnsi="Arial" w:cs="Arial"/>
          <w:lang w:eastAsia="zh-CN"/>
        </w:rPr>
      </w:pPr>
      <w:r w:rsidRPr="00F13FCF">
        <w:rPr>
          <w:rFonts w:ascii="Arial" w:hAnsi="Arial" w:cs="Arial"/>
          <w:lang w:eastAsia="zh-CN"/>
        </w:rPr>
        <w:t>W przypadku wprowadzenia innych form sprzedaży, Strony dopuszczają możliwość zmian w systemie dystrybucji biletów.</w:t>
      </w:r>
    </w:p>
    <w:p w:rsidR="002A5ADA" w:rsidRPr="00F13FCF" w:rsidRDefault="002A5ADA" w:rsidP="00A03FC9">
      <w:pPr>
        <w:pStyle w:val="Standard"/>
        <w:numPr>
          <w:ilvl w:val="0"/>
          <w:numId w:val="25"/>
        </w:numPr>
        <w:spacing w:after="80" w:line="288" w:lineRule="auto"/>
        <w:ind w:left="425" w:hanging="425"/>
        <w:jc w:val="both"/>
        <w:rPr>
          <w:rFonts w:ascii="Arial" w:hAnsi="Arial" w:cs="Arial"/>
          <w:lang w:eastAsia="zh-CN"/>
        </w:rPr>
      </w:pPr>
      <w:r w:rsidRPr="00F13FCF">
        <w:rPr>
          <w:rFonts w:ascii="Arial" w:hAnsi="Arial" w:cs="Arial"/>
          <w:lang w:eastAsia="zh-CN"/>
        </w:rPr>
        <w:t>Gmina nie wymaga od pasażerów nabywania biletów za odliczoną kwotę, jednak kierowca może odmówić sprzedaży w przypadku braku możliwości wydania reszty.</w:t>
      </w:r>
    </w:p>
    <w:p w:rsidR="002A5ADA" w:rsidRPr="00F13FCF" w:rsidRDefault="002A5ADA" w:rsidP="00A03FC9">
      <w:pPr>
        <w:pStyle w:val="Standard"/>
        <w:numPr>
          <w:ilvl w:val="0"/>
          <w:numId w:val="25"/>
        </w:numPr>
        <w:spacing w:after="80" w:line="288" w:lineRule="auto"/>
        <w:ind w:left="425" w:hanging="425"/>
        <w:jc w:val="both"/>
        <w:rPr>
          <w:rFonts w:ascii="Arial" w:hAnsi="Arial" w:cs="Arial"/>
          <w:lang w:eastAsia="zh-CN"/>
        </w:rPr>
      </w:pPr>
      <w:r w:rsidRPr="00F13FCF">
        <w:rPr>
          <w:rFonts w:ascii="Arial" w:hAnsi="Arial" w:cs="Arial"/>
          <w:lang w:eastAsia="zh-CN"/>
        </w:rPr>
        <w:t>Sprzedaż biletów może odbywać się tylko w czasie postoju.</w:t>
      </w:r>
    </w:p>
    <w:p w:rsidR="002A5ADA" w:rsidRPr="002F1A28" w:rsidRDefault="002A5ADA" w:rsidP="00F13FCF">
      <w:pPr>
        <w:pStyle w:val="Akapitzlist"/>
        <w:widowControl/>
        <w:numPr>
          <w:ilvl w:val="0"/>
          <w:numId w:val="25"/>
        </w:numPr>
        <w:suppressAutoHyphens w:val="0"/>
        <w:autoSpaceDE w:val="0"/>
        <w:adjustRightInd w:val="0"/>
        <w:spacing w:after="40" w:line="288" w:lineRule="auto"/>
        <w:ind w:left="426" w:hanging="426"/>
        <w:textAlignment w:val="auto"/>
        <w:rPr>
          <w:rFonts w:ascii="Arial" w:hAnsi="Arial" w:cs="Arial"/>
          <w:kern w:val="0"/>
          <w:szCs w:val="24"/>
        </w:rPr>
      </w:pPr>
      <w:r w:rsidRPr="002F1A28">
        <w:rPr>
          <w:rFonts w:ascii="Arial" w:hAnsi="Arial" w:cs="Arial"/>
          <w:kern w:val="0"/>
          <w:szCs w:val="24"/>
        </w:rPr>
        <w:t>W zakresie sprzedaży biletów, na zasadach określonych w przepisach obowiąz</w:t>
      </w:r>
      <w:r w:rsidRPr="002F1A28">
        <w:rPr>
          <w:rFonts w:ascii="Arial" w:hAnsi="Arial" w:cs="Arial"/>
          <w:kern w:val="0"/>
          <w:szCs w:val="24"/>
        </w:rPr>
        <w:t>u</w:t>
      </w:r>
      <w:r w:rsidRPr="002F1A28">
        <w:rPr>
          <w:rFonts w:ascii="Arial" w:hAnsi="Arial" w:cs="Arial"/>
          <w:kern w:val="0"/>
          <w:szCs w:val="24"/>
        </w:rPr>
        <w:t>jących w transporcie drogowym, Operator ma obowiązek:</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zorganizowania sprzedaży i dystrybucji biletów, z zapewnieniem co najmniej sprzedaży biletów przez obsługę autobusów, wyposażoną w kasy rejestrujące;</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honorowania wszystkich ustawowych uprawnień do ulgowych przejazdów środkami publicznego transportu zbiorowego w regularnych przewozach osób w transporcie drogowym, właściwych dla danego rodzaju komunikacji;</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kontroli ważności biletu lub sprzedaży biletu niezwłocznie po wejściu pasażera do autobusu;</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lastRenderedPageBreak/>
        <w:t>każdorazowego sprawdzania dokumentu potwierdzającego uprawnienie pas</w:t>
      </w:r>
      <w:r w:rsidRPr="002F1A28">
        <w:rPr>
          <w:rFonts w:ascii="Arial" w:hAnsi="Arial" w:cs="Arial"/>
          <w:kern w:val="0"/>
          <w:szCs w:val="24"/>
        </w:rPr>
        <w:t>a</w:t>
      </w:r>
      <w:r w:rsidRPr="002F1A28">
        <w:rPr>
          <w:rFonts w:ascii="Arial" w:hAnsi="Arial" w:cs="Arial"/>
          <w:kern w:val="0"/>
          <w:szCs w:val="24"/>
        </w:rPr>
        <w:t>żera do zakupu i przejazdu na podstawie biletu ulgowego;</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przestrzegania przepisów o kasach rejestrujących, a w szczególności wyd</w:t>
      </w:r>
      <w:r w:rsidRPr="002F1A28">
        <w:rPr>
          <w:rFonts w:ascii="Arial" w:hAnsi="Arial" w:cs="Arial"/>
          <w:kern w:val="0"/>
          <w:szCs w:val="24"/>
        </w:rPr>
        <w:t>a</w:t>
      </w:r>
      <w:r w:rsidRPr="002F1A28">
        <w:rPr>
          <w:rFonts w:ascii="Arial" w:hAnsi="Arial" w:cs="Arial"/>
          <w:kern w:val="0"/>
          <w:szCs w:val="24"/>
        </w:rPr>
        <w:t xml:space="preserve">wania – zgodnie z tymi przepisami - potwierdzenia wniesienia opłaty w postaci biletu, zgodnie z art. 18b ust. 1 </w:t>
      </w:r>
      <w:proofErr w:type="spellStart"/>
      <w:r w:rsidRPr="002F1A28">
        <w:rPr>
          <w:rFonts w:ascii="Arial" w:hAnsi="Arial" w:cs="Arial"/>
          <w:kern w:val="0"/>
          <w:szCs w:val="24"/>
        </w:rPr>
        <w:t>pkt</w:t>
      </w:r>
      <w:proofErr w:type="spellEnd"/>
      <w:r w:rsidRPr="002F1A28">
        <w:rPr>
          <w:rFonts w:ascii="Arial" w:hAnsi="Arial" w:cs="Arial"/>
          <w:kern w:val="0"/>
          <w:szCs w:val="24"/>
        </w:rPr>
        <w:t xml:space="preserve"> 4 ustawy o transporcie drogowym;</w:t>
      </w:r>
    </w:p>
    <w:p w:rsidR="002A5ADA" w:rsidRPr="002F1A28" w:rsidRDefault="002A5ADA" w:rsidP="005544F1">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wystawiania biletów zawierających wymagane prawem informacje, w szcz</w:t>
      </w:r>
      <w:r w:rsidRPr="002F1A28">
        <w:rPr>
          <w:rFonts w:ascii="Arial" w:hAnsi="Arial" w:cs="Arial"/>
          <w:kern w:val="0"/>
          <w:szCs w:val="24"/>
        </w:rPr>
        <w:t>e</w:t>
      </w:r>
      <w:r w:rsidRPr="002F1A28">
        <w:rPr>
          <w:rFonts w:ascii="Arial" w:hAnsi="Arial" w:cs="Arial"/>
          <w:kern w:val="0"/>
          <w:szCs w:val="24"/>
        </w:rPr>
        <w:t>gólności:</w:t>
      </w:r>
    </w:p>
    <w:p w:rsidR="002A5ADA" w:rsidRPr="002F1A28" w:rsidRDefault="002A5ADA" w:rsidP="005544F1">
      <w:pPr>
        <w:pStyle w:val="Akapitzlist"/>
        <w:widowControl/>
        <w:numPr>
          <w:ilvl w:val="1"/>
          <w:numId w:val="139"/>
        </w:numPr>
        <w:suppressAutoHyphens w:val="0"/>
        <w:autoSpaceDE w:val="0"/>
        <w:adjustRightInd w:val="0"/>
        <w:spacing w:after="40"/>
        <w:ind w:left="1276" w:hanging="425"/>
        <w:textAlignment w:val="auto"/>
        <w:rPr>
          <w:rFonts w:ascii="Arial" w:hAnsi="Arial" w:cs="Arial"/>
          <w:kern w:val="0"/>
          <w:szCs w:val="24"/>
        </w:rPr>
      </w:pPr>
      <w:r w:rsidRPr="002F1A28">
        <w:rPr>
          <w:rFonts w:ascii="Arial" w:hAnsi="Arial" w:cs="Arial"/>
          <w:kern w:val="0"/>
          <w:szCs w:val="24"/>
        </w:rPr>
        <w:t>nazwę Operatora;</w:t>
      </w:r>
    </w:p>
    <w:p w:rsidR="002A5ADA" w:rsidRPr="002F1A28" w:rsidRDefault="002A5ADA" w:rsidP="005544F1">
      <w:pPr>
        <w:pStyle w:val="Akapitzlist"/>
        <w:widowControl/>
        <w:numPr>
          <w:ilvl w:val="1"/>
          <w:numId w:val="139"/>
        </w:numPr>
        <w:suppressAutoHyphens w:val="0"/>
        <w:autoSpaceDE w:val="0"/>
        <w:adjustRightInd w:val="0"/>
        <w:spacing w:after="40"/>
        <w:ind w:left="1276" w:hanging="425"/>
        <w:textAlignment w:val="auto"/>
        <w:rPr>
          <w:rFonts w:ascii="Arial" w:hAnsi="Arial" w:cs="Arial"/>
          <w:kern w:val="0"/>
          <w:szCs w:val="24"/>
        </w:rPr>
      </w:pPr>
      <w:r w:rsidRPr="002F1A28">
        <w:rPr>
          <w:rFonts w:ascii="Arial" w:hAnsi="Arial" w:cs="Arial"/>
          <w:kern w:val="0"/>
          <w:szCs w:val="24"/>
        </w:rPr>
        <w:t>relację lub strefę przejazdu;</w:t>
      </w:r>
    </w:p>
    <w:p w:rsidR="002A5ADA" w:rsidRPr="002F1A28" w:rsidRDefault="002A5ADA" w:rsidP="005544F1">
      <w:pPr>
        <w:pStyle w:val="Akapitzlist"/>
        <w:widowControl/>
        <w:numPr>
          <w:ilvl w:val="1"/>
          <w:numId w:val="139"/>
        </w:numPr>
        <w:suppressAutoHyphens w:val="0"/>
        <w:autoSpaceDE w:val="0"/>
        <w:adjustRightInd w:val="0"/>
        <w:spacing w:after="40"/>
        <w:ind w:left="1276" w:hanging="425"/>
        <w:textAlignment w:val="auto"/>
        <w:rPr>
          <w:rFonts w:ascii="Arial" w:hAnsi="Arial" w:cs="Arial"/>
          <w:kern w:val="0"/>
          <w:szCs w:val="24"/>
        </w:rPr>
      </w:pPr>
      <w:r w:rsidRPr="002F1A28">
        <w:rPr>
          <w:rFonts w:ascii="Arial" w:hAnsi="Arial" w:cs="Arial"/>
          <w:kern w:val="0"/>
          <w:szCs w:val="24"/>
        </w:rPr>
        <w:t>wysokość należności za przejazd;</w:t>
      </w:r>
    </w:p>
    <w:p w:rsidR="002A5ADA" w:rsidRPr="002F1A28" w:rsidRDefault="002A5ADA" w:rsidP="005544F1">
      <w:pPr>
        <w:pStyle w:val="Akapitzlist"/>
        <w:widowControl/>
        <w:numPr>
          <w:ilvl w:val="1"/>
          <w:numId w:val="139"/>
        </w:numPr>
        <w:suppressAutoHyphens w:val="0"/>
        <w:autoSpaceDE w:val="0"/>
        <w:adjustRightInd w:val="0"/>
        <w:spacing w:after="40"/>
        <w:ind w:left="1276" w:hanging="425"/>
        <w:textAlignment w:val="auto"/>
        <w:rPr>
          <w:rFonts w:ascii="Arial" w:hAnsi="Arial" w:cs="Arial"/>
          <w:kern w:val="0"/>
          <w:szCs w:val="24"/>
        </w:rPr>
      </w:pPr>
      <w:r w:rsidRPr="002F1A28">
        <w:rPr>
          <w:rFonts w:ascii="Arial" w:hAnsi="Arial" w:cs="Arial"/>
          <w:kern w:val="0"/>
          <w:szCs w:val="24"/>
        </w:rPr>
        <w:t>zakres uprawnień pasażera do ulgowego przejazdu;</w:t>
      </w:r>
    </w:p>
    <w:p w:rsidR="002A5ADA" w:rsidRPr="002F1A28" w:rsidRDefault="002A5ADA" w:rsidP="005544F1">
      <w:pPr>
        <w:pStyle w:val="Akapitzlist"/>
        <w:widowControl/>
        <w:numPr>
          <w:ilvl w:val="1"/>
          <w:numId w:val="139"/>
        </w:numPr>
        <w:suppressAutoHyphens w:val="0"/>
        <w:autoSpaceDE w:val="0"/>
        <w:adjustRightInd w:val="0"/>
        <w:spacing w:after="60"/>
        <w:ind w:left="1276" w:hanging="425"/>
        <w:textAlignment w:val="auto"/>
        <w:rPr>
          <w:rFonts w:ascii="Arial" w:hAnsi="Arial" w:cs="Arial"/>
          <w:kern w:val="0"/>
          <w:szCs w:val="24"/>
        </w:rPr>
      </w:pPr>
      <w:r w:rsidRPr="002F1A28">
        <w:rPr>
          <w:rFonts w:ascii="Arial" w:hAnsi="Arial" w:cs="Arial"/>
          <w:kern w:val="0"/>
          <w:szCs w:val="24"/>
        </w:rPr>
        <w:t>dane osobowe pasażera – jeżeli jest to niezbędne dla Operatora lub O</w:t>
      </w:r>
      <w:r w:rsidRPr="002F1A28">
        <w:rPr>
          <w:rFonts w:ascii="Arial" w:hAnsi="Arial" w:cs="Arial"/>
          <w:kern w:val="0"/>
          <w:szCs w:val="24"/>
        </w:rPr>
        <w:t>r</w:t>
      </w:r>
      <w:r w:rsidRPr="002F1A28">
        <w:rPr>
          <w:rFonts w:ascii="Arial" w:hAnsi="Arial" w:cs="Arial"/>
          <w:kern w:val="0"/>
          <w:szCs w:val="24"/>
        </w:rPr>
        <w:t>ganizatora.</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egzekwowania od innego podmiotu sprzedającego bilety na jego rzecz z</w:t>
      </w:r>
      <w:r w:rsidRPr="002F1A28">
        <w:rPr>
          <w:rFonts w:ascii="Arial" w:hAnsi="Arial" w:cs="Arial"/>
          <w:kern w:val="0"/>
          <w:szCs w:val="24"/>
        </w:rPr>
        <w:t>a</w:t>
      </w:r>
      <w:r w:rsidRPr="002F1A28">
        <w:rPr>
          <w:rFonts w:ascii="Arial" w:hAnsi="Arial" w:cs="Arial"/>
          <w:kern w:val="0"/>
          <w:szCs w:val="24"/>
        </w:rPr>
        <w:t xml:space="preserve">chowania wymagań, określonych w ust. 3 </w:t>
      </w:r>
      <w:proofErr w:type="spellStart"/>
      <w:r w:rsidRPr="002F1A28">
        <w:rPr>
          <w:rFonts w:ascii="Arial" w:hAnsi="Arial" w:cs="Arial"/>
          <w:kern w:val="0"/>
          <w:szCs w:val="24"/>
        </w:rPr>
        <w:t>pkt</w:t>
      </w:r>
      <w:proofErr w:type="spellEnd"/>
      <w:r w:rsidRPr="002F1A28">
        <w:rPr>
          <w:rFonts w:ascii="Arial" w:hAnsi="Arial" w:cs="Arial"/>
          <w:kern w:val="0"/>
          <w:szCs w:val="24"/>
        </w:rPr>
        <w:t xml:space="preserve"> 5 i 6;</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prowadzenia ewidencji zapisów kas rejestrujących oraz wydruków biletów ulgowych;</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umieszczenia kasy rejestrującej w każdym pojeździe skierowanym do wyk</w:t>
      </w:r>
      <w:r w:rsidRPr="002F1A28">
        <w:rPr>
          <w:rFonts w:ascii="Arial" w:hAnsi="Arial" w:cs="Arial"/>
          <w:kern w:val="0"/>
          <w:szCs w:val="24"/>
        </w:rPr>
        <w:t>o</w:t>
      </w:r>
      <w:r w:rsidRPr="002F1A28">
        <w:rPr>
          <w:rFonts w:ascii="Arial" w:hAnsi="Arial" w:cs="Arial"/>
          <w:kern w:val="0"/>
          <w:szCs w:val="24"/>
        </w:rPr>
        <w:t>nania przedmiotu Umowy;</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przechowywania przez okres 5 lat we własnym archiwum, gwarantującym z</w:t>
      </w:r>
      <w:r w:rsidRPr="002F1A28">
        <w:rPr>
          <w:rFonts w:ascii="Arial" w:hAnsi="Arial" w:cs="Arial"/>
          <w:kern w:val="0"/>
          <w:szCs w:val="24"/>
        </w:rPr>
        <w:t>a</w:t>
      </w:r>
      <w:r w:rsidRPr="002F1A28">
        <w:rPr>
          <w:rFonts w:ascii="Arial" w:hAnsi="Arial" w:cs="Arial"/>
          <w:kern w:val="0"/>
          <w:szCs w:val="24"/>
        </w:rPr>
        <w:t>bezpieczenie przed zniszczeniem lub utratą przechowywanych danych, n</w:t>
      </w:r>
      <w:r w:rsidRPr="002F1A28">
        <w:rPr>
          <w:rFonts w:ascii="Arial" w:hAnsi="Arial" w:cs="Arial"/>
          <w:kern w:val="0"/>
          <w:szCs w:val="24"/>
        </w:rPr>
        <w:t>a</w:t>
      </w:r>
      <w:r w:rsidRPr="002F1A28">
        <w:rPr>
          <w:rFonts w:ascii="Arial" w:hAnsi="Arial" w:cs="Arial"/>
          <w:kern w:val="0"/>
          <w:szCs w:val="24"/>
        </w:rPr>
        <w:t>stępujących dokumentów: wydruków kas rejestrujących (lub nośników zawi</w:t>
      </w:r>
      <w:r w:rsidRPr="002F1A28">
        <w:rPr>
          <w:rFonts w:ascii="Arial" w:hAnsi="Arial" w:cs="Arial"/>
          <w:kern w:val="0"/>
          <w:szCs w:val="24"/>
        </w:rPr>
        <w:t>e</w:t>
      </w:r>
      <w:r w:rsidRPr="002F1A28">
        <w:rPr>
          <w:rFonts w:ascii="Arial" w:hAnsi="Arial" w:cs="Arial"/>
          <w:kern w:val="0"/>
          <w:szCs w:val="24"/>
        </w:rPr>
        <w:t>rających elektroniczne kopie tych dokumentów) oraz dokumentów i danych potwierdzających uprawnienie nabywców biletów miesięcznych z ulgą ust</w:t>
      </w:r>
      <w:r w:rsidRPr="002F1A28">
        <w:rPr>
          <w:rFonts w:ascii="Arial" w:hAnsi="Arial" w:cs="Arial"/>
          <w:kern w:val="0"/>
          <w:szCs w:val="24"/>
        </w:rPr>
        <w:t>a</w:t>
      </w:r>
      <w:r w:rsidRPr="002F1A28">
        <w:rPr>
          <w:rFonts w:ascii="Arial" w:hAnsi="Arial" w:cs="Arial"/>
          <w:kern w:val="0"/>
          <w:szCs w:val="24"/>
        </w:rPr>
        <w:t>wową, do nabycia tych biletów;</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udostępnienia pracownikom Organizatora wydruków, archiwów sprzedaży i raportów dokumentujących sprzedaż wszystkich rodzajów biletów, jak również materiałów źródłowych, na podstawie których wydawane są bilety ulgowe;</w:t>
      </w:r>
    </w:p>
    <w:p w:rsidR="00F13FCF" w:rsidRPr="002F1A28" w:rsidRDefault="002A5ADA" w:rsidP="00F13FCF">
      <w:pPr>
        <w:pStyle w:val="Akapitzlist"/>
        <w:widowControl/>
        <w:numPr>
          <w:ilvl w:val="1"/>
          <w:numId w:val="27"/>
        </w:numPr>
        <w:suppressAutoHyphens w:val="0"/>
        <w:autoSpaceDE w:val="0"/>
        <w:adjustRightInd w:val="0"/>
        <w:spacing w:after="40" w:line="288" w:lineRule="auto"/>
        <w:ind w:left="709" w:hanging="142"/>
        <w:textAlignment w:val="auto"/>
        <w:rPr>
          <w:rFonts w:ascii="Arial" w:hAnsi="Arial" w:cs="Arial"/>
          <w:kern w:val="0"/>
          <w:szCs w:val="24"/>
        </w:rPr>
      </w:pPr>
      <w:r w:rsidRPr="002F1A28">
        <w:rPr>
          <w:rFonts w:ascii="Arial" w:hAnsi="Arial" w:cs="Arial"/>
          <w:kern w:val="0"/>
          <w:szCs w:val="24"/>
        </w:rPr>
        <w:t>przekazania Organizatorowi, w formie pisemnej, wykazu kas rejestrujących, wraz z potwierdzeniem nadania numeru ewidencyjnego przez właściwego n</w:t>
      </w:r>
      <w:r w:rsidRPr="002F1A28">
        <w:rPr>
          <w:rFonts w:ascii="Arial" w:hAnsi="Arial" w:cs="Arial"/>
          <w:kern w:val="0"/>
          <w:szCs w:val="24"/>
        </w:rPr>
        <w:t>a</w:t>
      </w:r>
      <w:r w:rsidRPr="002F1A28">
        <w:rPr>
          <w:rFonts w:ascii="Arial" w:hAnsi="Arial" w:cs="Arial"/>
          <w:kern w:val="0"/>
          <w:szCs w:val="24"/>
        </w:rPr>
        <w:t>czelnika urzędu skarbowego, najpóźniej w dniu rozpoczęcia sprzedaży biletów za ich pomocą;</w:t>
      </w:r>
    </w:p>
    <w:p w:rsidR="002A5ADA" w:rsidRPr="002F1A28" w:rsidRDefault="002A5ADA" w:rsidP="00F13FCF">
      <w:pPr>
        <w:pStyle w:val="Akapitzlist"/>
        <w:widowControl/>
        <w:numPr>
          <w:ilvl w:val="1"/>
          <w:numId w:val="27"/>
        </w:numPr>
        <w:suppressAutoHyphens w:val="0"/>
        <w:autoSpaceDE w:val="0"/>
        <w:adjustRightInd w:val="0"/>
        <w:spacing w:after="80" w:line="288" w:lineRule="auto"/>
        <w:ind w:left="709" w:hanging="142"/>
        <w:textAlignment w:val="auto"/>
        <w:rPr>
          <w:rFonts w:ascii="Arial" w:hAnsi="Arial" w:cs="Arial"/>
          <w:kern w:val="0"/>
          <w:szCs w:val="24"/>
        </w:rPr>
      </w:pPr>
      <w:r w:rsidRPr="002F1A28">
        <w:rPr>
          <w:rFonts w:ascii="Arial" w:hAnsi="Arial" w:cs="Arial"/>
          <w:kern w:val="0"/>
          <w:szCs w:val="24"/>
        </w:rPr>
        <w:t>powiadamiania Organizatora na piśmie o wszelkich zmianach w wykazie kas rejestrujących</w:t>
      </w:r>
      <w:r w:rsidR="00F13FCF" w:rsidRPr="002F1A28">
        <w:rPr>
          <w:rFonts w:ascii="Arial" w:hAnsi="Arial" w:cs="Arial"/>
          <w:kern w:val="0"/>
          <w:szCs w:val="24"/>
        </w:rPr>
        <w:t xml:space="preserve"> </w:t>
      </w:r>
      <w:r w:rsidRPr="002F1A28">
        <w:rPr>
          <w:rFonts w:ascii="Arial" w:hAnsi="Arial" w:cs="Arial"/>
          <w:kern w:val="0"/>
          <w:szCs w:val="24"/>
        </w:rPr>
        <w:t>oraz przekazywania innych informacji i dokumentów mających wpływ na sposób realizacji</w:t>
      </w:r>
      <w:r w:rsidR="00F13FCF" w:rsidRPr="002F1A28">
        <w:rPr>
          <w:rFonts w:ascii="Arial" w:hAnsi="Arial" w:cs="Arial"/>
          <w:kern w:val="0"/>
          <w:szCs w:val="24"/>
        </w:rPr>
        <w:t xml:space="preserve"> </w:t>
      </w:r>
      <w:r w:rsidRPr="002F1A28">
        <w:rPr>
          <w:rFonts w:ascii="Arial" w:hAnsi="Arial" w:cs="Arial"/>
          <w:kern w:val="0"/>
          <w:szCs w:val="24"/>
        </w:rPr>
        <w:t>Umowy w tym zakresie, nie później niż 14 dni od daty ich powstania.</w:t>
      </w:r>
    </w:p>
    <w:p w:rsidR="002A5ADA" w:rsidRPr="002F1A28" w:rsidRDefault="00F13FCF" w:rsidP="00F13FCF">
      <w:pPr>
        <w:pStyle w:val="Standard"/>
        <w:numPr>
          <w:ilvl w:val="0"/>
          <w:numId w:val="25"/>
        </w:numPr>
        <w:spacing w:after="80" w:line="288" w:lineRule="auto"/>
        <w:ind w:left="425" w:hanging="425"/>
        <w:jc w:val="both"/>
        <w:rPr>
          <w:rFonts w:ascii="Arial" w:hAnsi="Arial" w:cs="Arial"/>
          <w:lang w:eastAsia="zh-CN"/>
        </w:rPr>
      </w:pPr>
      <w:r w:rsidRPr="002F1A28">
        <w:rPr>
          <w:rFonts w:ascii="Arial" w:hAnsi="Arial" w:cs="Arial"/>
          <w:kern w:val="0"/>
        </w:rPr>
        <w:t xml:space="preserve">Operator ponosi odpowiedzialność cywilną wobec pasażerów i wobec Organizatora z tytułu </w:t>
      </w:r>
      <w:r w:rsidR="002A5ADA" w:rsidRPr="002F1A28">
        <w:rPr>
          <w:rFonts w:ascii="Arial" w:hAnsi="Arial" w:cs="Arial"/>
          <w:kern w:val="0"/>
        </w:rPr>
        <w:t>niewykonania lub nienależytego wykonania umowy przewozu.</w:t>
      </w:r>
    </w:p>
    <w:p w:rsidR="002A5ADA" w:rsidRDefault="002A5ADA">
      <w:pPr>
        <w:pStyle w:val="Standard"/>
        <w:spacing w:before="240" w:line="360" w:lineRule="auto"/>
        <w:jc w:val="center"/>
        <w:rPr>
          <w:rFonts w:ascii="Tahoma" w:hAnsi="Tahoma"/>
          <w:b/>
          <w:bCs/>
          <w:sz w:val="22"/>
          <w:szCs w:val="22"/>
          <w:lang w:eastAsia="zh-CN"/>
        </w:rPr>
      </w:pPr>
      <w:r w:rsidRPr="006E6303">
        <w:rPr>
          <w:rFonts w:ascii="Tahoma" w:hAnsi="Tahoma"/>
          <w:b/>
          <w:bCs/>
          <w:sz w:val="22"/>
          <w:szCs w:val="22"/>
          <w:lang w:eastAsia="zh-CN"/>
        </w:rPr>
        <w:t>GMINA</w:t>
      </w:r>
      <w:r w:rsidRPr="006E6303">
        <w:rPr>
          <w:rFonts w:ascii="Tahoma" w:hAnsi="Tahoma"/>
          <w:b/>
          <w:bCs/>
          <w:sz w:val="22"/>
          <w:szCs w:val="22"/>
          <w:lang w:eastAsia="zh-CN"/>
        </w:rPr>
        <w:tab/>
      </w:r>
      <w:r w:rsidRPr="006E6303">
        <w:rPr>
          <w:rFonts w:ascii="Tahoma" w:hAnsi="Tahoma"/>
          <w:b/>
          <w:bCs/>
          <w:sz w:val="22"/>
          <w:szCs w:val="22"/>
          <w:lang w:eastAsia="zh-CN"/>
        </w:rPr>
        <w:tab/>
      </w:r>
      <w:r w:rsidRPr="006E6303">
        <w:rPr>
          <w:rFonts w:ascii="Tahoma" w:hAnsi="Tahoma"/>
          <w:b/>
          <w:bCs/>
          <w:sz w:val="22"/>
          <w:szCs w:val="22"/>
          <w:lang w:eastAsia="zh-CN"/>
        </w:rPr>
        <w:tab/>
      </w:r>
      <w:r w:rsidRPr="006E6303">
        <w:rPr>
          <w:rFonts w:ascii="Tahoma" w:hAnsi="Tahoma"/>
          <w:b/>
          <w:bCs/>
          <w:sz w:val="22"/>
          <w:szCs w:val="22"/>
          <w:lang w:eastAsia="zh-CN"/>
        </w:rPr>
        <w:tab/>
      </w:r>
      <w:r w:rsidRPr="006E6303">
        <w:rPr>
          <w:rFonts w:ascii="Tahoma" w:hAnsi="Tahoma"/>
          <w:b/>
          <w:bCs/>
          <w:sz w:val="22"/>
          <w:szCs w:val="22"/>
          <w:lang w:eastAsia="zh-CN"/>
        </w:rPr>
        <w:tab/>
      </w:r>
      <w:r>
        <w:rPr>
          <w:rFonts w:ascii="Tahoma" w:hAnsi="Tahoma"/>
          <w:b/>
          <w:bCs/>
          <w:sz w:val="22"/>
          <w:szCs w:val="22"/>
          <w:lang w:eastAsia="zh-CN"/>
        </w:rPr>
        <w:tab/>
      </w:r>
      <w:r>
        <w:rPr>
          <w:rFonts w:ascii="Tahoma" w:hAnsi="Tahoma"/>
          <w:b/>
          <w:bCs/>
          <w:sz w:val="22"/>
          <w:szCs w:val="22"/>
          <w:lang w:eastAsia="zh-CN"/>
        </w:rPr>
        <w:tab/>
        <w:t>OPERATOR</w:t>
      </w:r>
    </w:p>
    <w:p w:rsidR="002A5ADA" w:rsidRDefault="002A5ADA" w:rsidP="003A6561">
      <w:pPr>
        <w:pStyle w:val="Standard"/>
        <w:pageBreakBefore/>
        <w:spacing w:line="360" w:lineRule="auto"/>
        <w:jc w:val="right"/>
        <w:rPr>
          <w:rFonts w:ascii="Tahoma" w:hAnsi="Tahoma"/>
          <w:b/>
          <w:bCs/>
          <w:sz w:val="22"/>
          <w:szCs w:val="22"/>
        </w:rPr>
      </w:pPr>
      <w:r>
        <w:rPr>
          <w:rFonts w:ascii="Tahoma" w:hAnsi="Tahoma"/>
          <w:sz w:val="22"/>
          <w:szCs w:val="22"/>
          <w:lang w:eastAsia="zh-CN"/>
        </w:rPr>
        <w:lastRenderedPageBreak/>
        <w:t xml:space="preserve">Załącznik nr 7 </w:t>
      </w:r>
      <w:r w:rsidRPr="008F638E">
        <w:rPr>
          <w:rFonts w:ascii="Tahoma" w:hAnsi="Tahoma"/>
          <w:sz w:val="22"/>
          <w:szCs w:val="22"/>
        </w:rPr>
        <w:t xml:space="preserve">do Umowy </w:t>
      </w:r>
      <w:r w:rsidRPr="008F638E">
        <w:rPr>
          <w:rFonts w:ascii="Arial" w:hAnsi="Arial" w:cs="Arial"/>
          <w:bCs/>
          <w:sz w:val="22"/>
          <w:szCs w:val="22"/>
        </w:rPr>
        <w:t>Nr GK.271.7.2020.2021 </w:t>
      </w:r>
      <w:proofErr w:type="spellStart"/>
      <w:r w:rsidRPr="008F638E">
        <w:rPr>
          <w:rFonts w:ascii="Arial" w:hAnsi="Arial" w:cs="Arial"/>
          <w:bCs/>
          <w:sz w:val="22"/>
          <w:szCs w:val="22"/>
        </w:rPr>
        <w:t>zp</w:t>
      </w:r>
      <w:proofErr w:type="spellEnd"/>
      <w:r w:rsidRPr="008F638E">
        <w:rPr>
          <w:rFonts w:ascii="Arial" w:hAnsi="Arial" w:cs="Arial"/>
          <w:bCs/>
          <w:sz w:val="22"/>
          <w:szCs w:val="22"/>
        </w:rPr>
        <w:t>.                                                                             z dnia ……………. 2021 r.</w:t>
      </w:r>
    </w:p>
    <w:p w:rsidR="002A5ADA" w:rsidRDefault="002A5ADA" w:rsidP="003A6561">
      <w:pPr>
        <w:jc w:val="center"/>
        <w:rPr>
          <w:sz w:val="24"/>
          <w:szCs w:val="24"/>
        </w:rPr>
      </w:pPr>
    </w:p>
    <w:p w:rsidR="002A5ADA" w:rsidRPr="00DD4A9B" w:rsidRDefault="002A5ADA" w:rsidP="003A6561">
      <w:pPr>
        <w:jc w:val="center"/>
        <w:rPr>
          <w:b/>
          <w:bCs/>
          <w:sz w:val="24"/>
          <w:szCs w:val="24"/>
        </w:rPr>
      </w:pPr>
      <w:r w:rsidRPr="00DD4A9B">
        <w:rPr>
          <w:b/>
          <w:bCs/>
          <w:sz w:val="28"/>
          <w:szCs w:val="28"/>
        </w:rPr>
        <w:t>UMOWA UŻYCZENIA</w:t>
      </w:r>
    </w:p>
    <w:p w:rsidR="002A5ADA" w:rsidRPr="00AF1911" w:rsidRDefault="002A5ADA" w:rsidP="003A6561">
      <w:pPr>
        <w:rPr>
          <w:sz w:val="24"/>
          <w:szCs w:val="24"/>
        </w:rPr>
      </w:pPr>
    </w:p>
    <w:p w:rsidR="002A5ADA" w:rsidRPr="008F638E" w:rsidRDefault="002A5ADA" w:rsidP="008F638E">
      <w:pPr>
        <w:spacing w:line="288" w:lineRule="auto"/>
        <w:rPr>
          <w:rFonts w:ascii="Arial" w:hAnsi="Arial" w:cs="Arial"/>
          <w:sz w:val="24"/>
          <w:szCs w:val="24"/>
        </w:rPr>
      </w:pPr>
      <w:r>
        <w:rPr>
          <w:rFonts w:ascii="Arial" w:hAnsi="Arial" w:cs="Arial"/>
          <w:sz w:val="24"/>
          <w:szCs w:val="24"/>
        </w:rPr>
        <w:t>z</w:t>
      </w:r>
      <w:r w:rsidRPr="008F638E">
        <w:rPr>
          <w:rFonts w:ascii="Arial" w:hAnsi="Arial" w:cs="Arial"/>
          <w:sz w:val="24"/>
          <w:szCs w:val="24"/>
        </w:rPr>
        <w:t xml:space="preserve">awarta w dniu </w:t>
      </w:r>
      <w:r>
        <w:rPr>
          <w:rFonts w:ascii="Arial" w:hAnsi="Arial" w:cs="Arial"/>
          <w:sz w:val="24"/>
          <w:szCs w:val="24"/>
        </w:rPr>
        <w:t>…………………………………</w:t>
      </w:r>
      <w:r w:rsidRPr="008F638E">
        <w:rPr>
          <w:rFonts w:ascii="Arial" w:hAnsi="Arial" w:cs="Arial"/>
          <w:sz w:val="24"/>
          <w:szCs w:val="24"/>
        </w:rPr>
        <w:t xml:space="preserve"> r. pomiędzy:</w:t>
      </w:r>
    </w:p>
    <w:p w:rsidR="002A5ADA" w:rsidRPr="008F638E" w:rsidRDefault="002A5ADA" w:rsidP="008F638E">
      <w:pPr>
        <w:spacing w:line="288" w:lineRule="auto"/>
        <w:rPr>
          <w:rFonts w:ascii="Arial" w:hAnsi="Arial" w:cs="Arial"/>
          <w:sz w:val="24"/>
          <w:szCs w:val="24"/>
        </w:rPr>
      </w:pPr>
    </w:p>
    <w:p w:rsidR="002A5ADA" w:rsidRPr="008F638E" w:rsidRDefault="002A5ADA" w:rsidP="008F638E">
      <w:pPr>
        <w:spacing w:line="288" w:lineRule="auto"/>
        <w:rPr>
          <w:rFonts w:ascii="Arial" w:hAnsi="Arial" w:cs="Arial"/>
          <w:sz w:val="24"/>
          <w:szCs w:val="24"/>
        </w:rPr>
      </w:pPr>
      <w:r w:rsidRPr="008F638E">
        <w:rPr>
          <w:rFonts w:ascii="Arial" w:hAnsi="Arial" w:cs="Arial"/>
          <w:b/>
          <w:bCs/>
          <w:sz w:val="24"/>
          <w:szCs w:val="24"/>
        </w:rPr>
        <w:t>Gminą Jonkowo</w:t>
      </w:r>
      <w:r w:rsidRPr="008F638E">
        <w:rPr>
          <w:rFonts w:ascii="Arial" w:hAnsi="Arial" w:cs="Arial"/>
          <w:bCs/>
          <w:sz w:val="24"/>
          <w:szCs w:val="24"/>
        </w:rPr>
        <w:t xml:space="preserve"> z siedzibą w Jonkowie, ul. Klonowa 2, 11-042 Jonkowo, </w:t>
      </w:r>
      <w:r>
        <w:rPr>
          <w:rFonts w:ascii="Arial" w:hAnsi="Arial" w:cs="Arial"/>
          <w:bCs/>
          <w:sz w:val="24"/>
          <w:szCs w:val="24"/>
        </w:rPr>
        <w:t xml:space="preserve">                            </w:t>
      </w:r>
      <w:r w:rsidRPr="008F638E">
        <w:rPr>
          <w:rFonts w:ascii="Arial" w:hAnsi="Arial" w:cs="Arial"/>
          <w:sz w:val="24"/>
          <w:szCs w:val="24"/>
        </w:rPr>
        <w:t>NIP 739</w:t>
      </w:r>
      <w:r w:rsidRPr="008F638E">
        <w:rPr>
          <w:rFonts w:ascii="Arial" w:hAnsi="Arial" w:cs="Arial"/>
          <w:sz w:val="24"/>
          <w:szCs w:val="24"/>
        </w:rPr>
        <w:noBreakHyphen/>
        <w:t xml:space="preserve">385-11-11,  REGON 510743166, </w:t>
      </w:r>
      <w:r w:rsidRPr="008F638E">
        <w:rPr>
          <w:rFonts w:ascii="Arial" w:hAnsi="Arial" w:cs="Arial"/>
          <w:bCs/>
          <w:sz w:val="24"/>
          <w:szCs w:val="24"/>
        </w:rPr>
        <w:t xml:space="preserve">reprezentowaną przez </w:t>
      </w:r>
    </w:p>
    <w:p w:rsidR="002A5ADA" w:rsidRPr="008F638E" w:rsidRDefault="002A5ADA" w:rsidP="008F638E">
      <w:pPr>
        <w:spacing w:line="288" w:lineRule="auto"/>
        <w:rPr>
          <w:rFonts w:ascii="Arial" w:hAnsi="Arial" w:cs="Arial"/>
          <w:bCs/>
          <w:sz w:val="24"/>
          <w:szCs w:val="24"/>
        </w:rPr>
      </w:pPr>
      <w:r w:rsidRPr="008F638E">
        <w:rPr>
          <w:rFonts w:ascii="Arial" w:hAnsi="Arial" w:cs="Arial"/>
          <w:b/>
          <w:sz w:val="24"/>
          <w:szCs w:val="24"/>
        </w:rPr>
        <w:t xml:space="preserve">Wojciecha </w:t>
      </w:r>
      <w:proofErr w:type="spellStart"/>
      <w:r w:rsidRPr="008F638E">
        <w:rPr>
          <w:rFonts w:ascii="Arial" w:hAnsi="Arial" w:cs="Arial"/>
          <w:b/>
          <w:sz w:val="24"/>
          <w:szCs w:val="24"/>
        </w:rPr>
        <w:t>Giecko</w:t>
      </w:r>
      <w:proofErr w:type="spellEnd"/>
      <w:r w:rsidRPr="008F638E">
        <w:rPr>
          <w:rFonts w:ascii="Arial" w:hAnsi="Arial" w:cs="Arial"/>
          <w:bCs/>
          <w:sz w:val="24"/>
          <w:szCs w:val="24"/>
        </w:rPr>
        <w:t xml:space="preserve">  – Wójta Gminy Jonkowo, </w:t>
      </w:r>
    </w:p>
    <w:p w:rsidR="002A5ADA" w:rsidRPr="008F638E" w:rsidRDefault="002A5ADA" w:rsidP="008F638E">
      <w:pPr>
        <w:spacing w:line="288" w:lineRule="auto"/>
        <w:rPr>
          <w:rFonts w:ascii="Arial" w:hAnsi="Arial" w:cs="Arial"/>
          <w:bCs/>
          <w:sz w:val="24"/>
          <w:szCs w:val="24"/>
        </w:rPr>
      </w:pPr>
      <w:r w:rsidRPr="008F638E">
        <w:rPr>
          <w:rFonts w:ascii="Arial" w:hAnsi="Arial" w:cs="Arial"/>
          <w:bCs/>
          <w:sz w:val="24"/>
          <w:szCs w:val="24"/>
        </w:rPr>
        <w:t xml:space="preserve">przy kontrasygnacie Skarbnika Gminy </w:t>
      </w:r>
      <w:r w:rsidRPr="008F638E">
        <w:rPr>
          <w:rFonts w:ascii="Arial" w:hAnsi="Arial" w:cs="Arial"/>
          <w:sz w:val="24"/>
          <w:szCs w:val="24"/>
        </w:rPr>
        <w:t>…………………………….,</w:t>
      </w:r>
      <w:r w:rsidRPr="008F638E">
        <w:rPr>
          <w:rFonts w:ascii="Arial" w:hAnsi="Arial" w:cs="Arial"/>
          <w:bCs/>
          <w:sz w:val="24"/>
          <w:szCs w:val="24"/>
        </w:rPr>
        <w:t xml:space="preserve"> </w:t>
      </w:r>
    </w:p>
    <w:p w:rsidR="002A5ADA" w:rsidRPr="008F638E" w:rsidRDefault="002A5ADA" w:rsidP="008F638E">
      <w:pPr>
        <w:spacing w:line="288" w:lineRule="auto"/>
        <w:rPr>
          <w:rFonts w:ascii="Arial" w:hAnsi="Arial" w:cs="Arial"/>
          <w:sz w:val="24"/>
          <w:szCs w:val="24"/>
        </w:rPr>
      </w:pPr>
      <w:r w:rsidRPr="008F638E">
        <w:rPr>
          <w:rFonts w:ascii="Arial" w:hAnsi="Arial" w:cs="Arial"/>
          <w:bCs/>
          <w:sz w:val="24"/>
          <w:szCs w:val="24"/>
        </w:rPr>
        <w:t xml:space="preserve">zwaną </w:t>
      </w:r>
      <w:r w:rsidRPr="008F638E">
        <w:rPr>
          <w:rFonts w:ascii="Arial" w:hAnsi="Arial" w:cs="Arial"/>
          <w:sz w:val="24"/>
          <w:szCs w:val="24"/>
        </w:rPr>
        <w:t>„</w:t>
      </w:r>
      <w:r w:rsidRPr="008F638E">
        <w:rPr>
          <w:rFonts w:ascii="Arial" w:hAnsi="Arial" w:cs="Arial"/>
          <w:color w:val="000000"/>
          <w:sz w:val="24"/>
          <w:szCs w:val="24"/>
        </w:rPr>
        <w:t>Użyczającym”</w:t>
      </w:r>
      <w:r w:rsidRPr="008F638E">
        <w:rPr>
          <w:rFonts w:ascii="Arial" w:hAnsi="Arial" w:cs="Arial"/>
          <w:sz w:val="24"/>
          <w:szCs w:val="24"/>
        </w:rPr>
        <w:t xml:space="preserve">  </w:t>
      </w:r>
    </w:p>
    <w:p w:rsidR="002A5ADA" w:rsidRPr="00A452C6" w:rsidRDefault="002A5ADA" w:rsidP="003A6561">
      <w:pPr>
        <w:rPr>
          <w:sz w:val="24"/>
          <w:szCs w:val="24"/>
        </w:rPr>
      </w:pPr>
      <w:r w:rsidRPr="00A452C6">
        <w:rPr>
          <w:sz w:val="24"/>
          <w:szCs w:val="24"/>
        </w:rPr>
        <w:t>a</w:t>
      </w:r>
    </w:p>
    <w:p w:rsidR="002A5ADA" w:rsidRPr="008E2B77" w:rsidRDefault="002A5ADA" w:rsidP="008F638E">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 xml:space="preserve">………………………………………………………………………………………………… </w:t>
      </w:r>
    </w:p>
    <w:p w:rsidR="002A5ADA" w:rsidRPr="008E2B77" w:rsidRDefault="002A5ADA" w:rsidP="008F638E">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z siedzibą w .................................................................</w:t>
      </w:r>
      <w:r>
        <w:rPr>
          <w:rFonts w:ascii="Arial" w:hAnsi="Arial" w:cs="Arial"/>
          <w:color w:val="000000"/>
          <w:kern w:val="0"/>
          <w:sz w:val="24"/>
          <w:szCs w:val="24"/>
        </w:rPr>
        <w:t>.........................................</w:t>
      </w:r>
      <w:r w:rsidRPr="008E2B77">
        <w:rPr>
          <w:rFonts w:ascii="Arial" w:hAnsi="Arial" w:cs="Arial"/>
          <w:color w:val="000000"/>
          <w:kern w:val="0"/>
          <w:sz w:val="24"/>
          <w:szCs w:val="24"/>
        </w:rPr>
        <w:t>......, zarejestrowaną</w:t>
      </w:r>
      <w:r>
        <w:rPr>
          <w:rFonts w:ascii="Arial" w:hAnsi="Arial" w:cs="Arial"/>
          <w:color w:val="000000"/>
          <w:kern w:val="0"/>
          <w:sz w:val="24"/>
          <w:szCs w:val="24"/>
        </w:rPr>
        <w:t xml:space="preserve"> </w:t>
      </w:r>
      <w:r w:rsidRPr="008E2B77">
        <w:rPr>
          <w:rFonts w:ascii="Arial" w:hAnsi="Arial" w:cs="Arial"/>
          <w:color w:val="000000"/>
          <w:kern w:val="0"/>
          <w:sz w:val="24"/>
          <w:szCs w:val="24"/>
        </w:rPr>
        <w:t>w</w:t>
      </w:r>
      <w:r>
        <w:rPr>
          <w:rFonts w:ascii="Arial" w:hAnsi="Arial" w:cs="Arial"/>
          <w:color w:val="000000"/>
          <w:kern w:val="0"/>
          <w:sz w:val="24"/>
          <w:szCs w:val="24"/>
        </w:rPr>
        <w:t xml:space="preserve"> </w:t>
      </w:r>
      <w:r w:rsidRPr="008E2B77">
        <w:rPr>
          <w:rFonts w:ascii="Arial" w:hAnsi="Arial" w:cs="Arial"/>
          <w:color w:val="000000"/>
          <w:kern w:val="0"/>
          <w:sz w:val="24"/>
          <w:szCs w:val="24"/>
        </w:rPr>
        <w:t>KRS pod numerem ..............</w:t>
      </w:r>
      <w:r>
        <w:rPr>
          <w:rFonts w:ascii="Arial" w:hAnsi="Arial" w:cs="Arial"/>
          <w:color w:val="000000"/>
          <w:kern w:val="0"/>
          <w:sz w:val="24"/>
          <w:szCs w:val="24"/>
        </w:rPr>
        <w:t>..</w:t>
      </w:r>
      <w:r w:rsidRPr="008E2B77">
        <w:rPr>
          <w:rFonts w:ascii="Arial" w:hAnsi="Arial" w:cs="Arial"/>
          <w:color w:val="000000"/>
          <w:kern w:val="0"/>
          <w:sz w:val="24"/>
          <w:szCs w:val="24"/>
        </w:rPr>
        <w:t>......., NIP .........</w:t>
      </w:r>
      <w:r>
        <w:rPr>
          <w:rFonts w:ascii="Arial" w:hAnsi="Arial" w:cs="Arial"/>
          <w:color w:val="000000"/>
          <w:kern w:val="0"/>
          <w:sz w:val="24"/>
          <w:szCs w:val="24"/>
        </w:rPr>
        <w:t>..</w:t>
      </w:r>
      <w:r w:rsidRPr="008E2B77">
        <w:rPr>
          <w:rFonts w:ascii="Arial" w:hAnsi="Arial" w:cs="Arial"/>
          <w:color w:val="000000"/>
          <w:kern w:val="0"/>
          <w:sz w:val="24"/>
          <w:szCs w:val="24"/>
        </w:rPr>
        <w:t>..................,</w:t>
      </w:r>
      <w:r>
        <w:rPr>
          <w:rFonts w:ascii="Arial" w:hAnsi="Arial" w:cs="Arial"/>
          <w:color w:val="000000"/>
          <w:kern w:val="0"/>
          <w:sz w:val="24"/>
          <w:szCs w:val="24"/>
        </w:rPr>
        <w:t xml:space="preserve">              </w:t>
      </w:r>
      <w:r w:rsidRPr="008E2B77">
        <w:rPr>
          <w:rFonts w:ascii="Arial" w:hAnsi="Arial" w:cs="Arial"/>
          <w:color w:val="000000"/>
          <w:kern w:val="0"/>
          <w:sz w:val="24"/>
          <w:szCs w:val="24"/>
        </w:rPr>
        <w:t xml:space="preserve"> REGON ..........</w:t>
      </w:r>
      <w:r>
        <w:rPr>
          <w:rFonts w:ascii="Arial" w:hAnsi="Arial" w:cs="Arial"/>
          <w:color w:val="000000"/>
          <w:kern w:val="0"/>
          <w:sz w:val="24"/>
          <w:szCs w:val="24"/>
        </w:rPr>
        <w:t>....</w:t>
      </w:r>
      <w:r w:rsidRPr="008E2B77">
        <w:rPr>
          <w:rFonts w:ascii="Arial" w:hAnsi="Arial" w:cs="Arial"/>
          <w:color w:val="000000"/>
          <w:kern w:val="0"/>
          <w:sz w:val="24"/>
          <w:szCs w:val="24"/>
        </w:rPr>
        <w:t>...........</w:t>
      </w:r>
      <w:r>
        <w:rPr>
          <w:rFonts w:ascii="Arial" w:hAnsi="Arial" w:cs="Arial"/>
          <w:color w:val="000000"/>
          <w:kern w:val="0"/>
          <w:sz w:val="24"/>
          <w:szCs w:val="24"/>
        </w:rPr>
        <w:t xml:space="preserve">, </w:t>
      </w:r>
      <w:r w:rsidRPr="008E2B77">
        <w:rPr>
          <w:rFonts w:ascii="Arial" w:hAnsi="Arial" w:cs="Arial"/>
          <w:color w:val="000000"/>
          <w:kern w:val="0"/>
          <w:sz w:val="24"/>
          <w:szCs w:val="24"/>
        </w:rPr>
        <w:t xml:space="preserve"> zwaną/</w:t>
      </w:r>
      <w:proofErr w:type="spellStart"/>
      <w:r w:rsidRPr="008E2B77">
        <w:rPr>
          <w:rFonts w:ascii="Arial" w:hAnsi="Arial" w:cs="Arial"/>
          <w:color w:val="000000"/>
          <w:kern w:val="0"/>
          <w:sz w:val="24"/>
          <w:szCs w:val="24"/>
        </w:rPr>
        <w:t>ym</w:t>
      </w:r>
      <w:proofErr w:type="spellEnd"/>
      <w:r w:rsidRPr="008E2B77">
        <w:rPr>
          <w:rFonts w:ascii="Arial" w:hAnsi="Arial" w:cs="Arial"/>
          <w:color w:val="000000"/>
          <w:kern w:val="0"/>
          <w:sz w:val="24"/>
          <w:szCs w:val="24"/>
        </w:rPr>
        <w:t xml:space="preserve"> dalej „</w:t>
      </w:r>
      <w:r>
        <w:rPr>
          <w:rFonts w:ascii="Arial" w:hAnsi="Arial" w:cs="Arial"/>
          <w:color w:val="000000"/>
          <w:kern w:val="0"/>
          <w:sz w:val="24"/>
          <w:szCs w:val="24"/>
        </w:rPr>
        <w:t>Biorącym do używania</w:t>
      </w:r>
      <w:r w:rsidRPr="008E2B77">
        <w:rPr>
          <w:rFonts w:ascii="Arial" w:hAnsi="Arial" w:cs="Arial"/>
          <w:color w:val="000000"/>
          <w:kern w:val="0"/>
          <w:sz w:val="24"/>
          <w:szCs w:val="24"/>
        </w:rPr>
        <w:t>”, reprezentow</w:t>
      </w:r>
      <w:r w:rsidRPr="008E2B77">
        <w:rPr>
          <w:rFonts w:ascii="Arial" w:hAnsi="Arial" w:cs="Arial"/>
          <w:color w:val="000000"/>
          <w:kern w:val="0"/>
          <w:sz w:val="24"/>
          <w:szCs w:val="24"/>
        </w:rPr>
        <w:t>a</w:t>
      </w:r>
      <w:r w:rsidRPr="008E2B77">
        <w:rPr>
          <w:rFonts w:ascii="Arial" w:hAnsi="Arial" w:cs="Arial"/>
          <w:color w:val="000000"/>
          <w:kern w:val="0"/>
          <w:sz w:val="24"/>
          <w:szCs w:val="24"/>
        </w:rPr>
        <w:t>ną/</w:t>
      </w:r>
      <w:proofErr w:type="spellStart"/>
      <w:r w:rsidRPr="008E2B77">
        <w:rPr>
          <w:rFonts w:ascii="Arial" w:hAnsi="Arial" w:cs="Arial"/>
          <w:color w:val="000000"/>
          <w:kern w:val="0"/>
          <w:sz w:val="24"/>
          <w:szCs w:val="24"/>
        </w:rPr>
        <w:t>nym</w:t>
      </w:r>
      <w:proofErr w:type="spellEnd"/>
      <w:r w:rsidRPr="008E2B77">
        <w:rPr>
          <w:rFonts w:ascii="Arial" w:hAnsi="Arial" w:cs="Arial"/>
          <w:color w:val="000000"/>
          <w:kern w:val="0"/>
          <w:sz w:val="24"/>
          <w:szCs w:val="24"/>
        </w:rPr>
        <w:t xml:space="preserve"> przez: </w:t>
      </w:r>
    </w:p>
    <w:p w:rsidR="002A5ADA" w:rsidRPr="008E2B77" w:rsidRDefault="002A5ADA" w:rsidP="008F638E">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w:t>
      </w:r>
      <w:r>
        <w:rPr>
          <w:rFonts w:ascii="Arial" w:hAnsi="Arial" w:cs="Arial"/>
          <w:color w:val="000000"/>
          <w:kern w:val="0"/>
          <w:sz w:val="24"/>
          <w:szCs w:val="24"/>
        </w:rPr>
        <w:t>................................</w:t>
      </w:r>
      <w:r w:rsidRPr="008E2B77">
        <w:rPr>
          <w:rFonts w:ascii="Arial" w:hAnsi="Arial" w:cs="Arial"/>
          <w:color w:val="000000"/>
          <w:kern w:val="0"/>
          <w:sz w:val="24"/>
          <w:szCs w:val="24"/>
        </w:rPr>
        <w:t xml:space="preserve">...... </w:t>
      </w:r>
    </w:p>
    <w:p w:rsidR="002A5ADA" w:rsidRPr="008E2B77" w:rsidRDefault="002A5ADA" w:rsidP="008F638E">
      <w:pPr>
        <w:widowControl/>
        <w:suppressAutoHyphens w:val="0"/>
        <w:autoSpaceDE w:val="0"/>
        <w:adjustRightInd w:val="0"/>
        <w:spacing w:line="288" w:lineRule="auto"/>
        <w:textAlignment w:val="auto"/>
        <w:rPr>
          <w:rFonts w:ascii="Arial" w:hAnsi="Arial" w:cs="Arial"/>
          <w:color w:val="000000"/>
          <w:kern w:val="0"/>
          <w:sz w:val="24"/>
          <w:szCs w:val="24"/>
        </w:rPr>
      </w:pPr>
      <w:r w:rsidRPr="008E2B77">
        <w:rPr>
          <w:rFonts w:ascii="Arial" w:hAnsi="Arial" w:cs="Arial"/>
          <w:color w:val="000000"/>
          <w:kern w:val="0"/>
          <w:sz w:val="24"/>
          <w:szCs w:val="24"/>
        </w:rPr>
        <w:t>z drugiej strony</w:t>
      </w:r>
      <w:r>
        <w:rPr>
          <w:rFonts w:ascii="Arial" w:hAnsi="Arial" w:cs="Arial"/>
          <w:color w:val="000000"/>
          <w:kern w:val="0"/>
          <w:sz w:val="24"/>
          <w:szCs w:val="24"/>
        </w:rPr>
        <w:t>,</w:t>
      </w:r>
      <w:r w:rsidRPr="008E2B77">
        <w:rPr>
          <w:rFonts w:ascii="Arial" w:hAnsi="Arial" w:cs="Arial"/>
          <w:color w:val="000000"/>
          <w:kern w:val="0"/>
          <w:sz w:val="24"/>
          <w:szCs w:val="24"/>
        </w:rPr>
        <w:t xml:space="preserve"> </w:t>
      </w:r>
    </w:p>
    <w:p w:rsidR="002A5ADA" w:rsidRPr="008E2B77" w:rsidRDefault="002A5ADA" w:rsidP="008F638E">
      <w:pPr>
        <w:widowControl/>
        <w:suppressAutoHyphens w:val="0"/>
        <w:autoSpaceDE w:val="0"/>
        <w:adjustRightInd w:val="0"/>
        <w:textAlignment w:val="auto"/>
        <w:rPr>
          <w:rFonts w:ascii="Arial" w:hAnsi="Arial" w:cs="Arial"/>
          <w:color w:val="000000"/>
          <w:kern w:val="0"/>
          <w:sz w:val="24"/>
          <w:szCs w:val="24"/>
        </w:rPr>
      </w:pPr>
    </w:p>
    <w:p w:rsidR="002A5ADA" w:rsidRPr="008F638E" w:rsidRDefault="002A5ADA" w:rsidP="008F638E">
      <w:pPr>
        <w:widowControl/>
        <w:suppressAutoHyphens w:val="0"/>
        <w:autoSpaceDE w:val="0"/>
        <w:adjustRightInd w:val="0"/>
        <w:spacing w:after="60"/>
        <w:jc w:val="both"/>
        <w:textAlignment w:val="auto"/>
        <w:rPr>
          <w:color w:val="000000"/>
          <w:kern w:val="0"/>
          <w:sz w:val="24"/>
          <w:szCs w:val="24"/>
        </w:rPr>
      </w:pPr>
      <w:r w:rsidRPr="008E2B77">
        <w:rPr>
          <w:color w:val="000000"/>
          <w:kern w:val="0"/>
          <w:sz w:val="24"/>
          <w:szCs w:val="24"/>
        </w:rPr>
        <w:t>[</w:t>
      </w:r>
      <w:r w:rsidRPr="008E2B77">
        <w:rPr>
          <w:i/>
          <w:iCs/>
          <w:color w:val="000000"/>
          <w:kern w:val="0"/>
          <w:sz w:val="24"/>
          <w:szCs w:val="24"/>
        </w:rPr>
        <w:t xml:space="preserve">lub </w:t>
      </w:r>
      <w:r w:rsidRPr="008E2B77">
        <w:rPr>
          <w:color w:val="000000"/>
          <w:kern w:val="0"/>
          <w:sz w:val="24"/>
          <w:szCs w:val="24"/>
        </w:rPr>
        <w:t>a Panem/</w:t>
      </w:r>
      <w:proofErr w:type="spellStart"/>
      <w:r w:rsidRPr="008E2B77">
        <w:rPr>
          <w:color w:val="000000"/>
          <w:kern w:val="0"/>
          <w:sz w:val="24"/>
          <w:szCs w:val="24"/>
        </w:rPr>
        <w:t>ią</w:t>
      </w:r>
      <w:proofErr w:type="spellEnd"/>
      <w:r w:rsidRPr="008E2B77">
        <w:rPr>
          <w:color w:val="000000"/>
          <w:kern w:val="0"/>
          <w:sz w:val="24"/>
          <w:szCs w:val="24"/>
        </w:rPr>
        <w:t xml:space="preserve"> .................................................. </w:t>
      </w:r>
      <w:r w:rsidRPr="008E2B77">
        <w:rPr>
          <w:i/>
          <w:iCs/>
          <w:color w:val="000000"/>
          <w:kern w:val="0"/>
          <w:sz w:val="24"/>
          <w:szCs w:val="24"/>
        </w:rPr>
        <w:t>/imię i nazwisko/</w:t>
      </w:r>
      <w:r w:rsidRPr="008E2B77">
        <w:rPr>
          <w:color w:val="000000"/>
          <w:kern w:val="0"/>
          <w:sz w:val="24"/>
          <w:szCs w:val="24"/>
        </w:rPr>
        <w:t>, zamieszkałym/ą w …………………………………………/</w:t>
      </w:r>
      <w:r w:rsidRPr="008E2B77">
        <w:rPr>
          <w:i/>
          <w:iCs/>
          <w:color w:val="000000"/>
          <w:kern w:val="0"/>
          <w:sz w:val="24"/>
          <w:szCs w:val="24"/>
        </w:rPr>
        <w:t>adres zamieszkania</w:t>
      </w:r>
      <w:r w:rsidRPr="008E2B77">
        <w:rPr>
          <w:color w:val="000000"/>
          <w:kern w:val="0"/>
          <w:sz w:val="24"/>
          <w:szCs w:val="24"/>
        </w:rPr>
        <w:t>/, prowadzącym/</w:t>
      </w:r>
      <w:proofErr w:type="spellStart"/>
      <w:r w:rsidRPr="008E2B77">
        <w:rPr>
          <w:color w:val="000000"/>
          <w:kern w:val="0"/>
          <w:sz w:val="24"/>
          <w:szCs w:val="24"/>
        </w:rPr>
        <w:t>cą</w:t>
      </w:r>
      <w:proofErr w:type="spellEnd"/>
      <w:r w:rsidRPr="008E2B77">
        <w:rPr>
          <w:color w:val="000000"/>
          <w:kern w:val="0"/>
          <w:sz w:val="24"/>
          <w:szCs w:val="24"/>
        </w:rPr>
        <w:t xml:space="preserve"> działalność gospodarczą pod firmą: ……………………………………………….……….………,  wpis</w:t>
      </w:r>
      <w:r w:rsidRPr="008E2B77">
        <w:rPr>
          <w:color w:val="000000"/>
          <w:kern w:val="0"/>
          <w:sz w:val="24"/>
          <w:szCs w:val="24"/>
        </w:rPr>
        <w:t>a</w:t>
      </w:r>
      <w:r w:rsidRPr="008E2B77">
        <w:rPr>
          <w:color w:val="000000"/>
          <w:kern w:val="0"/>
          <w:sz w:val="24"/>
          <w:szCs w:val="24"/>
        </w:rPr>
        <w:t xml:space="preserve">nym/ą do CEIDG, NIP ................................., REGON.................................., zwanym/ą dalej </w:t>
      </w:r>
      <w:r w:rsidRPr="008F638E">
        <w:rPr>
          <w:color w:val="000000"/>
          <w:kern w:val="0"/>
          <w:sz w:val="24"/>
          <w:szCs w:val="24"/>
        </w:rPr>
        <w:t xml:space="preserve">„Biorącym do używania”], </w:t>
      </w:r>
    </w:p>
    <w:p w:rsidR="002A5ADA" w:rsidRPr="00A452C6" w:rsidRDefault="002A5ADA" w:rsidP="000B49FC">
      <w:pPr>
        <w:jc w:val="both"/>
        <w:rPr>
          <w:sz w:val="24"/>
          <w:szCs w:val="24"/>
        </w:rPr>
      </w:pPr>
      <w:r w:rsidRPr="00A452C6">
        <w:rPr>
          <w:sz w:val="24"/>
          <w:szCs w:val="24"/>
        </w:rPr>
        <w:t>o następującej treści:</w:t>
      </w:r>
    </w:p>
    <w:p w:rsidR="002A5ADA" w:rsidRPr="00A452C6" w:rsidRDefault="002A5ADA" w:rsidP="003A6561">
      <w:pPr>
        <w:rPr>
          <w:sz w:val="24"/>
          <w:szCs w:val="24"/>
        </w:rPr>
      </w:pPr>
    </w:p>
    <w:p w:rsidR="002A5ADA" w:rsidRPr="008F638E" w:rsidRDefault="002A5ADA" w:rsidP="008F638E">
      <w:pPr>
        <w:spacing w:after="120"/>
        <w:jc w:val="center"/>
        <w:rPr>
          <w:b/>
          <w:sz w:val="24"/>
          <w:szCs w:val="24"/>
        </w:rPr>
      </w:pPr>
      <w:r w:rsidRPr="008F638E">
        <w:rPr>
          <w:b/>
          <w:sz w:val="24"/>
          <w:szCs w:val="24"/>
        </w:rPr>
        <w:t>§ 1</w:t>
      </w:r>
    </w:p>
    <w:p w:rsidR="002A5ADA" w:rsidRPr="008F638E" w:rsidRDefault="002A5ADA" w:rsidP="003A6561">
      <w:pPr>
        <w:jc w:val="both"/>
        <w:rPr>
          <w:rFonts w:ascii="Arial" w:hAnsi="Arial" w:cs="Arial"/>
          <w:sz w:val="24"/>
          <w:szCs w:val="24"/>
        </w:rPr>
      </w:pPr>
      <w:r w:rsidRPr="008F638E">
        <w:rPr>
          <w:rFonts w:ascii="Arial" w:hAnsi="Arial" w:cs="Arial"/>
          <w:sz w:val="24"/>
          <w:szCs w:val="24"/>
        </w:rPr>
        <w:t xml:space="preserve">Użyczający oświadcza, że jest właścicielem  2 sztuk  autobusów marki </w:t>
      </w:r>
      <w:proofErr w:type="spellStart"/>
      <w:r w:rsidRPr="008F638E">
        <w:rPr>
          <w:rFonts w:ascii="Arial" w:hAnsi="Arial" w:cs="Arial"/>
          <w:sz w:val="24"/>
          <w:szCs w:val="24"/>
        </w:rPr>
        <w:t>Karsan</w:t>
      </w:r>
      <w:proofErr w:type="spellEnd"/>
    </w:p>
    <w:p w:rsidR="002A5ADA" w:rsidRPr="008F638E" w:rsidRDefault="002A5ADA" w:rsidP="003A6561">
      <w:pPr>
        <w:jc w:val="both"/>
        <w:rPr>
          <w:rFonts w:ascii="Arial" w:hAnsi="Arial" w:cs="Arial"/>
          <w:sz w:val="24"/>
          <w:szCs w:val="24"/>
        </w:rPr>
      </w:pPr>
    </w:p>
    <w:p w:rsidR="002A5ADA" w:rsidRPr="008F638E" w:rsidRDefault="002A5ADA" w:rsidP="003A6561">
      <w:pPr>
        <w:pStyle w:val="Standard"/>
        <w:spacing w:line="360" w:lineRule="auto"/>
        <w:rPr>
          <w:rFonts w:ascii="Arial" w:hAnsi="Arial" w:cs="Arial"/>
          <w:lang w:eastAsia="pl-PL"/>
        </w:rPr>
      </w:pPr>
      <w:r w:rsidRPr="008F638E">
        <w:rPr>
          <w:rFonts w:ascii="Arial" w:hAnsi="Arial" w:cs="Arial"/>
          <w:lang w:eastAsia="pl-PL"/>
        </w:rPr>
        <w:t>pojazd nr 1 nr rejestracyjny   NOL 98735        </w:t>
      </w:r>
      <w:r w:rsidRPr="008F638E">
        <w:rPr>
          <w:rFonts w:ascii="Arial" w:hAnsi="Arial" w:cs="Arial"/>
          <w:lang w:eastAsia="pl-PL"/>
        </w:rPr>
        <w:tab/>
      </w:r>
      <w:r w:rsidRPr="008F638E">
        <w:rPr>
          <w:rFonts w:ascii="Arial" w:hAnsi="Arial" w:cs="Arial"/>
          <w:lang w:eastAsia="pl-PL"/>
        </w:rPr>
        <w:tab/>
        <w:t>VIN – NLNC8EFLA10001485</w:t>
      </w:r>
    </w:p>
    <w:p w:rsidR="002A5ADA" w:rsidRPr="008F638E" w:rsidRDefault="002A5ADA" w:rsidP="003A6561">
      <w:pPr>
        <w:pStyle w:val="Standard"/>
        <w:suppressAutoHyphens w:val="0"/>
        <w:spacing w:line="360" w:lineRule="auto"/>
        <w:rPr>
          <w:rFonts w:ascii="Arial" w:hAnsi="Arial" w:cs="Arial"/>
          <w:lang w:eastAsia="pl-PL"/>
        </w:rPr>
      </w:pPr>
      <w:r w:rsidRPr="008F638E">
        <w:rPr>
          <w:rFonts w:ascii="Arial" w:hAnsi="Arial" w:cs="Arial"/>
          <w:lang w:eastAsia="pl-PL"/>
        </w:rPr>
        <w:t xml:space="preserve">pojazd nr 2 nr rejestracyjny   NOL 98736                </w:t>
      </w:r>
      <w:r w:rsidRPr="008F638E">
        <w:rPr>
          <w:rFonts w:ascii="Arial" w:hAnsi="Arial" w:cs="Arial"/>
          <w:lang w:eastAsia="pl-PL"/>
        </w:rPr>
        <w:tab/>
        <w:t>VIN –NLNC8EFLA10001484</w:t>
      </w:r>
    </w:p>
    <w:p w:rsidR="002A5ADA" w:rsidRPr="008F638E" w:rsidRDefault="002A5ADA" w:rsidP="003A6561">
      <w:pPr>
        <w:jc w:val="both"/>
        <w:rPr>
          <w:rFonts w:ascii="Arial" w:hAnsi="Arial" w:cs="Arial"/>
          <w:sz w:val="24"/>
          <w:szCs w:val="24"/>
        </w:rPr>
      </w:pPr>
      <w:r w:rsidRPr="008F638E">
        <w:rPr>
          <w:rFonts w:ascii="Arial" w:hAnsi="Arial" w:cs="Arial"/>
          <w:sz w:val="24"/>
          <w:szCs w:val="24"/>
        </w:rPr>
        <w:t>rok produkcji 2019, sprawnych technicznie, wyposażonych w klimatyzację, ogrzewanie (WEBASTO), monitoring wizyjny, tablice informacyjne.</w:t>
      </w:r>
    </w:p>
    <w:p w:rsidR="002A5ADA" w:rsidRPr="00AF1911" w:rsidRDefault="002A5ADA" w:rsidP="003A6561">
      <w:pPr>
        <w:jc w:val="both"/>
        <w:rPr>
          <w:sz w:val="24"/>
          <w:szCs w:val="24"/>
        </w:rPr>
      </w:pPr>
      <w:r w:rsidRPr="00AF1911">
        <w:rPr>
          <w:sz w:val="24"/>
          <w:szCs w:val="24"/>
        </w:rPr>
        <w:tab/>
      </w:r>
      <w:r w:rsidRPr="00AF1911">
        <w:rPr>
          <w:sz w:val="24"/>
          <w:szCs w:val="24"/>
        </w:rPr>
        <w:tab/>
      </w:r>
      <w:r w:rsidRPr="00AF1911">
        <w:rPr>
          <w:sz w:val="24"/>
          <w:szCs w:val="24"/>
        </w:rPr>
        <w:tab/>
      </w:r>
      <w:r w:rsidRPr="00AF1911">
        <w:rPr>
          <w:sz w:val="24"/>
          <w:szCs w:val="24"/>
        </w:rPr>
        <w:tab/>
      </w:r>
      <w:r w:rsidRPr="00AF1911">
        <w:rPr>
          <w:sz w:val="24"/>
          <w:szCs w:val="24"/>
        </w:rPr>
        <w:tab/>
      </w:r>
      <w:r w:rsidRPr="00AF1911">
        <w:rPr>
          <w:sz w:val="24"/>
          <w:szCs w:val="24"/>
        </w:rPr>
        <w:tab/>
      </w:r>
    </w:p>
    <w:p w:rsidR="002A5ADA" w:rsidRPr="008F638E" w:rsidRDefault="002A5ADA" w:rsidP="008F638E">
      <w:pPr>
        <w:spacing w:after="120"/>
        <w:jc w:val="center"/>
        <w:rPr>
          <w:b/>
          <w:sz w:val="24"/>
          <w:szCs w:val="24"/>
        </w:rPr>
      </w:pPr>
      <w:r w:rsidRPr="008F638E">
        <w:rPr>
          <w:b/>
          <w:sz w:val="24"/>
          <w:szCs w:val="24"/>
        </w:rPr>
        <w:t>§ 2</w:t>
      </w:r>
    </w:p>
    <w:p w:rsidR="002A5ADA" w:rsidRPr="008F638E" w:rsidRDefault="002A5ADA" w:rsidP="008F638E">
      <w:pPr>
        <w:pStyle w:val="Akapitzlist"/>
        <w:numPr>
          <w:ilvl w:val="1"/>
          <w:numId w:val="25"/>
        </w:numPr>
        <w:spacing w:after="80" w:line="288" w:lineRule="auto"/>
        <w:ind w:left="425" w:hanging="425"/>
        <w:jc w:val="both"/>
        <w:rPr>
          <w:rFonts w:ascii="Arial" w:hAnsi="Arial" w:cs="Arial"/>
          <w:szCs w:val="24"/>
        </w:rPr>
      </w:pPr>
      <w:r w:rsidRPr="008F638E">
        <w:rPr>
          <w:rFonts w:ascii="Arial" w:hAnsi="Arial" w:cs="Arial"/>
          <w:szCs w:val="24"/>
        </w:rPr>
        <w:t xml:space="preserve">„Użyczający”  użycza i daje w bezpłatne używanie „Biorącemu do używania” opisany w § 1 przedmiot użyczenia na okres </w:t>
      </w:r>
      <w:r w:rsidR="005771F9">
        <w:rPr>
          <w:rFonts w:ascii="Arial" w:hAnsi="Arial" w:cs="Arial"/>
          <w:szCs w:val="24"/>
        </w:rPr>
        <w:t>36</w:t>
      </w:r>
      <w:r w:rsidRPr="008F638E">
        <w:rPr>
          <w:rFonts w:ascii="Arial" w:hAnsi="Arial" w:cs="Arial"/>
          <w:szCs w:val="24"/>
        </w:rPr>
        <w:t xml:space="preserve"> miesięcy do końca trwania </w:t>
      </w:r>
      <w:r w:rsidR="005771F9">
        <w:rPr>
          <w:rFonts w:ascii="Arial" w:hAnsi="Arial" w:cs="Arial"/>
          <w:szCs w:val="24"/>
        </w:rPr>
        <w:t xml:space="preserve">Umowy Nr GK.271.7.2020.2021 </w:t>
      </w:r>
      <w:proofErr w:type="spellStart"/>
      <w:r w:rsidR="005771F9">
        <w:rPr>
          <w:rFonts w:ascii="Arial" w:hAnsi="Arial" w:cs="Arial"/>
          <w:szCs w:val="24"/>
        </w:rPr>
        <w:t>zp</w:t>
      </w:r>
      <w:proofErr w:type="spellEnd"/>
      <w:r w:rsidR="005771F9">
        <w:rPr>
          <w:rFonts w:ascii="Arial" w:hAnsi="Arial" w:cs="Arial"/>
          <w:szCs w:val="24"/>
        </w:rPr>
        <w:t>.</w:t>
      </w:r>
      <w:r w:rsidRPr="008F638E">
        <w:rPr>
          <w:rFonts w:ascii="Arial" w:hAnsi="Arial" w:cs="Arial"/>
          <w:szCs w:val="24"/>
        </w:rPr>
        <w:t xml:space="preserve"> z dnia </w:t>
      </w:r>
      <w:r w:rsidR="005771F9">
        <w:rPr>
          <w:rFonts w:ascii="Arial" w:hAnsi="Arial" w:cs="Arial"/>
          <w:szCs w:val="24"/>
        </w:rPr>
        <w:t>…………….</w:t>
      </w:r>
      <w:r w:rsidRPr="008F638E">
        <w:rPr>
          <w:rFonts w:ascii="Arial" w:hAnsi="Arial" w:cs="Arial"/>
          <w:szCs w:val="24"/>
        </w:rPr>
        <w:t>r.</w:t>
      </w:r>
    </w:p>
    <w:p w:rsidR="002A5ADA" w:rsidRPr="008F638E" w:rsidRDefault="002A5ADA" w:rsidP="008F638E">
      <w:pPr>
        <w:pStyle w:val="Akapitzlist"/>
        <w:numPr>
          <w:ilvl w:val="1"/>
          <w:numId w:val="25"/>
        </w:numPr>
        <w:spacing w:line="288" w:lineRule="auto"/>
        <w:ind w:left="425" w:hanging="425"/>
        <w:jc w:val="both"/>
        <w:rPr>
          <w:rFonts w:ascii="Arial" w:hAnsi="Arial" w:cs="Arial"/>
          <w:szCs w:val="24"/>
        </w:rPr>
      </w:pPr>
      <w:r w:rsidRPr="008F638E">
        <w:rPr>
          <w:rFonts w:ascii="Arial" w:hAnsi="Arial" w:cs="Arial"/>
          <w:szCs w:val="24"/>
        </w:rPr>
        <w:t xml:space="preserve">Po upływie powyższego terminu „Biorący do używania” zobowiązuje się zwrócić  przedmiot użyczenia bez wezwań i w stanie nie pogorszonym, za wyjątkiem zużycia będącego następstwem prawidłowego używania. </w:t>
      </w:r>
    </w:p>
    <w:p w:rsidR="002A5ADA" w:rsidRPr="008F638E" w:rsidRDefault="002A5ADA" w:rsidP="003A6561">
      <w:pPr>
        <w:spacing w:line="360" w:lineRule="auto"/>
        <w:jc w:val="center"/>
        <w:rPr>
          <w:b/>
          <w:sz w:val="24"/>
          <w:szCs w:val="24"/>
        </w:rPr>
      </w:pPr>
      <w:r w:rsidRPr="008F638E">
        <w:rPr>
          <w:b/>
          <w:sz w:val="24"/>
          <w:szCs w:val="24"/>
        </w:rPr>
        <w:lastRenderedPageBreak/>
        <w:t>§ 3</w:t>
      </w:r>
    </w:p>
    <w:p w:rsidR="002A5ADA" w:rsidRPr="008F638E" w:rsidRDefault="002A5ADA" w:rsidP="008F638E">
      <w:pPr>
        <w:pStyle w:val="Akapitzlist"/>
        <w:numPr>
          <w:ilvl w:val="1"/>
          <w:numId w:val="24"/>
        </w:numPr>
        <w:spacing w:after="80" w:line="288" w:lineRule="auto"/>
        <w:ind w:left="425" w:hanging="425"/>
        <w:jc w:val="both"/>
        <w:rPr>
          <w:rFonts w:ascii="Arial" w:hAnsi="Arial" w:cs="Arial"/>
          <w:szCs w:val="24"/>
        </w:rPr>
      </w:pPr>
      <w:r w:rsidRPr="008F638E">
        <w:rPr>
          <w:rFonts w:ascii="Arial" w:hAnsi="Arial" w:cs="Arial"/>
          <w:szCs w:val="24"/>
        </w:rPr>
        <w:t>„Biorący do używania” potwierdza odbiór przedmiotu użyczenia  od dnia …………………..</w:t>
      </w:r>
    </w:p>
    <w:p w:rsidR="002A5ADA" w:rsidRPr="008F638E" w:rsidRDefault="002A5ADA" w:rsidP="008F638E">
      <w:pPr>
        <w:pStyle w:val="Akapitzlist"/>
        <w:numPr>
          <w:ilvl w:val="1"/>
          <w:numId w:val="24"/>
        </w:numPr>
        <w:spacing w:line="288" w:lineRule="auto"/>
        <w:ind w:left="425" w:hanging="425"/>
        <w:jc w:val="both"/>
        <w:rPr>
          <w:rFonts w:ascii="Arial" w:hAnsi="Arial" w:cs="Arial"/>
          <w:szCs w:val="24"/>
        </w:rPr>
      </w:pPr>
      <w:r w:rsidRPr="008F638E">
        <w:rPr>
          <w:rFonts w:ascii="Arial" w:hAnsi="Arial" w:cs="Arial"/>
          <w:szCs w:val="24"/>
        </w:rPr>
        <w:t>Biorący do używania zapoznał się ze stanem urządzenia i nie wnosi co do jego stanu żadnych zastrzeżeń.</w:t>
      </w:r>
    </w:p>
    <w:p w:rsidR="002A5ADA" w:rsidRPr="008F638E" w:rsidRDefault="002A5ADA" w:rsidP="008F638E">
      <w:pPr>
        <w:spacing w:before="120" w:after="120" w:line="288" w:lineRule="auto"/>
        <w:jc w:val="center"/>
        <w:rPr>
          <w:b/>
          <w:sz w:val="24"/>
          <w:szCs w:val="24"/>
        </w:rPr>
      </w:pPr>
      <w:r w:rsidRPr="008F638E">
        <w:rPr>
          <w:b/>
          <w:sz w:val="24"/>
          <w:szCs w:val="24"/>
        </w:rPr>
        <w:t>§ 4</w:t>
      </w:r>
    </w:p>
    <w:p w:rsidR="002A5ADA" w:rsidRDefault="002A5ADA" w:rsidP="008134F6">
      <w:pPr>
        <w:pStyle w:val="Akapitzlist"/>
        <w:numPr>
          <w:ilvl w:val="1"/>
          <w:numId w:val="138"/>
        </w:numPr>
        <w:spacing w:line="288" w:lineRule="auto"/>
        <w:ind w:left="425" w:hanging="425"/>
        <w:jc w:val="both"/>
        <w:rPr>
          <w:rFonts w:ascii="Arial" w:hAnsi="Arial" w:cs="Arial"/>
          <w:szCs w:val="24"/>
        </w:rPr>
      </w:pPr>
      <w:r w:rsidRPr="008F638E">
        <w:rPr>
          <w:rFonts w:ascii="Arial" w:hAnsi="Arial" w:cs="Arial"/>
          <w:szCs w:val="24"/>
        </w:rPr>
        <w:t>„Biorący do używania” zapewnia, ze będzie używał przedmiotu użyczenia zgodnie z przeznaczeniem i nie odda go w używanie osobie trzeciej.</w:t>
      </w:r>
    </w:p>
    <w:p w:rsidR="002A5ADA" w:rsidRPr="008F638E" w:rsidRDefault="002A5ADA" w:rsidP="008134F6">
      <w:pPr>
        <w:pStyle w:val="Akapitzlist"/>
        <w:numPr>
          <w:ilvl w:val="1"/>
          <w:numId w:val="138"/>
        </w:numPr>
        <w:spacing w:line="288" w:lineRule="auto"/>
        <w:ind w:left="425" w:hanging="425"/>
        <w:jc w:val="both"/>
        <w:rPr>
          <w:rFonts w:ascii="Arial" w:hAnsi="Arial" w:cs="Arial"/>
          <w:szCs w:val="24"/>
        </w:rPr>
      </w:pPr>
      <w:r w:rsidRPr="008F638E">
        <w:rPr>
          <w:rFonts w:ascii="Arial" w:hAnsi="Arial" w:cs="Arial"/>
          <w:szCs w:val="24"/>
        </w:rPr>
        <w:t>Biorący do używania zobowiązuje się do używania urządzenia zgodnie z jego właściwościami i przeznaczeniem oraz do utrzymywania go w należytym stanie.</w:t>
      </w:r>
    </w:p>
    <w:p w:rsidR="002A5ADA" w:rsidRPr="008F638E" w:rsidRDefault="002A5ADA" w:rsidP="008F638E">
      <w:pPr>
        <w:spacing w:before="120" w:after="120" w:line="288" w:lineRule="auto"/>
        <w:jc w:val="center"/>
        <w:rPr>
          <w:b/>
          <w:sz w:val="24"/>
          <w:szCs w:val="24"/>
        </w:rPr>
      </w:pPr>
      <w:r w:rsidRPr="008F638E">
        <w:rPr>
          <w:b/>
          <w:sz w:val="24"/>
          <w:szCs w:val="24"/>
        </w:rPr>
        <w:t>§ 5</w:t>
      </w:r>
    </w:p>
    <w:p w:rsidR="002A5ADA" w:rsidRPr="008F638E" w:rsidRDefault="002A5ADA" w:rsidP="008F638E">
      <w:pPr>
        <w:spacing w:line="288" w:lineRule="auto"/>
        <w:jc w:val="both"/>
        <w:rPr>
          <w:rFonts w:ascii="Arial" w:hAnsi="Arial" w:cs="Arial"/>
          <w:sz w:val="24"/>
          <w:szCs w:val="24"/>
        </w:rPr>
      </w:pPr>
      <w:r w:rsidRPr="008F638E">
        <w:rPr>
          <w:rFonts w:ascii="Arial" w:hAnsi="Arial" w:cs="Arial"/>
          <w:sz w:val="24"/>
          <w:szCs w:val="24"/>
        </w:rPr>
        <w:t>Wszelkie koszty z tytułu korzystania z przedmiotu użyczenia  przez cały czas trwania umowy poniesie „Biorący do używania”.</w:t>
      </w:r>
    </w:p>
    <w:p w:rsidR="002A5ADA" w:rsidRPr="008F638E" w:rsidRDefault="002A5ADA" w:rsidP="008F638E">
      <w:pPr>
        <w:spacing w:before="120" w:after="120" w:line="288" w:lineRule="auto"/>
        <w:jc w:val="center"/>
        <w:rPr>
          <w:b/>
          <w:sz w:val="24"/>
          <w:szCs w:val="24"/>
        </w:rPr>
      </w:pPr>
      <w:r w:rsidRPr="008F638E">
        <w:rPr>
          <w:b/>
          <w:sz w:val="24"/>
          <w:szCs w:val="24"/>
        </w:rPr>
        <w:t>§ 6</w:t>
      </w:r>
    </w:p>
    <w:p w:rsidR="002A5ADA" w:rsidRPr="008F638E" w:rsidRDefault="002A5ADA" w:rsidP="008F638E">
      <w:pPr>
        <w:spacing w:line="288" w:lineRule="auto"/>
        <w:jc w:val="both"/>
        <w:rPr>
          <w:rFonts w:ascii="Arial" w:hAnsi="Arial" w:cs="Arial"/>
          <w:sz w:val="24"/>
          <w:szCs w:val="24"/>
        </w:rPr>
      </w:pPr>
      <w:r w:rsidRPr="008F638E">
        <w:rPr>
          <w:rFonts w:ascii="Arial" w:hAnsi="Arial" w:cs="Arial"/>
          <w:sz w:val="24"/>
          <w:szCs w:val="24"/>
        </w:rPr>
        <w:t>„Biorący do używania” zobowiązuje się do dokonywania wszelkich napraw jakie okażą się konieczne w czasie trwania umowy.</w:t>
      </w:r>
    </w:p>
    <w:p w:rsidR="002A5ADA" w:rsidRPr="008F638E" w:rsidRDefault="002A5ADA" w:rsidP="008F638E">
      <w:pPr>
        <w:spacing w:before="120" w:after="120" w:line="288" w:lineRule="auto"/>
        <w:jc w:val="center"/>
        <w:rPr>
          <w:b/>
          <w:sz w:val="24"/>
          <w:szCs w:val="24"/>
        </w:rPr>
      </w:pPr>
      <w:r w:rsidRPr="008F638E">
        <w:rPr>
          <w:b/>
          <w:sz w:val="24"/>
          <w:szCs w:val="24"/>
        </w:rPr>
        <w:t>§ 7</w:t>
      </w:r>
    </w:p>
    <w:p w:rsidR="002A5ADA" w:rsidRPr="008F638E" w:rsidRDefault="002A5ADA" w:rsidP="008F638E">
      <w:pPr>
        <w:spacing w:line="288" w:lineRule="auto"/>
        <w:jc w:val="both"/>
        <w:rPr>
          <w:rFonts w:ascii="Arial" w:hAnsi="Arial" w:cs="Arial"/>
          <w:sz w:val="24"/>
          <w:szCs w:val="24"/>
        </w:rPr>
      </w:pPr>
      <w:r w:rsidRPr="008F638E">
        <w:rPr>
          <w:rFonts w:ascii="Arial" w:hAnsi="Arial" w:cs="Arial"/>
          <w:sz w:val="24"/>
          <w:szCs w:val="24"/>
        </w:rPr>
        <w:t>W sprawach nieuregulowanych mają zastosowanie przepisy kodeksu cywilnego.</w:t>
      </w:r>
    </w:p>
    <w:p w:rsidR="002A5ADA" w:rsidRPr="008F638E" w:rsidRDefault="002A5ADA" w:rsidP="008F638E">
      <w:pPr>
        <w:spacing w:before="120" w:after="120" w:line="288" w:lineRule="auto"/>
        <w:jc w:val="center"/>
        <w:rPr>
          <w:b/>
          <w:sz w:val="24"/>
          <w:szCs w:val="24"/>
        </w:rPr>
      </w:pPr>
      <w:r w:rsidRPr="008F638E">
        <w:rPr>
          <w:b/>
          <w:sz w:val="24"/>
          <w:szCs w:val="24"/>
        </w:rPr>
        <w:t>§ 8</w:t>
      </w:r>
    </w:p>
    <w:p w:rsidR="002A5ADA" w:rsidRPr="008F638E" w:rsidRDefault="002A5ADA" w:rsidP="008F638E">
      <w:pPr>
        <w:spacing w:line="288" w:lineRule="auto"/>
        <w:jc w:val="both"/>
        <w:rPr>
          <w:rFonts w:ascii="Arial" w:hAnsi="Arial" w:cs="Arial"/>
          <w:sz w:val="24"/>
          <w:szCs w:val="24"/>
        </w:rPr>
      </w:pPr>
      <w:r w:rsidRPr="008F638E">
        <w:rPr>
          <w:rFonts w:ascii="Arial" w:hAnsi="Arial" w:cs="Arial"/>
          <w:sz w:val="24"/>
          <w:szCs w:val="24"/>
        </w:rPr>
        <w:t>Wszelkie zmiany i uzupełnienie mogą nastąpić tylko pisemnie pod rygorem nieważności.</w:t>
      </w:r>
    </w:p>
    <w:p w:rsidR="002A5ADA" w:rsidRPr="008F638E" w:rsidRDefault="002A5ADA" w:rsidP="008F638E">
      <w:pPr>
        <w:spacing w:before="120" w:after="120" w:line="288" w:lineRule="auto"/>
        <w:jc w:val="center"/>
        <w:rPr>
          <w:b/>
          <w:sz w:val="24"/>
          <w:szCs w:val="24"/>
        </w:rPr>
      </w:pPr>
      <w:r w:rsidRPr="008F638E">
        <w:rPr>
          <w:b/>
          <w:sz w:val="24"/>
          <w:szCs w:val="24"/>
        </w:rPr>
        <w:t>§ 9</w:t>
      </w:r>
    </w:p>
    <w:p w:rsidR="002A5ADA" w:rsidRPr="008F638E" w:rsidRDefault="002A5ADA" w:rsidP="008F638E">
      <w:pPr>
        <w:spacing w:line="288" w:lineRule="auto"/>
        <w:jc w:val="both"/>
        <w:rPr>
          <w:rFonts w:ascii="Arial" w:hAnsi="Arial" w:cs="Arial"/>
          <w:sz w:val="24"/>
          <w:szCs w:val="24"/>
        </w:rPr>
      </w:pPr>
      <w:r w:rsidRPr="008F638E">
        <w:rPr>
          <w:rFonts w:ascii="Arial" w:hAnsi="Arial" w:cs="Arial"/>
          <w:sz w:val="24"/>
          <w:szCs w:val="24"/>
        </w:rPr>
        <w:t xml:space="preserve">Wszystkie spory wynikające z niniejszej umowy będzie rozpatrywał odpowiedni sąd powszechny właściwy dla siedziby Użyczającego. </w:t>
      </w:r>
    </w:p>
    <w:p w:rsidR="002A5ADA" w:rsidRPr="008F638E" w:rsidRDefault="002A5ADA" w:rsidP="008F638E">
      <w:pPr>
        <w:spacing w:before="120" w:after="120" w:line="288" w:lineRule="auto"/>
        <w:jc w:val="center"/>
        <w:rPr>
          <w:b/>
          <w:sz w:val="24"/>
          <w:szCs w:val="24"/>
        </w:rPr>
      </w:pPr>
      <w:r w:rsidRPr="008F638E">
        <w:rPr>
          <w:b/>
          <w:sz w:val="24"/>
          <w:szCs w:val="24"/>
        </w:rPr>
        <w:t>§ 10</w:t>
      </w:r>
    </w:p>
    <w:p w:rsidR="002A5ADA" w:rsidRPr="008F638E" w:rsidRDefault="002A5ADA" w:rsidP="008F638E">
      <w:pPr>
        <w:spacing w:line="288" w:lineRule="auto"/>
        <w:jc w:val="both"/>
        <w:rPr>
          <w:rFonts w:ascii="Arial" w:hAnsi="Arial" w:cs="Arial"/>
          <w:sz w:val="24"/>
          <w:szCs w:val="24"/>
        </w:rPr>
      </w:pPr>
      <w:r w:rsidRPr="008F638E">
        <w:rPr>
          <w:rFonts w:ascii="Arial" w:hAnsi="Arial" w:cs="Arial"/>
          <w:sz w:val="24"/>
          <w:szCs w:val="24"/>
        </w:rPr>
        <w:t xml:space="preserve">Umowa zostaje sporządzona w dwóch jednobrzmiących egzemplarzach po jednym dla każdej ze stron. </w:t>
      </w:r>
    </w:p>
    <w:p w:rsidR="002A5ADA" w:rsidRDefault="002A5ADA" w:rsidP="003A6561">
      <w:pPr>
        <w:rPr>
          <w:sz w:val="24"/>
          <w:szCs w:val="24"/>
        </w:rPr>
      </w:pPr>
    </w:p>
    <w:p w:rsidR="002A5ADA" w:rsidRDefault="002A5ADA" w:rsidP="003A6561">
      <w:pPr>
        <w:rPr>
          <w:sz w:val="24"/>
          <w:szCs w:val="24"/>
        </w:rPr>
      </w:pPr>
    </w:p>
    <w:p w:rsidR="002A5ADA" w:rsidRDefault="002A5ADA" w:rsidP="003A6561">
      <w:pPr>
        <w:rPr>
          <w:sz w:val="24"/>
          <w:szCs w:val="24"/>
        </w:rPr>
      </w:pPr>
    </w:p>
    <w:p w:rsidR="002A5ADA" w:rsidRPr="003A6561" w:rsidRDefault="002A5ADA" w:rsidP="003A6561">
      <w:pPr>
        <w:rPr>
          <w:b/>
          <w:bCs/>
          <w:sz w:val="24"/>
          <w:szCs w:val="24"/>
        </w:rPr>
      </w:pPr>
    </w:p>
    <w:p w:rsidR="005544F1" w:rsidRDefault="002A5ADA" w:rsidP="00DF1E5B">
      <w:pPr>
        <w:rPr>
          <w:b/>
          <w:bCs/>
          <w:sz w:val="24"/>
          <w:szCs w:val="24"/>
        </w:rPr>
      </w:pPr>
      <w:r w:rsidRPr="003A6561">
        <w:rPr>
          <w:b/>
          <w:bCs/>
          <w:sz w:val="24"/>
          <w:szCs w:val="24"/>
        </w:rPr>
        <w:t>UŻYCZAJĄCY</w:t>
      </w:r>
      <w:r w:rsidRPr="003A6561">
        <w:rPr>
          <w:b/>
          <w:bCs/>
          <w:sz w:val="24"/>
          <w:szCs w:val="24"/>
        </w:rPr>
        <w:tab/>
      </w:r>
      <w:r w:rsidRPr="003A6561">
        <w:rPr>
          <w:b/>
          <w:bCs/>
          <w:sz w:val="24"/>
          <w:szCs w:val="24"/>
        </w:rPr>
        <w:tab/>
      </w:r>
      <w:r w:rsidRPr="003A6561">
        <w:rPr>
          <w:b/>
          <w:bCs/>
          <w:sz w:val="24"/>
          <w:szCs w:val="24"/>
        </w:rPr>
        <w:tab/>
      </w:r>
      <w:r w:rsidRPr="003A6561">
        <w:rPr>
          <w:b/>
          <w:bCs/>
          <w:sz w:val="24"/>
          <w:szCs w:val="24"/>
        </w:rPr>
        <w:tab/>
      </w:r>
      <w:r w:rsidRPr="003A6561">
        <w:rPr>
          <w:b/>
          <w:bCs/>
          <w:sz w:val="24"/>
          <w:szCs w:val="24"/>
        </w:rPr>
        <w:tab/>
      </w:r>
      <w:r w:rsidRPr="003A6561">
        <w:rPr>
          <w:b/>
          <w:bCs/>
          <w:sz w:val="24"/>
          <w:szCs w:val="24"/>
        </w:rPr>
        <w:tab/>
        <w:t>BIORĄCY</w:t>
      </w:r>
      <w:r>
        <w:rPr>
          <w:b/>
          <w:bCs/>
          <w:sz w:val="24"/>
          <w:szCs w:val="24"/>
        </w:rPr>
        <w:t xml:space="preserve"> </w:t>
      </w:r>
      <w:r w:rsidRPr="003A6561">
        <w:rPr>
          <w:b/>
          <w:bCs/>
          <w:sz w:val="24"/>
          <w:szCs w:val="24"/>
        </w:rPr>
        <w:t xml:space="preserve"> DO UŻYWANIA</w:t>
      </w:r>
      <w:r w:rsidRPr="003A6561">
        <w:rPr>
          <w:b/>
          <w:bCs/>
          <w:sz w:val="24"/>
          <w:szCs w:val="24"/>
        </w:rPr>
        <w:tab/>
      </w:r>
      <w:r w:rsidRPr="003A6561">
        <w:rPr>
          <w:b/>
          <w:bCs/>
          <w:sz w:val="24"/>
          <w:szCs w:val="24"/>
        </w:rPr>
        <w:tab/>
      </w:r>
      <w:r w:rsidRPr="003A6561">
        <w:rPr>
          <w:b/>
          <w:bCs/>
          <w:sz w:val="24"/>
          <w:szCs w:val="24"/>
        </w:rPr>
        <w:tab/>
      </w:r>
    </w:p>
    <w:p w:rsidR="005544F1" w:rsidRDefault="005544F1" w:rsidP="005544F1">
      <w:pPr>
        <w:rPr>
          <w:sz w:val="24"/>
          <w:szCs w:val="24"/>
        </w:rPr>
      </w:pPr>
    </w:p>
    <w:p w:rsidR="002A5ADA" w:rsidRPr="005544F1" w:rsidRDefault="005544F1" w:rsidP="005544F1">
      <w:pPr>
        <w:tabs>
          <w:tab w:val="left" w:pos="5165"/>
        </w:tabs>
        <w:rPr>
          <w:sz w:val="24"/>
          <w:szCs w:val="24"/>
        </w:rPr>
      </w:pPr>
      <w:r>
        <w:rPr>
          <w:sz w:val="24"/>
          <w:szCs w:val="24"/>
        </w:rPr>
        <w:tab/>
      </w:r>
    </w:p>
    <w:sectPr w:rsidR="002A5ADA" w:rsidRPr="005544F1" w:rsidSect="0059507C">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64" w:rsidRDefault="008E6F64">
      <w:r>
        <w:separator/>
      </w:r>
    </w:p>
  </w:endnote>
  <w:endnote w:type="continuationSeparator" w:id="0">
    <w:p w:rsidR="008E6F64" w:rsidRDefault="008E6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L SwitzerlandCondense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64" w:rsidRDefault="008E6F64">
    <w:pPr>
      <w:pStyle w:val="Stopka"/>
      <w:jc w:val="center"/>
    </w:pPr>
    <w:r>
      <w:rPr>
        <w:rFonts w:ascii="Tahoma" w:hAnsi="Tahoma"/>
        <w:sz w:val="18"/>
        <w:szCs w:val="18"/>
      </w:rPr>
      <w:t xml:space="preserve">Strona </w:t>
    </w:r>
    <w:fldSimple w:instr=" PAGE ">
      <w:r w:rsidR="00FC54AC">
        <w:rPr>
          <w:noProof/>
        </w:rPr>
        <w:t>1</w:t>
      </w:r>
    </w:fldSimple>
    <w:r>
      <w:rPr>
        <w:rFonts w:ascii="Tahoma" w:hAnsi="Tahoma"/>
        <w:sz w:val="18"/>
        <w:szCs w:val="18"/>
      </w:rPr>
      <w:t xml:space="preserve"> z </w:t>
    </w:r>
    <w:fldSimple w:instr=" NUMPAGES ">
      <w:r w:rsidR="00FC54AC">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64" w:rsidRDefault="008E6F64">
      <w:r>
        <w:rPr>
          <w:color w:val="000000"/>
        </w:rPr>
        <w:separator/>
      </w:r>
    </w:p>
  </w:footnote>
  <w:footnote w:type="continuationSeparator" w:id="0">
    <w:p w:rsidR="008E6F64" w:rsidRDefault="008E6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64" w:rsidRDefault="008E6F64" w:rsidP="003A6561">
    <w:pPr>
      <w:pStyle w:val="Nagwek"/>
      <w:pBdr>
        <w:bottom w:val="single" w:sz="4" w:space="1" w:color="00000A"/>
      </w:pBdr>
      <w:spacing w:before="0"/>
      <w:ind w:right="142"/>
      <w:rPr>
        <w:rFonts w:ascii="Tahoma" w:eastAsia="MS Mincho" w:hAnsi="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140"/>
    <w:multiLevelType w:val="hybridMultilevel"/>
    <w:tmpl w:val="5712D734"/>
    <w:lvl w:ilvl="0" w:tplc="466AD19C">
      <w:start w:val="2"/>
      <w:numFmt w:val="decimal"/>
      <w:lvlText w:val="%1."/>
      <w:lvlJc w:val="left"/>
      <w:pPr>
        <w:ind w:left="720" w:hanging="360"/>
      </w:pPr>
      <w:rPr>
        <w:rFonts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6076B8"/>
    <w:multiLevelType w:val="multilevel"/>
    <w:tmpl w:val="767CE762"/>
    <w:styleLink w:val="WWNum4"/>
    <w:lvl w:ilvl="0">
      <w:start w:val="1"/>
      <w:numFmt w:val="decimal"/>
      <w:lvlText w:val="%1."/>
      <w:lvlJc w:val="left"/>
      <w:pPr>
        <w:ind w:left="783" w:hanging="360"/>
      </w:pPr>
      <w:rPr>
        <w:rFonts w:cs="Times New Roman"/>
        <w:b w:val="0"/>
      </w:rPr>
    </w:lvl>
    <w:lvl w:ilvl="1">
      <w:start w:val="1"/>
      <w:numFmt w:val="lowerLetter"/>
      <w:lvlText w:val="%2)"/>
      <w:lvlJc w:val="left"/>
      <w:pPr>
        <w:ind w:left="1296" w:hanging="360"/>
      </w:pPr>
      <w:rPr>
        <w:rFonts w:cs="Times New Roman"/>
        <w:b w:val="0"/>
      </w:rPr>
    </w:lvl>
    <w:lvl w:ilvl="2">
      <w:start w:val="1"/>
      <w:numFmt w:val="decimal"/>
      <w:lvlText w:val="%1.%2.%3."/>
      <w:lvlJc w:val="left"/>
      <w:pPr>
        <w:ind w:left="2016" w:hanging="360"/>
      </w:pPr>
      <w:rPr>
        <w:rFonts w:cs="Times New Roman"/>
      </w:rPr>
    </w:lvl>
    <w:lvl w:ilvl="3">
      <w:start w:val="1"/>
      <w:numFmt w:val="decimal"/>
      <w:lvlText w:val="%1.%2.%3.%4."/>
      <w:lvlJc w:val="left"/>
      <w:pPr>
        <w:ind w:left="2736" w:hanging="360"/>
      </w:pPr>
      <w:rPr>
        <w:rFonts w:cs="Times New Roman"/>
      </w:rPr>
    </w:lvl>
    <w:lvl w:ilvl="4">
      <w:start w:val="1"/>
      <w:numFmt w:val="decimal"/>
      <w:lvlText w:val="%1.%2.%3.%4.%5."/>
      <w:lvlJc w:val="left"/>
      <w:pPr>
        <w:ind w:left="3456" w:hanging="360"/>
      </w:pPr>
      <w:rPr>
        <w:rFonts w:cs="Times New Roman"/>
      </w:rPr>
    </w:lvl>
    <w:lvl w:ilvl="5">
      <w:start w:val="1"/>
      <w:numFmt w:val="decimal"/>
      <w:lvlText w:val="%1.%2.%3.%4.%5.%6."/>
      <w:lvlJc w:val="left"/>
      <w:pPr>
        <w:ind w:left="4176" w:hanging="360"/>
      </w:pPr>
      <w:rPr>
        <w:rFonts w:cs="Times New Roman"/>
      </w:rPr>
    </w:lvl>
    <w:lvl w:ilvl="6">
      <w:start w:val="1"/>
      <w:numFmt w:val="decimal"/>
      <w:lvlText w:val="%1.%2.%3.%4.%5.%6.%7."/>
      <w:lvlJc w:val="left"/>
      <w:pPr>
        <w:ind w:left="4896" w:hanging="360"/>
      </w:pPr>
      <w:rPr>
        <w:rFonts w:cs="Times New Roman"/>
      </w:rPr>
    </w:lvl>
    <w:lvl w:ilvl="7">
      <w:start w:val="1"/>
      <w:numFmt w:val="decimal"/>
      <w:lvlText w:val="%1.%2.%3.%4.%5.%6.%7.%8."/>
      <w:lvlJc w:val="left"/>
      <w:pPr>
        <w:ind w:left="5616" w:hanging="360"/>
      </w:pPr>
      <w:rPr>
        <w:rFonts w:cs="Times New Roman"/>
      </w:rPr>
    </w:lvl>
    <w:lvl w:ilvl="8">
      <w:start w:val="1"/>
      <w:numFmt w:val="decimal"/>
      <w:lvlText w:val="%1.%2.%3.%4.%5.%6.%7.%8.%9."/>
      <w:lvlJc w:val="left"/>
      <w:pPr>
        <w:ind w:left="6336" w:hanging="360"/>
      </w:pPr>
      <w:rPr>
        <w:rFonts w:cs="Times New Roman"/>
      </w:rPr>
    </w:lvl>
  </w:abstractNum>
  <w:abstractNum w:abstractNumId="2">
    <w:nsid w:val="056F1888"/>
    <w:multiLevelType w:val="multilevel"/>
    <w:tmpl w:val="8578B33A"/>
    <w:styleLink w:val="WWNum5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
    <w:nsid w:val="062F64C1"/>
    <w:multiLevelType w:val="multilevel"/>
    <w:tmpl w:val="AE8A6C7A"/>
    <w:styleLink w:val="WWNum10"/>
    <w:lvl w:ilvl="0">
      <w:start w:val="1"/>
      <w:numFmt w:val="decimal"/>
      <w:lvlText w:val="%1."/>
      <w:lvlJc w:val="left"/>
      <w:pPr>
        <w:ind w:left="720" w:hanging="360"/>
      </w:pPr>
      <w:rPr>
        <w:rFonts w:cs="Times New Roman"/>
      </w:rPr>
    </w:lvl>
    <w:lvl w:ilvl="1">
      <w:numFmt w:val="bullet"/>
      <w:lvlText w:val="-"/>
      <w:lvlJc w:val="left"/>
      <w:pPr>
        <w:ind w:left="1440" w:hanging="360"/>
      </w:pPr>
      <w:rPr>
        <w:rFonts w:ascii="OpenSymbol" w:hAnsi="OpenSymbol"/>
      </w:rPr>
    </w:lvl>
    <w:lvl w:ilvl="2">
      <w:start w:val="1"/>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
    <w:nsid w:val="07323E36"/>
    <w:multiLevelType w:val="multilevel"/>
    <w:tmpl w:val="D3CE3A6E"/>
    <w:styleLink w:val="WWNum1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
    <w:nsid w:val="0A90758B"/>
    <w:multiLevelType w:val="multilevel"/>
    <w:tmpl w:val="4FCE111A"/>
    <w:styleLink w:val="WWNum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
    <w:nsid w:val="0AA629DC"/>
    <w:multiLevelType w:val="singleLevel"/>
    <w:tmpl w:val="BB52C856"/>
    <w:lvl w:ilvl="0">
      <w:start w:val="1"/>
      <w:numFmt w:val="decimal"/>
      <w:lvlText w:val="%1)"/>
      <w:lvlJc w:val="left"/>
      <w:pPr>
        <w:tabs>
          <w:tab w:val="num" w:pos="720"/>
        </w:tabs>
        <w:ind w:left="720" w:hanging="360"/>
      </w:pPr>
      <w:rPr>
        <w:rFonts w:ascii="Times New Roman" w:hAnsi="Times New Roman" w:cs="Times New Roman" w:hint="default"/>
        <w:i w:val="0"/>
      </w:rPr>
    </w:lvl>
  </w:abstractNum>
  <w:abstractNum w:abstractNumId="7">
    <w:nsid w:val="0B29597C"/>
    <w:multiLevelType w:val="multilevel"/>
    <w:tmpl w:val="663CA230"/>
    <w:styleLink w:val="WWNum73"/>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8">
    <w:nsid w:val="0D1B786A"/>
    <w:multiLevelType w:val="multilevel"/>
    <w:tmpl w:val="AC92E712"/>
    <w:lvl w:ilvl="0">
      <w:start w:val="1"/>
      <w:numFmt w:val="decimal"/>
      <w:lvlText w:val="%1)"/>
      <w:lvlJc w:val="right"/>
      <w:pPr>
        <w:ind w:left="1146" w:hanging="360"/>
      </w:pPr>
      <w:rPr>
        <w:rFonts w:ascii="Arial" w:hAnsi="Arial" w:cs="Arial" w:hint="default"/>
        <w:b w:val="0"/>
        <w:snapToGrid/>
        <w:color w:val="auto"/>
        <w:sz w:val="24"/>
        <w:szCs w:val="24"/>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9">
    <w:nsid w:val="0D7447AA"/>
    <w:multiLevelType w:val="multilevel"/>
    <w:tmpl w:val="06BEFAB6"/>
    <w:styleLink w:val="WWNum4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nsid w:val="0D813F2E"/>
    <w:multiLevelType w:val="multilevel"/>
    <w:tmpl w:val="09A0947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
    <w:nsid w:val="0D9A7C26"/>
    <w:multiLevelType w:val="multilevel"/>
    <w:tmpl w:val="4558D77C"/>
    <w:styleLink w:val="WWNum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0DDC6B63"/>
    <w:multiLevelType w:val="multilevel"/>
    <w:tmpl w:val="E3C47688"/>
    <w:styleLink w:val="WWNum85"/>
    <w:lvl w:ilvl="0">
      <w:start w:val="15"/>
      <w:numFmt w:val="decimal"/>
      <w:lvlText w:val="%1"/>
      <w:lvlJc w:val="left"/>
      <w:pPr>
        <w:ind w:left="435" w:hanging="435"/>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10065A26"/>
    <w:multiLevelType w:val="hybridMultilevel"/>
    <w:tmpl w:val="5394E984"/>
    <w:lvl w:ilvl="0" w:tplc="04150017">
      <w:start w:val="1"/>
      <w:numFmt w:val="lowerLetter"/>
      <w:lvlText w:val="%1)"/>
      <w:lvlJc w:val="left"/>
      <w:pPr>
        <w:ind w:left="1656" w:hanging="360"/>
      </w:pPr>
      <w:rPr>
        <w:rFonts w:cs="Times New Roman"/>
      </w:rPr>
    </w:lvl>
    <w:lvl w:ilvl="1" w:tplc="04150019" w:tentative="1">
      <w:start w:val="1"/>
      <w:numFmt w:val="lowerLetter"/>
      <w:lvlText w:val="%2."/>
      <w:lvlJc w:val="left"/>
      <w:pPr>
        <w:ind w:left="2376" w:hanging="360"/>
      </w:pPr>
      <w:rPr>
        <w:rFonts w:cs="Times New Roman"/>
      </w:rPr>
    </w:lvl>
    <w:lvl w:ilvl="2" w:tplc="0415001B" w:tentative="1">
      <w:start w:val="1"/>
      <w:numFmt w:val="lowerRoman"/>
      <w:lvlText w:val="%3."/>
      <w:lvlJc w:val="right"/>
      <w:pPr>
        <w:ind w:left="3096" w:hanging="180"/>
      </w:pPr>
      <w:rPr>
        <w:rFonts w:cs="Times New Roman"/>
      </w:rPr>
    </w:lvl>
    <w:lvl w:ilvl="3" w:tplc="0415000F" w:tentative="1">
      <w:start w:val="1"/>
      <w:numFmt w:val="decimal"/>
      <w:lvlText w:val="%4."/>
      <w:lvlJc w:val="left"/>
      <w:pPr>
        <w:ind w:left="3816" w:hanging="360"/>
      </w:pPr>
      <w:rPr>
        <w:rFonts w:cs="Times New Roman"/>
      </w:rPr>
    </w:lvl>
    <w:lvl w:ilvl="4" w:tplc="04150019" w:tentative="1">
      <w:start w:val="1"/>
      <w:numFmt w:val="lowerLetter"/>
      <w:lvlText w:val="%5."/>
      <w:lvlJc w:val="left"/>
      <w:pPr>
        <w:ind w:left="4536" w:hanging="360"/>
      </w:pPr>
      <w:rPr>
        <w:rFonts w:cs="Times New Roman"/>
      </w:rPr>
    </w:lvl>
    <w:lvl w:ilvl="5" w:tplc="0415001B" w:tentative="1">
      <w:start w:val="1"/>
      <w:numFmt w:val="lowerRoman"/>
      <w:lvlText w:val="%6."/>
      <w:lvlJc w:val="right"/>
      <w:pPr>
        <w:ind w:left="5256" w:hanging="180"/>
      </w:pPr>
      <w:rPr>
        <w:rFonts w:cs="Times New Roman"/>
      </w:rPr>
    </w:lvl>
    <w:lvl w:ilvl="6" w:tplc="0415000F" w:tentative="1">
      <w:start w:val="1"/>
      <w:numFmt w:val="decimal"/>
      <w:lvlText w:val="%7."/>
      <w:lvlJc w:val="left"/>
      <w:pPr>
        <w:ind w:left="5976" w:hanging="360"/>
      </w:pPr>
      <w:rPr>
        <w:rFonts w:cs="Times New Roman"/>
      </w:rPr>
    </w:lvl>
    <w:lvl w:ilvl="7" w:tplc="04150019" w:tentative="1">
      <w:start w:val="1"/>
      <w:numFmt w:val="lowerLetter"/>
      <w:lvlText w:val="%8."/>
      <w:lvlJc w:val="left"/>
      <w:pPr>
        <w:ind w:left="6696" w:hanging="360"/>
      </w:pPr>
      <w:rPr>
        <w:rFonts w:cs="Times New Roman"/>
      </w:rPr>
    </w:lvl>
    <w:lvl w:ilvl="8" w:tplc="0415001B" w:tentative="1">
      <w:start w:val="1"/>
      <w:numFmt w:val="lowerRoman"/>
      <w:lvlText w:val="%9."/>
      <w:lvlJc w:val="right"/>
      <w:pPr>
        <w:ind w:left="7416" w:hanging="180"/>
      </w:pPr>
      <w:rPr>
        <w:rFonts w:cs="Times New Roman"/>
      </w:rPr>
    </w:lvl>
  </w:abstractNum>
  <w:abstractNum w:abstractNumId="14">
    <w:nsid w:val="10454C41"/>
    <w:multiLevelType w:val="multilevel"/>
    <w:tmpl w:val="27DC926E"/>
    <w:styleLink w:val="WWNum83"/>
    <w:lvl w:ilvl="0">
      <w:start w:val="1"/>
      <w:numFmt w:val="lowerLetter"/>
      <w:lvlText w:val="%1)"/>
      <w:lvlJc w:val="left"/>
      <w:pPr>
        <w:ind w:left="783" w:hanging="360"/>
      </w:pPr>
      <w:rPr>
        <w:rFonts w:cs="Times New Roman"/>
        <w:b w:val="0"/>
      </w:rPr>
    </w:lvl>
    <w:lvl w:ilvl="1">
      <w:start w:val="1"/>
      <w:numFmt w:val="lowerLetter"/>
      <w:lvlText w:val="%2)"/>
      <w:lvlJc w:val="left"/>
      <w:pPr>
        <w:ind w:left="1296" w:hanging="360"/>
      </w:pPr>
      <w:rPr>
        <w:rFonts w:cs="Times New Roman"/>
        <w:b w:val="0"/>
      </w:rPr>
    </w:lvl>
    <w:lvl w:ilvl="2">
      <w:start w:val="1"/>
      <w:numFmt w:val="decimal"/>
      <w:lvlText w:val="%1.%2.%3."/>
      <w:lvlJc w:val="left"/>
      <w:pPr>
        <w:ind w:left="2016" w:hanging="360"/>
      </w:pPr>
      <w:rPr>
        <w:rFonts w:cs="Times New Roman"/>
      </w:rPr>
    </w:lvl>
    <w:lvl w:ilvl="3">
      <w:start w:val="1"/>
      <w:numFmt w:val="decimal"/>
      <w:lvlText w:val="%1.%2.%3.%4."/>
      <w:lvlJc w:val="left"/>
      <w:pPr>
        <w:ind w:left="2736" w:hanging="360"/>
      </w:pPr>
      <w:rPr>
        <w:rFonts w:cs="Times New Roman"/>
      </w:rPr>
    </w:lvl>
    <w:lvl w:ilvl="4">
      <w:start w:val="1"/>
      <w:numFmt w:val="decimal"/>
      <w:lvlText w:val="%1.%2.%3.%4.%5."/>
      <w:lvlJc w:val="left"/>
      <w:pPr>
        <w:ind w:left="3456" w:hanging="360"/>
      </w:pPr>
      <w:rPr>
        <w:rFonts w:cs="Times New Roman"/>
      </w:rPr>
    </w:lvl>
    <w:lvl w:ilvl="5">
      <w:start w:val="1"/>
      <w:numFmt w:val="decimal"/>
      <w:lvlText w:val="%1.%2.%3.%4.%5.%6."/>
      <w:lvlJc w:val="left"/>
      <w:pPr>
        <w:ind w:left="4176" w:hanging="360"/>
      </w:pPr>
      <w:rPr>
        <w:rFonts w:cs="Times New Roman"/>
      </w:rPr>
    </w:lvl>
    <w:lvl w:ilvl="6">
      <w:start w:val="1"/>
      <w:numFmt w:val="decimal"/>
      <w:lvlText w:val="%1.%2.%3.%4.%5.%6.%7."/>
      <w:lvlJc w:val="left"/>
      <w:pPr>
        <w:ind w:left="4896" w:hanging="360"/>
      </w:pPr>
      <w:rPr>
        <w:rFonts w:cs="Times New Roman"/>
      </w:rPr>
    </w:lvl>
    <w:lvl w:ilvl="7">
      <w:start w:val="1"/>
      <w:numFmt w:val="decimal"/>
      <w:lvlText w:val="%1.%2.%3.%4.%5.%6.%7.%8."/>
      <w:lvlJc w:val="left"/>
      <w:pPr>
        <w:ind w:left="5616" w:hanging="360"/>
      </w:pPr>
      <w:rPr>
        <w:rFonts w:cs="Times New Roman"/>
      </w:rPr>
    </w:lvl>
    <w:lvl w:ilvl="8">
      <w:start w:val="1"/>
      <w:numFmt w:val="decimal"/>
      <w:lvlText w:val="%1.%2.%3.%4.%5.%6.%7.%8.%9."/>
      <w:lvlJc w:val="left"/>
      <w:pPr>
        <w:ind w:left="6336" w:hanging="360"/>
      </w:pPr>
      <w:rPr>
        <w:rFonts w:cs="Times New Roman"/>
      </w:rPr>
    </w:lvl>
  </w:abstractNum>
  <w:abstractNum w:abstractNumId="15">
    <w:nsid w:val="11703882"/>
    <w:multiLevelType w:val="multilevel"/>
    <w:tmpl w:val="4B1848BA"/>
    <w:styleLink w:val="WWNum6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140D74D4"/>
    <w:multiLevelType w:val="multilevel"/>
    <w:tmpl w:val="6DDC0992"/>
    <w:styleLink w:val="WWNum26"/>
    <w:lvl w:ilvl="0">
      <w:start w:val="1"/>
      <w:numFmt w:val="decimal"/>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7">
    <w:nsid w:val="145D6602"/>
    <w:multiLevelType w:val="multilevel"/>
    <w:tmpl w:val="716CBED4"/>
    <w:styleLink w:val="WWNum75"/>
    <w:lvl w:ilvl="0">
      <w:start w:val="6"/>
      <w:numFmt w:val="decimal"/>
      <w:lvlText w:val="%1."/>
      <w:lvlJc w:val="left"/>
      <w:pPr>
        <w:ind w:left="720" w:hanging="360"/>
      </w:pPr>
      <w:rPr>
        <w:rFonts w:cs="Mangal"/>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150179D2"/>
    <w:multiLevelType w:val="multilevel"/>
    <w:tmpl w:val="6F963BE4"/>
    <w:styleLink w:val="WWNum55"/>
    <w:lvl w:ilvl="0">
      <w:start w:val="1"/>
      <w:numFmt w:val="decimal"/>
      <w:lvlText w:val="%1)"/>
      <w:lvlJc w:val="left"/>
      <w:pPr>
        <w:ind w:left="720" w:hanging="360"/>
      </w:pPr>
      <w:rPr>
        <w:rFonts w:cs="Times New Roman"/>
      </w:rPr>
    </w:lvl>
    <w:lvl w:ilvl="1">
      <w:start w:val="1"/>
      <w:numFmt w:val="lowerLetter"/>
      <w:lvlText w:val="(%2)"/>
      <w:lvlJc w:val="left"/>
      <w:pPr>
        <w:ind w:left="1452" w:hanging="372"/>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15533BDB"/>
    <w:multiLevelType w:val="multilevel"/>
    <w:tmpl w:val="E7F0A492"/>
    <w:lvl w:ilvl="0">
      <w:start w:val="1"/>
      <w:numFmt w:val="decimal"/>
      <w:lvlText w:val="%1)"/>
      <w:lvlJc w:val="right"/>
      <w:pPr>
        <w:ind w:left="720" w:hanging="360"/>
      </w:pPr>
      <w:rPr>
        <w:rFonts w:ascii="Arial" w:hAnsi="Arial" w:cs="Arial" w:hint="default"/>
        <w:b w:val="0"/>
        <w:snapToGrid/>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nsid w:val="17AA1315"/>
    <w:multiLevelType w:val="multilevel"/>
    <w:tmpl w:val="90661EB6"/>
    <w:lvl w:ilvl="0">
      <w:start w:val="1"/>
      <w:numFmt w:val="decimal"/>
      <w:lvlText w:val="%1)"/>
      <w:lvlJc w:val="right"/>
      <w:pPr>
        <w:ind w:left="757" w:hanging="397"/>
      </w:pPr>
      <w:rPr>
        <w:rFonts w:ascii="Arial" w:hAnsi="Arial" w:cs="Arial" w:hint="default"/>
        <w:b w:val="0"/>
        <w:strike w:val="0"/>
        <w:dstrike w:val="0"/>
        <w:snapToGrid/>
        <w:color w:val="auto"/>
        <w:sz w:val="24"/>
        <w:szCs w:val="24"/>
      </w:rPr>
    </w:lvl>
    <w:lvl w:ilvl="1">
      <w:start w:val="1"/>
      <w:numFmt w:val="lowerLetter"/>
      <w:lvlText w:val="%2)"/>
      <w:lvlJc w:val="left"/>
      <w:pPr>
        <w:ind w:left="1440" w:hanging="360"/>
      </w:pPr>
      <w:rPr>
        <w:rFonts w:cs="Times New Roman"/>
      </w:rPr>
    </w:lvl>
    <w:lvl w:ilvl="2">
      <w:start w:val="1"/>
      <w:numFmt w:val="lowerRoman"/>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21">
    <w:nsid w:val="18F75EAB"/>
    <w:multiLevelType w:val="multilevel"/>
    <w:tmpl w:val="280A5406"/>
    <w:styleLink w:val="WWNum5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2">
    <w:nsid w:val="1D7E0F8B"/>
    <w:multiLevelType w:val="multilevel"/>
    <w:tmpl w:val="ED6AA8DA"/>
    <w:styleLink w:val="WWNum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200173B9"/>
    <w:multiLevelType w:val="multilevel"/>
    <w:tmpl w:val="903E1BC2"/>
    <w:styleLink w:val="WWNum8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4">
    <w:nsid w:val="207B484A"/>
    <w:multiLevelType w:val="multilevel"/>
    <w:tmpl w:val="F3E6594E"/>
    <w:styleLink w:val="WWNum2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5">
    <w:nsid w:val="22B65C79"/>
    <w:multiLevelType w:val="multilevel"/>
    <w:tmpl w:val="BE1255E6"/>
    <w:styleLink w:val="WWNum6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23900C85"/>
    <w:multiLevelType w:val="multilevel"/>
    <w:tmpl w:val="EFF2B6C2"/>
    <w:lvl w:ilvl="0">
      <w:start w:val="14"/>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3F8079E"/>
    <w:multiLevelType w:val="hybridMultilevel"/>
    <w:tmpl w:val="F18C368E"/>
    <w:lvl w:ilvl="0" w:tplc="84A8CAB8">
      <w:numFmt w:val="bullet"/>
      <w:lvlText w:val=""/>
      <w:lvlJc w:val="left"/>
      <w:pPr>
        <w:tabs>
          <w:tab w:val="num" w:pos="786"/>
        </w:tabs>
        <w:ind w:left="786" w:hanging="360"/>
      </w:pPr>
      <w:rPr>
        <w:rFonts w:ascii="Symbol" w:eastAsia="Times New Roman" w:hAnsi="Symbol" w:cs="Times New Roman" w:hint="default"/>
        <w:b/>
      </w:rPr>
    </w:lvl>
    <w:lvl w:ilvl="1" w:tplc="AC08192C">
      <w:start w:val="1"/>
      <w:numFmt w:val="decimal"/>
      <w:lvlText w:val="%2."/>
      <w:lvlJc w:val="left"/>
      <w:pPr>
        <w:tabs>
          <w:tab w:val="num" w:pos="1440"/>
        </w:tabs>
        <w:ind w:left="1440" w:hanging="360"/>
      </w:pPr>
      <w:rPr>
        <w:rFonts w:hint="default"/>
        <w:b/>
      </w:rPr>
    </w:lvl>
    <w:lvl w:ilvl="2" w:tplc="04150005">
      <w:start w:val="1"/>
      <w:numFmt w:val="bullet"/>
      <w:lvlText w:val=""/>
      <w:lvlJc w:val="left"/>
      <w:pPr>
        <w:tabs>
          <w:tab w:val="num" w:pos="2160"/>
        </w:tabs>
        <w:ind w:left="2160" w:hanging="360"/>
      </w:pPr>
      <w:rPr>
        <w:rFonts w:ascii="Wingdings" w:hAnsi="Wingdings" w:hint="default"/>
      </w:rPr>
    </w:lvl>
    <w:lvl w:ilvl="3" w:tplc="8AC65EBA">
      <w:start w:val="1"/>
      <w:numFmt w:val="decimal"/>
      <w:lvlText w:val="%4)"/>
      <w:lvlJc w:val="left"/>
      <w:pPr>
        <w:tabs>
          <w:tab w:val="num" w:pos="2880"/>
        </w:tabs>
        <w:ind w:left="2880" w:hanging="360"/>
      </w:pPr>
      <w:rPr>
        <w:rFonts w:hint="default"/>
        <w:b w:val="0"/>
        <w:color w:val="auto"/>
      </w:rPr>
    </w:lvl>
    <w:lvl w:ilvl="4" w:tplc="621AE0EA">
      <w:start w:val="1"/>
      <w:numFmt w:val="bullet"/>
      <w:lvlText w:val="­"/>
      <w:lvlJc w:val="left"/>
      <w:pPr>
        <w:tabs>
          <w:tab w:val="num" w:pos="3524"/>
        </w:tabs>
        <w:ind w:left="3524" w:hanging="284"/>
      </w:pPr>
      <w:rPr>
        <w:rFonts w:ascii="Courier New" w:hAnsi="Courier New" w:hint="default"/>
        <w:b w:val="0"/>
        <w:sz w:val="24"/>
        <w:szCs w:val="24"/>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4493417"/>
    <w:multiLevelType w:val="multilevel"/>
    <w:tmpl w:val="188C228C"/>
    <w:styleLink w:val="WWNum6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44D5032"/>
    <w:multiLevelType w:val="multilevel"/>
    <w:tmpl w:val="B45234F0"/>
    <w:styleLink w:val="WWNum5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nsid w:val="25CC4E2B"/>
    <w:multiLevelType w:val="multilevel"/>
    <w:tmpl w:val="0B9E0312"/>
    <w:styleLink w:val="WWNum5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270C3640"/>
    <w:multiLevelType w:val="multilevel"/>
    <w:tmpl w:val="F16C71E2"/>
    <w:lvl w:ilvl="0">
      <w:start w:val="1"/>
      <w:numFmt w:val="decimal"/>
      <w:lvlText w:val="%1)"/>
      <w:lvlJc w:val="right"/>
      <w:pPr>
        <w:ind w:left="1146" w:hanging="360"/>
      </w:pPr>
      <w:rPr>
        <w:rFonts w:ascii="Arial" w:hAnsi="Arial" w:cs="Arial" w:hint="default"/>
        <w:b w:val="0"/>
        <w:snapToGrid/>
        <w:color w:val="auto"/>
        <w:sz w:val="24"/>
        <w:szCs w:val="24"/>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32">
    <w:nsid w:val="273A0462"/>
    <w:multiLevelType w:val="multilevel"/>
    <w:tmpl w:val="BCE2B104"/>
    <w:styleLink w:val="WWNum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288E187F"/>
    <w:multiLevelType w:val="multilevel"/>
    <w:tmpl w:val="DA160A5C"/>
    <w:styleLink w:val="WWNum5"/>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4">
    <w:nsid w:val="28EF1206"/>
    <w:multiLevelType w:val="multilevel"/>
    <w:tmpl w:val="45986074"/>
    <w:styleLink w:val="WWNum1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5">
    <w:nsid w:val="28FA2F47"/>
    <w:multiLevelType w:val="multilevel"/>
    <w:tmpl w:val="FFAE3FDC"/>
    <w:styleLink w:val="WWNum53"/>
    <w:lvl w:ilvl="0">
      <w:start w:val="1"/>
      <w:numFmt w:val="decimal"/>
      <w:lvlText w:val="%1)"/>
      <w:lvlJc w:val="left"/>
      <w:pPr>
        <w:ind w:left="783" w:hanging="360"/>
      </w:pPr>
      <w:rPr>
        <w:rFonts w:cs="Times New Roman"/>
        <w:b w:val="0"/>
      </w:rPr>
    </w:lvl>
    <w:lvl w:ilvl="1">
      <w:start w:val="1"/>
      <w:numFmt w:val="lowerLetter"/>
      <w:lvlText w:val="%2)"/>
      <w:lvlJc w:val="left"/>
      <w:pPr>
        <w:ind w:left="1296" w:hanging="360"/>
      </w:pPr>
      <w:rPr>
        <w:rFonts w:cs="Times New Roman"/>
        <w:b w:val="0"/>
      </w:rPr>
    </w:lvl>
    <w:lvl w:ilvl="2">
      <w:start w:val="1"/>
      <w:numFmt w:val="decimal"/>
      <w:lvlText w:val="%1.%2.%3."/>
      <w:lvlJc w:val="left"/>
      <w:pPr>
        <w:ind w:left="2016" w:hanging="360"/>
      </w:pPr>
      <w:rPr>
        <w:rFonts w:cs="Times New Roman"/>
      </w:rPr>
    </w:lvl>
    <w:lvl w:ilvl="3">
      <w:start w:val="1"/>
      <w:numFmt w:val="decimal"/>
      <w:lvlText w:val="%1.%2.%3.%4."/>
      <w:lvlJc w:val="left"/>
      <w:pPr>
        <w:ind w:left="2736" w:hanging="360"/>
      </w:pPr>
      <w:rPr>
        <w:rFonts w:cs="Times New Roman"/>
      </w:rPr>
    </w:lvl>
    <w:lvl w:ilvl="4">
      <w:start w:val="1"/>
      <w:numFmt w:val="decimal"/>
      <w:lvlText w:val="%1.%2.%3.%4.%5."/>
      <w:lvlJc w:val="left"/>
      <w:pPr>
        <w:ind w:left="3456" w:hanging="360"/>
      </w:pPr>
      <w:rPr>
        <w:rFonts w:cs="Times New Roman"/>
      </w:rPr>
    </w:lvl>
    <w:lvl w:ilvl="5">
      <w:start w:val="1"/>
      <w:numFmt w:val="decimal"/>
      <w:lvlText w:val="%1.%2.%3.%4.%5.%6."/>
      <w:lvlJc w:val="left"/>
      <w:pPr>
        <w:ind w:left="4176" w:hanging="360"/>
      </w:pPr>
      <w:rPr>
        <w:rFonts w:cs="Times New Roman"/>
      </w:rPr>
    </w:lvl>
    <w:lvl w:ilvl="6">
      <w:start w:val="1"/>
      <w:numFmt w:val="decimal"/>
      <w:lvlText w:val="%1.%2.%3.%4.%5.%6.%7."/>
      <w:lvlJc w:val="left"/>
      <w:pPr>
        <w:ind w:left="4896" w:hanging="360"/>
      </w:pPr>
      <w:rPr>
        <w:rFonts w:cs="Times New Roman"/>
      </w:rPr>
    </w:lvl>
    <w:lvl w:ilvl="7">
      <w:start w:val="1"/>
      <w:numFmt w:val="decimal"/>
      <w:lvlText w:val="%1.%2.%3.%4.%5.%6.%7.%8."/>
      <w:lvlJc w:val="left"/>
      <w:pPr>
        <w:ind w:left="5616" w:hanging="360"/>
      </w:pPr>
      <w:rPr>
        <w:rFonts w:cs="Times New Roman"/>
      </w:rPr>
    </w:lvl>
    <w:lvl w:ilvl="8">
      <w:start w:val="1"/>
      <w:numFmt w:val="decimal"/>
      <w:lvlText w:val="%1.%2.%3.%4.%5.%6.%7.%8.%9."/>
      <w:lvlJc w:val="left"/>
      <w:pPr>
        <w:ind w:left="6336" w:hanging="360"/>
      </w:pPr>
      <w:rPr>
        <w:rFonts w:cs="Times New Roman"/>
      </w:rPr>
    </w:lvl>
  </w:abstractNum>
  <w:abstractNum w:abstractNumId="36">
    <w:nsid w:val="2B312A5C"/>
    <w:multiLevelType w:val="hybridMultilevel"/>
    <w:tmpl w:val="EA7A080A"/>
    <w:lvl w:ilvl="0" w:tplc="B64068B8">
      <w:start w:val="1"/>
      <w:numFmt w:val="decimal"/>
      <w:lvlText w:val="%1)"/>
      <w:lvlJc w:val="right"/>
      <w:pPr>
        <w:ind w:left="1146" w:hanging="360"/>
      </w:pPr>
      <w:rPr>
        <w:rFonts w:ascii="Arial" w:hAnsi="Arial" w:cs="Arial" w:hint="default"/>
        <w:b w:val="0"/>
        <w:snapToGrid/>
        <w:color w:val="auto"/>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2B867243"/>
    <w:multiLevelType w:val="hybridMultilevel"/>
    <w:tmpl w:val="AC84EEBC"/>
    <w:lvl w:ilvl="0" w:tplc="E2706CEA">
      <w:start w:val="1"/>
      <w:numFmt w:val="decimal"/>
      <w:lvlText w:val="%1)"/>
      <w:lvlJc w:val="right"/>
      <w:pPr>
        <w:ind w:left="1571" w:hanging="360"/>
      </w:pPr>
      <w:rPr>
        <w:rFonts w:ascii="Arial" w:hAnsi="Arial" w:cs="Arial" w:hint="default"/>
        <w:b w:val="0"/>
        <w:snapToGrid/>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2B8C58B9"/>
    <w:multiLevelType w:val="hybridMultilevel"/>
    <w:tmpl w:val="97146FF0"/>
    <w:lvl w:ilvl="0" w:tplc="B092561E">
      <w:start w:val="1"/>
      <w:numFmt w:val="decimal"/>
      <w:lvlText w:val="%1."/>
      <w:lvlJc w:val="left"/>
      <w:pPr>
        <w:tabs>
          <w:tab w:val="num" w:pos="1077"/>
        </w:tabs>
        <w:ind w:left="1531" w:hanging="451"/>
      </w:pPr>
      <w:rPr>
        <w:rFonts w:ascii="Arial" w:hAnsi="Arial" w:cs="Arial" w:hint="default"/>
        <w:b/>
        <w:i w:val="0"/>
        <w:sz w:val="24"/>
      </w:rPr>
    </w:lvl>
    <w:lvl w:ilvl="1" w:tplc="E370F4E0">
      <w:start w:val="1"/>
      <w:numFmt w:val="decimal"/>
      <w:lvlText w:val="%2."/>
      <w:lvlJc w:val="left"/>
      <w:pPr>
        <w:tabs>
          <w:tab w:val="num" w:pos="1560"/>
        </w:tabs>
        <w:ind w:left="1560" w:hanging="480"/>
      </w:pPr>
      <w:rPr>
        <w:rFonts w:ascii="Arial" w:hAnsi="Arial" w:cs="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CD46F9B"/>
    <w:multiLevelType w:val="multilevel"/>
    <w:tmpl w:val="C108F1FE"/>
    <w:styleLink w:val="WWNum52"/>
    <w:lvl w:ilvl="0">
      <w:start w:val="1"/>
      <w:numFmt w:val="decimal"/>
      <w:lvlText w:val="%1)"/>
      <w:lvlJc w:val="left"/>
      <w:pPr>
        <w:ind w:left="757" w:hanging="397"/>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40">
    <w:nsid w:val="2CE50954"/>
    <w:multiLevelType w:val="multilevel"/>
    <w:tmpl w:val="07E41878"/>
    <w:styleLink w:val="WWNum9"/>
    <w:lvl w:ilvl="0">
      <w:start w:val="1"/>
      <w:numFmt w:val="decimal"/>
      <w:lvlText w:val="%1."/>
      <w:lvlJc w:val="left"/>
      <w:pPr>
        <w:ind w:left="502" w:hanging="360"/>
      </w:pPr>
      <w:rPr>
        <w:rFonts w:cs="Times New Roman"/>
        <w:b w:val="0"/>
        <w:bCs/>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1">
    <w:nsid w:val="2E762B9E"/>
    <w:multiLevelType w:val="multilevel"/>
    <w:tmpl w:val="EB78DE36"/>
    <w:lvl w:ilvl="0">
      <w:start w:val="1"/>
      <w:numFmt w:val="decimal"/>
      <w:lvlText w:val="%1)"/>
      <w:lvlJc w:val="right"/>
      <w:pPr>
        <w:ind w:left="360" w:hanging="360"/>
      </w:pPr>
      <w:rPr>
        <w:rFonts w:ascii="Arial" w:hAnsi="Arial" w:cs="Arial" w:hint="default"/>
        <w:b w:val="0"/>
        <w:snapToGrid/>
        <w:sz w:val="24"/>
        <w:szCs w:val="24"/>
      </w:rPr>
    </w:lvl>
    <w:lvl w:ilvl="1">
      <w:start w:val="1"/>
      <w:numFmt w:val="decimal"/>
      <w:lvlText w:val="%2)"/>
      <w:lvlJc w:val="left"/>
      <w:pPr>
        <w:ind w:left="792" w:hanging="432"/>
      </w:pPr>
      <w:rPr>
        <w:rFonts w:cs="Times New Roman"/>
      </w:rPr>
    </w:lvl>
    <w:lvl w:ilvl="2">
      <w:numFmt w:val="bullet"/>
      <w:lvlText w:val=""/>
      <w:lvlJc w:val="left"/>
      <w:pPr>
        <w:ind w:left="1224" w:hanging="504"/>
      </w:pPr>
      <w:rPr>
        <w:rFonts w:ascii="Wingdings" w:hAnsi="Wingding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30236EA1"/>
    <w:multiLevelType w:val="multilevel"/>
    <w:tmpl w:val="DAF224BA"/>
    <w:styleLink w:val="WWNum7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1.%2.%3."/>
      <w:lvlJc w:val="lef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lef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left"/>
      <w:pPr>
        <w:ind w:left="6120" w:hanging="180"/>
      </w:pPr>
      <w:rPr>
        <w:rFonts w:cs="Times New Roman"/>
      </w:rPr>
    </w:lvl>
  </w:abstractNum>
  <w:abstractNum w:abstractNumId="43">
    <w:nsid w:val="32D43860"/>
    <w:multiLevelType w:val="multilevel"/>
    <w:tmpl w:val="0D76A6FC"/>
    <w:styleLink w:val="WWNum19"/>
    <w:lvl w:ilvl="0">
      <w:start w:val="1"/>
      <w:numFmt w:val="lowerLetter"/>
      <w:lvlText w:val="%1)"/>
      <w:lvlJc w:val="left"/>
      <w:pPr>
        <w:ind w:left="720" w:hanging="360"/>
      </w:pPr>
      <w:rPr>
        <w:rFonts w:cs="Times New Roman"/>
      </w:rPr>
    </w:lvl>
    <w:lvl w:ilvl="1">
      <w:numFmt w:val="bullet"/>
      <w:lvlText w:val="-"/>
      <w:lvlJc w:val="left"/>
      <w:pPr>
        <w:ind w:left="1440" w:hanging="360"/>
      </w:p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4">
    <w:nsid w:val="35507874"/>
    <w:multiLevelType w:val="hybridMultilevel"/>
    <w:tmpl w:val="43707BEC"/>
    <w:lvl w:ilvl="0" w:tplc="AE822C62">
      <w:start w:val="1"/>
      <w:numFmt w:val="lowerLetter"/>
      <w:lvlText w:val="%1)"/>
      <w:lvlJc w:val="left"/>
      <w:pPr>
        <w:ind w:left="1571" w:hanging="360"/>
      </w:pPr>
      <w:rPr>
        <w:rFonts w:ascii="Arial" w:hAnsi="Arial" w:cs="Times New Roman" w:hint="default"/>
        <w:b w:val="0"/>
        <w:i w:val="0"/>
        <w:color w:val="000000"/>
      </w:rPr>
    </w:lvl>
    <w:lvl w:ilvl="1" w:tplc="04150017">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5">
    <w:nsid w:val="37F20B20"/>
    <w:multiLevelType w:val="multilevel"/>
    <w:tmpl w:val="EB14074A"/>
    <w:styleLink w:val="WWNum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6">
    <w:nsid w:val="388753AD"/>
    <w:multiLevelType w:val="multilevel"/>
    <w:tmpl w:val="C56C4194"/>
    <w:styleLink w:val="WWNum6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nsid w:val="395537CB"/>
    <w:multiLevelType w:val="multilevel"/>
    <w:tmpl w:val="3A122DB6"/>
    <w:styleLink w:val="WWNum72"/>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48">
    <w:nsid w:val="3A7F477B"/>
    <w:multiLevelType w:val="hybridMultilevel"/>
    <w:tmpl w:val="113229A2"/>
    <w:lvl w:ilvl="0" w:tplc="B64068B8">
      <w:start w:val="1"/>
      <w:numFmt w:val="decimal"/>
      <w:lvlText w:val="%1)"/>
      <w:lvlJc w:val="right"/>
      <w:pPr>
        <w:ind w:left="720" w:hanging="360"/>
      </w:pPr>
      <w:rPr>
        <w:rFonts w:ascii="Arial" w:hAnsi="Arial" w:cs="Arial" w:hint="default"/>
        <w:b w:val="0"/>
        <w:snapToGrid/>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E51627"/>
    <w:multiLevelType w:val="multilevel"/>
    <w:tmpl w:val="F21E1992"/>
    <w:styleLink w:val="WWNum31"/>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3B9179AE"/>
    <w:multiLevelType w:val="hybridMultilevel"/>
    <w:tmpl w:val="405A4EBC"/>
    <w:lvl w:ilvl="0" w:tplc="8D149B48">
      <w:start w:val="1"/>
      <w:numFmt w:val="lowerLetter"/>
      <w:lvlText w:val="%1)"/>
      <w:lvlJc w:val="left"/>
      <w:pPr>
        <w:ind w:left="1429" w:hanging="360"/>
      </w:pPr>
      <w:rPr>
        <w:rFonts w:ascii="Arial" w:eastAsia="Times New Roman" w:hAnsi="Arial" w:cs="Arial" w:hint="default"/>
      </w:rPr>
    </w:lvl>
    <w:lvl w:ilvl="1" w:tplc="8D149B48">
      <w:start w:val="1"/>
      <w:numFmt w:val="lowerLetter"/>
      <w:lvlText w:val="%2)"/>
      <w:lvlJc w:val="left"/>
      <w:pPr>
        <w:ind w:left="2149" w:hanging="360"/>
      </w:pPr>
      <w:rPr>
        <w:rFonts w:ascii="Arial" w:eastAsia="Times New Roman" w:hAnsi="Arial" w:cs="Arial"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nsid w:val="3D1637F2"/>
    <w:multiLevelType w:val="multilevel"/>
    <w:tmpl w:val="E850EF8E"/>
    <w:lvl w:ilvl="0">
      <w:start w:val="13"/>
      <w:numFmt w:val="decimal"/>
      <w:lvlText w:val="%1"/>
      <w:lvlJc w:val="left"/>
      <w:pPr>
        <w:ind w:left="435" w:hanging="43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3D617F79"/>
    <w:multiLevelType w:val="multilevel"/>
    <w:tmpl w:val="196A499A"/>
    <w:styleLink w:val="WWNum74"/>
    <w:lvl w:ilvl="0">
      <w:start w:val="1"/>
      <w:numFmt w:val="decimal"/>
      <w:lvlText w:val="%1."/>
      <w:lvlJc w:val="left"/>
      <w:pPr>
        <w:ind w:left="360" w:hanging="360"/>
      </w:pPr>
      <w:rPr>
        <w:rFonts w:cs="Times New Roman"/>
      </w:rPr>
    </w:lvl>
    <w:lvl w:ilvl="1">
      <w:numFmt w:val="bullet"/>
      <w:lvlText w:val=""/>
      <w:lvlJc w:val="left"/>
      <w:pPr>
        <w:ind w:left="1080" w:hanging="360"/>
      </w:pPr>
      <w:rPr>
        <w:rFonts w:ascii="Wingdings" w:hAnsi="Wingdings"/>
      </w:rPr>
    </w:lvl>
    <w:lvl w:ilvl="2">
      <w:start w:val="1"/>
      <w:numFmt w:val="lowerRoman"/>
      <w:lvlText w:val="%1.%2.%3."/>
      <w:lvlJc w:val="lef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lef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left"/>
      <w:pPr>
        <w:ind w:left="6120" w:hanging="180"/>
      </w:pPr>
      <w:rPr>
        <w:rFonts w:cs="Times New Roman"/>
      </w:rPr>
    </w:lvl>
  </w:abstractNum>
  <w:abstractNum w:abstractNumId="53">
    <w:nsid w:val="3D7168EF"/>
    <w:multiLevelType w:val="multilevel"/>
    <w:tmpl w:val="C406A454"/>
    <w:styleLink w:val="WWNum7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numFmt w:val="bullet"/>
      <w:lvlText w:val=""/>
      <w:lvlJc w:val="left"/>
      <w:pPr>
        <w:ind w:left="2160" w:hanging="180"/>
      </w:pPr>
      <w:rPr>
        <w:rFonts w:ascii="Wingdings" w:hAnsi="Wingdings"/>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nsid w:val="3DB62F56"/>
    <w:multiLevelType w:val="multilevel"/>
    <w:tmpl w:val="73085320"/>
    <w:styleLink w:val="WWNum65"/>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nsid w:val="3E26767F"/>
    <w:multiLevelType w:val="multilevel"/>
    <w:tmpl w:val="6C521210"/>
    <w:styleLink w:val="WWNum50"/>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56">
    <w:nsid w:val="3FF85B72"/>
    <w:multiLevelType w:val="hybridMultilevel"/>
    <w:tmpl w:val="B98A7CCC"/>
    <w:lvl w:ilvl="0" w:tplc="CE60DB0C">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4084594E"/>
    <w:multiLevelType w:val="multilevel"/>
    <w:tmpl w:val="6E6CA654"/>
    <w:lvl w:ilvl="0">
      <w:start w:val="2"/>
      <w:numFmt w:val="decimal"/>
      <w:lvlText w:val="%1)"/>
      <w:lvlJc w:val="right"/>
      <w:pPr>
        <w:ind w:left="720" w:hanging="360"/>
      </w:pPr>
      <w:rPr>
        <w:rFonts w:ascii="Arial" w:hAnsi="Arial" w:cs="Arial" w:hint="default"/>
        <w:b w:val="0"/>
        <w:snapToGrid/>
        <w:color w:val="00000A"/>
        <w:sz w:val="24"/>
        <w:szCs w:val="24"/>
      </w:rPr>
    </w:lvl>
    <w:lvl w:ilvl="1">
      <w:start w:val="1"/>
      <w:numFmt w:val="lowerLetter"/>
      <w:lvlText w:val="%2)"/>
      <w:lvlJc w:val="left"/>
      <w:pPr>
        <w:ind w:left="1440" w:hanging="360"/>
      </w:pPr>
      <w:rPr>
        <w:rFonts w:cs="Times New Roman" w:hint="default"/>
      </w:rPr>
    </w:lvl>
    <w:lvl w:ilvl="2">
      <w:start w:val="1"/>
      <w:numFmt w:val="decimal"/>
      <w:lvlText w:val="%1.%2.%3."/>
      <w:lvlJc w:val="left"/>
      <w:pPr>
        <w:ind w:left="2160" w:hanging="360"/>
      </w:pPr>
      <w:rPr>
        <w:rFonts w:cs="Times New Roman" w:hint="default"/>
      </w:rPr>
    </w:lvl>
    <w:lvl w:ilvl="3">
      <w:start w:val="1"/>
      <w:numFmt w:val="decimal"/>
      <w:lvlText w:val="%1.%2.%3.%4."/>
      <w:lvlJc w:val="left"/>
      <w:pPr>
        <w:ind w:left="2880" w:hanging="360"/>
      </w:pPr>
      <w:rPr>
        <w:rFonts w:cs="Times New Roman" w:hint="default"/>
      </w:rPr>
    </w:lvl>
    <w:lvl w:ilvl="4">
      <w:start w:val="1"/>
      <w:numFmt w:val="decimal"/>
      <w:lvlText w:val="%1.%2.%3.%4.%5."/>
      <w:lvlJc w:val="left"/>
      <w:pPr>
        <w:ind w:left="3600" w:hanging="360"/>
      </w:pPr>
      <w:rPr>
        <w:rFonts w:cs="Times New Roman" w:hint="default"/>
      </w:rPr>
    </w:lvl>
    <w:lvl w:ilvl="5">
      <w:start w:val="1"/>
      <w:numFmt w:val="decimal"/>
      <w:lvlText w:val="%1.%2.%3.%4.%5.%6."/>
      <w:lvlJc w:val="left"/>
      <w:pPr>
        <w:ind w:left="4320" w:hanging="360"/>
      </w:pPr>
      <w:rPr>
        <w:rFonts w:cs="Times New Roman" w:hint="default"/>
      </w:rPr>
    </w:lvl>
    <w:lvl w:ilvl="6">
      <w:start w:val="1"/>
      <w:numFmt w:val="decimal"/>
      <w:lvlText w:val="%1.%2.%3.%4.%5.%6.%7."/>
      <w:lvlJc w:val="left"/>
      <w:pPr>
        <w:ind w:left="5040" w:hanging="360"/>
      </w:pPr>
      <w:rPr>
        <w:rFonts w:cs="Times New Roman" w:hint="default"/>
      </w:rPr>
    </w:lvl>
    <w:lvl w:ilvl="7">
      <w:start w:val="1"/>
      <w:numFmt w:val="decimal"/>
      <w:lvlText w:val="%1.%2.%3.%4.%5.%6.%7.%8."/>
      <w:lvlJc w:val="left"/>
      <w:pPr>
        <w:ind w:left="5760" w:hanging="360"/>
      </w:pPr>
      <w:rPr>
        <w:rFonts w:cs="Times New Roman" w:hint="default"/>
      </w:rPr>
    </w:lvl>
    <w:lvl w:ilvl="8">
      <w:start w:val="1"/>
      <w:numFmt w:val="decimal"/>
      <w:lvlText w:val="%1.%2.%3.%4.%5.%6.%7.%8.%9."/>
      <w:lvlJc w:val="left"/>
      <w:pPr>
        <w:ind w:left="6480" w:hanging="360"/>
      </w:pPr>
      <w:rPr>
        <w:rFonts w:cs="Times New Roman" w:hint="default"/>
      </w:rPr>
    </w:lvl>
  </w:abstractNum>
  <w:abstractNum w:abstractNumId="58">
    <w:nsid w:val="40BE0AED"/>
    <w:multiLevelType w:val="multilevel"/>
    <w:tmpl w:val="D08E9622"/>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9">
    <w:nsid w:val="411459DB"/>
    <w:multiLevelType w:val="hybridMultilevel"/>
    <w:tmpl w:val="DA8485FA"/>
    <w:lvl w:ilvl="0" w:tplc="1AFC7DA6">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3030893"/>
    <w:multiLevelType w:val="multilevel"/>
    <w:tmpl w:val="5434CCC0"/>
    <w:styleLink w:val="WWNum8"/>
    <w:lvl w:ilvl="0">
      <w:start w:val="1"/>
      <w:numFmt w:val="decimal"/>
      <w:lvlText w:val="%1."/>
      <w:lvlJc w:val="left"/>
      <w:pPr>
        <w:ind w:left="720" w:hanging="360"/>
      </w:pPr>
      <w:rPr>
        <w:rFonts w:cs="Times New Roman"/>
        <w:b w:val="0"/>
      </w:rPr>
    </w:lvl>
    <w:lvl w:ilvl="1">
      <w:numFmt w:val="bullet"/>
      <w:lvlText w:val="-"/>
      <w:lvlJc w:val="left"/>
      <w:pPr>
        <w:ind w:left="1440" w:hanging="360"/>
      </w:pPr>
      <w:rPr>
        <w:rFonts w:ascii="OpenSymbol" w:hAnsi="OpenSymbol"/>
      </w:rPr>
    </w:lvl>
    <w:lvl w:ilvl="2">
      <w:start w:val="1"/>
      <w:numFmt w:val="decimal"/>
      <w:lvlText w:val="%1.%2.%3."/>
      <w:lvlJc w:val="left"/>
      <w:pPr>
        <w:ind w:left="2340" w:hanging="360"/>
      </w:pPr>
      <w:rPr>
        <w:rFonts w:cs="Times New Roman"/>
      </w:rPr>
    </w:lvl>
    <w:lvl w:ilvl="3">
      <w:start w:val="1"/>
      <w:numFmt w:val="lowerLetter"/>
      <w:lvlText w:val="%1.%2.%3.%4)"/>
      <w:lvlJc w:val="left"/>
      <w:pPr>
        <w:ind w:left="2880" w:hanging="360"/>
      </w:pPr>
      <w:rPr>
        <w:rFonts w:cs="Times New Roman"/>
      </w:rPr>
    </w:lvl>
    <w:lvl w:ilvl="4">
      <w:numFmt w:val="bullet"/>
      <w:lvlText w:val=""/>
      <w:lvlJc w:val="left"/>
      <w:pPr>
        <w:ind w:left="3600" w:hanging="360"/>
      </w:pPr>
      <w:rPr>
        <w:rFonts w:ascii="Symbol" w:hAnsi="Symbol"/>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1">
    <w:nsid w:val="43067E1D"/>
    <w:multiLevelType w:val="multilevel"/>
    <w:tmpl w:val="DE18B852"/>
    <w:styleLink w:val="WWNum33"/>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43C93303"/>
    <w:multiLevelType w:val="multilevel"/>
    <w:tmpl w:val="6F78D206"/>
    <w:styleLink w:val="WWNum45"/>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63">
    <w:nsid w:val="440D761D"/>
    <w:multiLevelType w:val="multilevel"/>
    <w:tmpl w:val="1D545F7C"/>
    <w:styleLink w:val="WWNum7"/>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4">
    <w:nsid w:val="46491BD4"/>
    <w:multiLevelType w:val="hybridMultilevel"/>
    <w:tmpl w:val="AE4AC2B6"/>
    <w:lvl w:ilvl="0" w:tplc="CE60DB0C">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469C0DFD"/>
    <w:multiLevelType w:val="multilevel"/>
    <w:tmpl w:val="89865FAA"/>
    <w:lvl w:ilvl="0">
      <w:start w:val="1"/>
      <w:numFmt w:val="decimal"/>
      <w:lvlText w:val="%1."/>
      <w:lvlJc w:val="left"/>
      <w:pPr>
        <w:ind w:left="720" w:hanging="360"/>
      </w:pPr>
      <w:rPr>
        <w:rFonts w:cs="Times New Roman" w:hint="default"/>
        <w:b w:val="0"/>
        <w:i w:val="0"/>
        <w:sz w:val="24"/>
        <w:szCs w:val="24"/>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6">
    <w:nsid w:val="479154D0"/>
    <w:multiLevelType w:val="multilevel"/>
    <w:tmpl w:val="730860F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7">
    <w:nsid w:val="48325A81"/>
    <w:multiLevelType w:val="multilevel"/>
    <w:tmpl w:val="7EC6E1FA"/>
    <w:styleLink w:val="WWNum27"/>
    <w:lvl w:ilvl="0">
      <w:start w:val="1"/>
      <w:numFmt w:val="decimal"/>
      <w:lvlText w:val="%1."/>
      <w:lvlJc w:val="left"/>
      <w:pPr>
        <w:ind w:left="1440" w:hanging="360"/>
      </w:pPr>
      <w:rPr>
        <w:rFonts w:cs="Times New Roman"/>
        <w:b w:val="0"/>
      </w:rPr>
    </w:lvl>
    <w:lvl w:ilvl="1">
      <w:start w:val="1"/>
      <w:numFmt w:val="decimal"/>
      <w:lvlText w:val="%2)"/>
      <w:lvlJc w:val="right"/>
      <w:pPr>
        <w:ind w:left="1800" w:hanging="360"/>
      </w:pPr>
      <w:rPr>
        <w:rFonts w:ascii="Arial" w:hAnsi="Arial" w:cs="Arial" w:hint="default"/>
        <w:b w:val="0"/>
        <w:snapToGrid/>
        <w:sz w:val="24"/>
        <w:szCs w:val="24"/>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68">
    <w:nsid w:val="48967741"/>
    <w:multiLevelType w:val="multilevel"/>
    <w:tmpl w:val="A468C516"/>
    <w:lvl w:ilvl="0">
      <w:start w:val="1"/>
      <w:numFmt w:val="decimal"/>
      <w:lvlText w:val="%1)"/>
      <w:lvlJc w:val="right"/>
      <w:pPr>
        <w:ind w:left="720" w:hanging="360"/>
      </w:pPr>
      <w:rPr>
        <w:rFonts w:ascii="Arial" w:hAnsi="Arial" w:cs="Arial" w:hint="default"/>
        <w:b w:val="0"/>
        <w:snapToGrid/>
        <w:color w:val="00000A"/>
        <w:sz w:val="24"/>
        <w:szCs w:val="24"/>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9">
    <w:nsid w:val="4AC10733"/>
    <w:multiLevelType w:val="multilevel"/>
    <w:tmpl w:val="9AFAF95A"/>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nsid w:val="4DDC3020"/>
    <w:multiLevelType w:val="multilevel"/>
    <w:tmpl w:val="0DF83442"/>
    <w:lvl w:ilvl="0">
      <w:start w:val="1"/>
      <w:numFmt w:val="decimal"/>
      <w:lvlText w:val="%1."/>
      <w:lvlJc w:val="left"/>
      <w:pPr>
        <w:ind w:left="720" w:hanging="360"/>
      </w:pPr>
      <w:rPr>
        <w:rFonts w:cs="Times New Roman"/>
      </w:rPr>
    </w:lvl>
    <w:lvl w:ilvl="1">
      <w:start w:val="1"/>
      <w:numFmt w:val="decimal"/>
      <w:lvlText w:val="%2)"/>
      <w:lvlJc w:val="right"/>
      <w:pPr>
        <w:ind w:left="1440" w:hanging="360"/>
      </w:pPr>
      <w:rPr>
        <w:rFonts w:ascii="Arial" w:hAnsi="Arial" w:cs="Arial" w:hint="default"/>
        <w:b w:val="0"/>
        <w:snapToGrid/>
        <w:color w:val="auto"/>
        <w:sz w:val="24"/>
        <w:szCs w:val="24"/>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1">
    <w:nsid w:val="4DFC7E86"/>
    <w:multiLevelType w:val="hybridMultilevel"/>
    <w:tmpl w:val="63A07346"/>
    <w:lvl w:ilvl="0" w:tplc="B64068B8">
      <w:start w:val="1"/>
      <w:numFmt w:val="decimal"/>
      <w:lvlText w:val="%1)"/>
      <w:lvlJc w:val="right"/>
      <w:pPr>
        <w:ind w:left="1146" w:hanging="360"/>
      </w:pPr>
      <w:rPr>
        <w:rFonts w:ascii="Arial" w:hAnsi="Arial" w:cs="Arial" w:hint="default"/>
        <w:b w:val="0"/>
        <w:snapToGrid/>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4FD73291"/>
    <w:multiLevelType w:val="multilevel"/>
    <w:tmpl w:val="1F742BF6"/>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nsid w:val="50982D4E"/>
    <w:multiLevelType w:val="multilevel"/>
    <w:tmpl w:val="643A5A16"/>
    <w:styleLink w:val="WWNum1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4">
    <w:nsid w:val="521411CC"/>
    <w:multiLevelType w:val="multilevel"/>
    <w:tmpl w:val="E406788A"/>
    <w:styleLink w:val="WWNum79"/>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75">
    <w:nsid w:val="531B01FC"/>
    <w:multiLevelType w:val="multilevel"/>
    <w:tmpl w:val="74F0B68C"/>
    <w:lvl w:ilvl="0">
      <w:start w:val="1"/>
      <w:numFmt w:val="decimal"/>
      <w:lvlText w:val="%1)"/>
      <w:lvlJc w:val="right"/>
      <w:pPr>
        <w:ind w:left="720" w:hanging="360"/>
      </w:pPr>
      <w:rPr>
        <w:rFonts w:ascii="Arial" w:hAnsi="Arial" w:cs="Arial" w:hint="default"/>
        <w:b w:val="0"/>
        <w:snapToGrid/>
        <w:sz w:val="24"/>
        <w:szCs w:val="24"/>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6">
    <w:nsid w:val="537C0953"/>
    <w:multiLevelType w:val="hybridMultilevel"/>
    <w:tmpl w:val="B2367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51A1164"/>
    <w:multiLevelType w:val="multilevel"/>
    <w:tmpl w:val="A098756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hint="default"/>
        <w:b w:val="0"/>
        <w:i w:val="0"/>
        <w:sz w:val="24"/>
        <w:szCs w:val="24"/>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nsid w:val="559158C5"/>
    <w:multiLevelType w:val="multilevel"/>
    <w:tmpl w:val="877ACC6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9">
    <w:nsid w:val="56A0129B"/>
    <w:multiLevelType w:val="multilevel"/>
    <w:tmpl w:val="E078DFA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0">
    <w:nsid w:val="58A04012"/>
    <w:multiLevelType w:val="multilevel"/>
    <w:tmpl w:val="775A3E1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nsid w:val="58CB24E2"/>
    <w:multiLevelType w:val="multilevel"/>
    <w:tmpl w:val="4AD65552"/>
    <w:styleLink w:val="WWNum78"/>
    <w:lvl w:ilvl="0">
      <w:start w:val="1"/>
      <w:numFmt w:val="decimal"/>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2">
    <w:nsid w:val="5A286CAD"/>
    <w:multiLevelType w:val="multilevel"/>
    <w:tmpl w:val="0664ADBC"/>
    <w:styleLink w:val="WWNum4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3">
    <w:nsid w:val="5A4541AF"/>
    <w:multiLevelType w:val="hybridMultilevel"/>
    <w:tmpl w:val="403A84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A720CF8"/>
    <w:multiLevelType w:val="multilevel"/>
    <w:tmpl w:val="74D0F2B0"/>
    <w:styleLink w:val="WWNum6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85">
    <w:nsid w:val="5AA93D01"/>
    <w:multiLevelType w:val="multilevel"/>
    <w:tmpl w:val="FB24339A"/>
    <w:styleLink w:val="WWNum37"/>
    <w:lvl w:ilvl="0">
      <w:start w:val="1"/>
      <w:numFmt w:val="decimal"/>
      <w:lvlText w:val="%1."/>
      <w:lvlJc w:val="left"/>
      <w:pPr>
        <w:ind w:left="1440" w:hanging="360"/>
      </w:pPr>
      <w:rPr>
        <w:rFonts w:cs="Times New Roman"/>
        <w:b w:val="0"/>
      </w:rPr>
    </w:lvl>
    <w:lvl w:ilvl="1">
      <w:start w:val="1"/>
      <w:numFmt w:val="lowerLetter"/>
      <w:lvlText w:val="%2)"/>
      <w:lvlJc w:val="left"/>
      <w:pPr>
        <w:ind w:left="1800" w:hanging="360"/>
      </w:pPr>
      <w:rPr>
        <w:rFonts w:eastAsia="Times New Roman" w:cs="Tahoma"/>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6">
    <w:nsid w:val="5B215C6D"/>
    <w:multiLevelType w:val="multilevel"/>
    <w:tmpl w:val="17AEEA08"/>
    <w:styleLink w:val="WWNum7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numFmt w:val="bullet"/>
      <w:lvlText w:val=""/>
      <w:lvlJc w:val="left"/>
      <w:pPr>
        <w:ind w:left="2160" w:hanging="180"/>
      </w:pPr>
      <w:rPr>
        <w:rFonts w:ascii="Wingdings" w:hAnsi="Wingdings"/>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7">
    <w:nsid w:val="5B3832EC"/>
    <w:multiLevelType w:val="multilevel"/>
    <w:tmpl w:val="A3EC1DEE"/>
    <w:styleLink w:val="WWNum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8">
    <w:nsid w:val="5B995664"/>
    <w:multiLevelType w:val="multilevel"/>
    <w:tmpl w:val="EECEE092"/>
    <w:styleLink w:val="WWNum22"/>
    <w:lvl w:ilvl="0">
      <w:start w:val="1"/>
      <w:numFmt w:val="lowerLetter"/>
      <w:lvlText w:val="%1)"/>
      <w:lvlJc w:val="left"/>
      <w:pPr>
        <w:ind w:left="1080" w:hanging="360"/>
      </w:pPr>
      <w:rPr>
        <w:rFonts w:eastAsia="Times New Roman" w:cs="Times New Roman"/>
      </w:rPr>
    </w:lvl>
    <w:lvl w:ilvl="1">
      <w:start w:val="1"/>
      <w:numFmt w:val="decimal"/>
      <w:lvlText w:val="%2."/>
      <w:lvlJc w:val="left"/>
      <w:pPr>
        <w:ind w:left="180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9">
    <w:nsid w:val="5CE867DB"/>
    <w:multiLevelType w:val="multilevel"/>
    <w:tmpl w:val="08C6DDA0"/>
    <w:styleLink w:val="WWNum39"/>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90">
    <w:nsid w:val="5D304E15"/>
    <w:multiLevelType w:val="multilevel"/>
    <w:tmpl w:val="773C9D5E"/>
    <w:lvl w:ilvl="0">
      <w:start w:val="1"/>
      <w:numFmt w:val="decimal"/>
      <w:lvlText w:val="%1)"/>
      <w:lvlJc w:val="right"/>
      <w:pPr>
        <w:ind w:left="720" w:hanging="360"/>
      </w:pPr>
      <w:rPr>
        <w:rFonts w:ascii="Arial" w:hAnsi="Arial" w:cs="Arial" w:hint="default"/>
        <w:b w:val="0"/>
        <w:snapToGrid/>
        <w:color w:val="auto"/>
        <w:sz w:val="24"/>
        <w:szCs w:val="24"/>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1">
    <w:nsid w:val="5FAC1D5E"/>
    <w:multiLevelType w:val="multilevel"/>
    <w:tmpl w:val="968855E2"/>
    <w:styleLink w:val="WWNum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92">
    <w:nsid w:val="612B0BA7"/>
    <w:multiLevelType w:val="multilevel"/>
    <w:tmpl w:val="6C6ABCDE"/>
    <w:styleLink w:val="WWNum67"/>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6144391F"/>
    <w:multiLevelType w:val="multilevel"/>
    <w:tmpl w:val="3EDCE940"/>
    <w:styleLink w:val="WWNum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nsid w:val="619304F3"/>
    <w:multiLevelType w:val="multilevel"/>
    <w:tmpl w:val="1F6840E8"/>
    <w:styleLink w:val="WWNum3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numFmt w:val="bullet"/>
      <w:lvlText w:val=""/>
      <w:lvlJc w:val="left"/>
      <w:pPr>
        <w:ind w:left="1224" w:hanging="504"/>
      </w:pPr>
      <w:rPr>
        <w:rFonts w:ascii="Wingdings" w:hAnsi="Wingding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61AD04B5"/>
    <w:multiLevelType w:val="hybridMultilevel"/>
    <w:tmpl w:val="790E94AE"/>
    <w:lvl w:ilvl="0" w:tplc="8D149B48">
      <w:start w:val="1"/>
      <w:numFmt w:val="lowerLetter"/>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6">
    <w:nsid w:val="61F13567"/>
    <w:multiLevelType w:val="multilevel"/>
    <w:tmpl w:val="DAC67FD6"/>
    <w:styleLink w:val="WWNum21"/>
    <w:lvl w:ilvl="0">
      <w:start w:val="1"/>
      <w:numFmt w:val="decimal"/>
      <w:lvlText w:val="%1."/>
      <w:lvlJc w:val="left"/>
      <w:pPr>
        <w:ind w:left="720" w:hanging="360"/>
      </w:pPr>
      <w:rPr>
        <w:rFonts w:cs="Times New Roman"/>
        <w:color w:val="00000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7">
    <w:nsid w:val="659311B4"/>
    <w:multiLevelType w:val="multilevel"/>
    <w:tmpl w:val="8E840842"/>
    <w:styleLink w:val="WWNum42"/>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98">
    <w:nsid w:val="65F2393A"/>
    <w:multiLevelType w:val="multilevel"/>
    <w:tmpl w:val="4894AFB2"/>
    <w:styleLink w:val="WWNum87"/>
    <w:lvl w:ilvl="0">
      <w:start w:val="16"/>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9">
    <w:nsid w:val="665521F1"/>
    <w:multiLevelType w:val="multilevel"/>
    <w:tmpl w:val="C2141A62"/>
    <w:styleLink w:val="WWNum40"/>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0">
    <w:nsid w:val="67707B34"/>
    <w:multiLevelType w:val="multilevel"/>
    <w:tmpl w:val="F86E48BC"/>
    <w:lvl w:ilvl="0">
      <w:start w:val="1"/>
      <w:numFmt w:val="decimal"/>
      <w:lvlText w:val="%1)"/>
      <w:lvlJc w:val="right"/>
      <w:pPr>
        <w:ind w:left="720" w:hanging="360"/>
      </w:pPr>
      <w:rPr>
        <w:rFonts w:ascii="Arial" w:hAnsi="Arial" w:cs="Arial" w:hint="default"/>
        <w:b w:val="0"/>
        <w:snapToGrid/>
        <w:sz w:val="24"/>
        <w:szCs w:val="24"/>
      </w:rPr>
    </w:lvl>
    <w:lvl w:ilvl="1">
      <w:start w:val="1"/>
      <w:numFmt w:val="decimal"/>
      <w:lvlText w:val="%2."/>
      <w:lvlJc w:val="left"/>
      <w:pPr>
        <w:ind w:left="1440" w:hanging="360"/>
      </w:pPr>
      <w:rPr>
        <w:rFonts w:cs="Times New Roman" w:hint="default"/>
      </w:rPr>
    </w:lvl>
    <w:lvl w:ilvl="2">
      <w:start w:val="1"/>
      <w:numFmt w:val="decimal"/>
      <w:lvlText w:val="%1.%2.%3."/>
      <w:lvlJc w:val="left"/>
      <w:pPr>
        <w:ind w:left="2160" w:hanging="360"/>
      </w:pPr>
      <w:rPr>
        <w:rFonts w:cs="Times New Roman" w:hint="default"/>
      </w:rPr>
    </w:lvl>
    <w:lvl w:ilvl="3">
      <w:start w:val="1"/>
      <w:numFmt w:val="decimal"/>
      <w:lvlText w:val="%1.%2.%3.%4."/>
      <w:lvlJc w:val="left"/>
      <w:pPr>
        <w:ind w:left="2880" w:hanging="360"/>
      </w:pPr>
      <w:rPr>
        <w:rFonts w:cs="Times New Roman" w:hint="default"/>
      </w:rPr>
    </w:lvl>
    <w:lvl w:ilvl="4">
      <w:start w:val="1"/>
      <w:numFmt w:val="decimal"/>
      <w:lvlText w:val="%1.%2.%3.%4.%5."/>
      <w:lvlJc w:val="left"/>
      <w:pPr>
        <w:ind w:left="3600" w:hanging="360"/>
      </w:pPr>
      <w:rPr>
        <w:rFonts w:cs="Times New Roman" w:hint="default"/>
      </w:rPr>
    </w:lvl>
    <w:lvl w:ilvl="5">
      <w:start w:val="1"/>
      <w:numFmt w:val="decimal"/>
      <w:lvlText w:val="%1.%2.%3.%4.%5.%6."/>
      <w:lvlJc w:val="left"/>
      <w:pPr>
        <w:ind w:left="4320" w:hanging="360"/>
      </w:pPr>
      <w:rPr>
        <w:rFonts w:cs="Times New Roman" w:hint="default"/>
      </w:rPr>
    </w:lvl>
    <w:lvl w:ilvl="6">
      <w:start w:val="1"/>
      <w:numFmt w:val="decimal"/>
      <w:lvlText w:val="%1.%2.%3.%4.%5.%6.%7."/>
      <w:lvlJc w:val="left"/>
      <w:pPr>
        <w:ind w:left="5040" w:hanging="360"/>
      </w:pPr>
      <w:rPr>
        <w:rFonts w:cs="Times New Roman" w:hint="default"/>
      </w:rPr>
    </w:lvl>
    <w:lvl w:ilvl="7">
      <w:start w:val="1"/>
      <w:numFmt w:val="decimal"/>
      <w:lvlText w:val="%1.%2.%3.%4.%5.%6.%7.%8."/>
      <w:lvlJc w:val="left"/>
      <w:pPr>
        <w:ind w:left="5760" w:hanging="360"/>
      </w:pPr>
      <w:rPr>
        <w:rFonts w:cs="Times New Roman" w:hint="default"/>
      </w:rPr>
    </w:lvl>
    <w:lvl w:ilvl="8">
      <w:start w:val="1"/>
      <w:numFmt w:val="decimal"/>
      <w:lvlText w:val="%1.%2.%3.%4.%5.%6.%7.%8.%9."/>
      <w:lvlJc w:val="left"/>
      <w:pPr>
        <w:ind w:left="6480" w:hanging="360"/>
      </w:pPr>
      <w:rPr>
        <w:rFonts w:cs="Times New Roman" w:hint="default"/>
      </w:rPr>
    </w:lvl>
  </w:abstractNum>
  <w:abstractNum w:abstractNumId="101">
    <w:nsid w:val="68037E36"/>
    <w:multiLevelType w:val="hybridMultilevel"/>
    <w:tmpl w:val="E62846F6"/>
    <w:lvl w:ilvl="0" w:tplc="FBD817CC">
      <w:start w:val="1"/>
      <w:numFmt w:val="decimal"/>
      <w:lvlText w:val="%1."/>
      <w:lvlJc w:val="left"/>
      <w:pPr>
        <w:ind w:left="720" w:hanging="360"/>
      </w:pPr>
      <w:rPr>
        <w:rFonts w:cs="Times New Roman" w:hint="default"/>
        <w:b/>
        <w:i w:val="0"/>
        <w:sz w:val="24"/>
        <w:szCs w:val="24"/>
      </w:rPr>
    </w:lvl>
    <w:lvl w:ilvl="1" w:tplc="C96E3A50">
      <w:start w:val="1"/>
      <w:numFmt w:val="decimal"/>
      <w:lvlText w:val="%2."/>
      <w:lvlJc w:val="left"/>
      <w:pPr>
        <w:ind w:left="1440" w:hanging="360"/>
      </w:pPr>
      <w:rPr>
        <w:rFonts w:cs="Times New Roman" w:hint="default"/>
        <w:b w:val="0"/>
        <w:i w:val="0"/>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69802DE7"/>
    <w:multiLevelType w:val="multilevel"/>
    <w:tmpl w:val="5F84B72C"/>
    <w:styleLink w:val="WWNum86"/>
    <w:lvl w:ilvl="0">
      <w:start w:val="15"/>
      <w:numFmt w:val="decimal"/>
      <w:lvlText w:val="%1"/>
      <w:lvlJc w:val="left"/>
      <w:pPr>
        <w:ind w:left="435" w:hanging="43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3">
    <w:nsid w:val="6A307D06"/>
    <w:multiLevelType w:val="multilevel"/>
    <w:tmpl w:val="21EEEDE4"/>
    <w:styleLink w:val="WWNum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nsid w:val="6A6E51CD"/>
    <w:multiLevelType w:val="multilevel"/>
    <w:tmpl w:val="B4DE1C4A"/>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105">
    <w:nsid w:val="6A8C56A2"/>
    <w:multiLevelType w:val="multilevel"/>
    <w:tmpl w:val="AFEC7626"/>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6">
    <w:nsid w:val="6C2D4BBF"/>
    <w:multiLevelType w:val="multilevel"/>
    <w:tmpl w:val="47E4731A"/>
    <w:styleLink w:val="WWNum23"/>
    <w:lvl w:ilvl="0">
      <w:start w:val="1"/>
      <w:numFmt w:val="lowerLetter"/>
      <w:lvlText w:val="%1)"/>
      <w:lvlJc w:val="left"/>
      <w:pPr>
        <w:ind w:left="720" w:hanging="360"/>
      </w:pPr>
      <w:rPr>
        <w:rFonts w:cs="Times New Roman"/>
      </w:rPr>
    </w:lvl>
    <w:lvl w:ilvl="1">
      <w:numFmt w:val="bullet"/>
      <w:lvlText w:val="-"/>
      <w:lvlJc w:val="left"/>
      <w:pPr>
        <w:ind w:left="1440" w:hanging="360"/>
      </w:pPr>
    </w:lvl>
    <w:lvl w:ilvl="2">
      <w:start w:val="1"/>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7">
    <w:nsid w:val="6DE11721"/>
    <w:multiLevelType w:val="multilevel"/>
    <w:tmpl w:val="29B2F23E"/>
    <w:styleLink w:val="WWNum8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08">
    <w:nsid w:val="6E7C61D4"/>
    <w:multiLevelType w:val="multilevel"/>
    <w:tmpl w:val="B9D4A6BA"/>
    <w:styleLink w:val="WWNum48"/>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09">
    <w:nsid w:val="70DE456A"/>
    <w:multiLevelType w:val="multilevel"/>
    <w:tmpl w:val="AA26E3A2"/>
    <w:styleLink w:val="WWNum70"/>
    <w:lvl w:ilvl="0">
      <w:start w:val="1"/>
      <w:numFmt w:val="lowerLetter"/>
      <w:lvlText w:val="%1."/>
      <w:lvlJc w:val="left"/>
      <w:pPr>
        <w:ind w:left="1211" w:hanging="360"/>
      </w:pPr>
      <w:rPr>
        <w:rFonts w:cs="Times New Roman"/>
      </w:rPr>
    </w:lvl>
    <w:lvl w:ilvl="1">
      <w:start w:val="1"/>
      <w:numFmt w:val="decimal"/>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110">
    <w:nsid w:val="71C14959"/>
    <w:multiLevelType w:val="multilevel"/>
    <w:tmpl w:val="6C1CF2BE"/>
    <w:lvl w:ilvl="0">
      <w:start w:val="1"/>
      <w:numFmt w:val="decimal"/>
      <w:lvlText w:val="%1)"/>
      <w:lvlJc w:val="right"/>
      <w:pPr>
        <w:ind w:left="786" w:hanging="360"/>
      </w:pPr>
      <w:rPr>
        <w:rFonts w:ascii="Arial" w:hAnsi="Arial" w:cs="Arial" w:hint="default"/>
        <w:b w:val="0"/>
        <w:snapToGrid/>
        <w:color w:val="auto"/>
        <w:sz w:val="24"/>
        <w:szCs w:val="24"/>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111">
    <w:nsid w:val="72A56317"/>
    <w:multiLevelType w:val="hybridMultilevel"/>
    <w:tmpl w:val="58FACC38"/>
    <w:lvl w:ilvl="0" w:tplc="A5867ECC">
      <w:start w:val="4"/>
      <w:numFmt w:val="decimal"/>
      <w:lvlText w:val="%1."/>
      <w:lvlJc w:val="left"/>
      <w:pPr>
        <w:ind w:left="1571"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466C5E"/>
    <w:multiLevelType w:val="multilevel"/>
    <w:tmpl w:val="4EB2870A"/>
    <w:styleLink w:val="WWNum84"/>
    <w:lvl w:ilvl="0">
      <w:start w:val="14"/>
      <w:numFmt w:val="decimal"/>
      <w:lvlText w:val="%1"/>
      <w:lvlJc w:val="left"/>
      <w:pPr>
        <w:ind w:left="435" w:hanging="435"/>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3">
    <w:nsid w:val="74AE1112"/>
    <w:multiLevelType w:val="multilevel"/>
    <w:tmpl w:val="44C6EFB8"/>
    <w:styleLink w:val="WW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4">
    <w:nsid w:val="75D117E9"/>
    <w:multiLevelType w:val="multilevel"/>
    <w:tmpl w:val="0D9A4368"/>
    <w:styleLink w:val="WWNum3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1.%2.%3."/>
      <w:lvlJc w:val="lef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lef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left"/>
      <w:pPr>
        <w:ind w:left="6120" w:hanging="180"/>
      </w:pPr>
      <w:rPr>
        <w:rFonts w:cs="Times New Roman"/>
      </w:rPr>
    </w:lvl>
  </w:abstractNum>
  <w:abstractNum w:abstractNumId="115">
    <w:nsid w:val="76E33C0C"/>
    <w:multiLevelType w:val="multilevel"/>
    <w:tmpl w:val="BF1E82EC"/>
    <w:styleLink w:val="WWNum6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6">
    <w:nsid w:val="77206447"/>
    <w:multiLevelType w:val="multilevel"/>
    <w:tmpl w:val="7EEC8106"/>
    <w:styleLink w:val="WWNum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7">
    <w:nsid w:val="77816092"/>
    <w:multiLevelType w:val="multilevel"/>
    <w:tmpl w:val="F62801A8"/>
    <w:styleLink w:val="WWNum35"/>
    <w:lvl w:ilvl="0">
      <w:start w:val="1"/>
      <w:numFmt w:val="decimal"/>
      <w:lvlText w:val="%1."/>
      <w:lvlJc w:val="left"/>
      <w:pPr>
        <w:ind w:left="360" w:hanging="360"/>
      </w:pPr>
      <w:rPr>
        <w:rFonts w:cs="Times New Roman"/>
      </w:rPr>
    </w:lvl>
    <w:lvl w:ilvl="1">
      <w:numFmt w:val="bullet"/>
      <w:lvlText w:val=""/>
      <w:lvlJc w:val="left"/>
      <w:pPr>
        <w:ind w:left="1080" w:hanging="360"/>
      </w:pPr>
      <w:rPr>
        <w:rFonts w:ascii="Wingdings" w:hAnsi="Wingdings"/>
      </w:rPr>
    </w:lvl>
    <w:lvl w:ilvl="2">
      <w:start w:val="1"/>
      <w:numFmt w:val="lowerRoman"/>
      <w:lvlText w:val="%1.%2.%3."/>
      <w:lvlJc w:val="lef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lef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left"/>
      <w:pPr>
        <w:ind w:left="6120" w:hanging="180"/>
      </w:pPr>
      <w:rPr>
        <w:rFonts w:cs="Times New Roman"/>
      </w:rPr>
    </w:lvl>
  </w:abstractNum>
  <w:abstractNum w:abstractNumId="118">
    <w:nsid w:val="790327CA"/>
    <w:multiLevelType w:val="multilevel"/>
    <w:tmpl w:val="3C6A1CA4"/>
    <w:styleLink w:val="WWNum8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9">
    <w:nsid w:val="79B90A45"/>
    <w:multiLevelType w:val="hybridMultilevel"/>
    <w:tmpl w:val="D5B06A24"/>
    <w:lvl w:ilvl="0" w:tplc="44782D00">
      <w:start w:val="1"/>
      <w:numFmt w:val="decimal"/>
      <w:lvlText w:val="%1)"/>
      <w:lvlJc w:val="left"/>
      <w:pPr>
        <w:tabs>
          <w:tab w:val="num" w:pos="1680"/>
        </w:tabs>
        <w:ind w:left="1680" w:hanging="600"/>
      </w:pPr>
      <w:rPr>
        <w:rFonts w:ascii="Arial" w:hAnsi="Arial" w:cs="Arial" w:hint="default"/>
        <w:sz w:val="24"/>
        <w:szCs w:val="24"/>
      </w:rPr>
    </w:lvl>
    <w:lvl w:ilvl="1" w:tplc="4FCCBC28">
      <w:start w:val="1"/>
      <w:numFmt w:val="decimal"/>
      <w:lvlText w:val="%2)"/>
      <w:lvlJc w:val="right"/>
      <w:pPr>
        <w:tabs>
          <w:tab w:val="num" w:pos="0"/>
        </w:tabs>
        <w:ind w:left="1440" w:hanging="360"/>
      </w:pPr>
      <w:rPr>
        <w:rFonts w:ascii="Arial" w:hAnsi="Arial" w:cs="Arial" w:hint="default"/>
        <w:b w:val="0"/>
        <w:snapToGrid/>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A2D5FB1"/>
    <w:multiLevelType w:val="multilevel"/>
    <w:tmpl w:val="BACC9578"/>
    <w:styleLink w:val="WWNum38"/>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121">
    <w:nsid w:val="7BA65C03"/>
    <w:multiLevelType w:val="multilevel"/>
    <w:tmpl w:val="55B2F90C"/>
    <w:styleLink w:val="WWNum59"/>
    <w:lvl w:ilvl="0">
      <w:start w:val="1"/>
      <w:numFmt w:val="decimal"/>
      <w:lvlText w:val="%1)"/>
      <w:lvlJc w:val="left"/>
      <w:pPr>
        <w:ind w:left="1146" w:hanging="360"/>
      </w:pPr>
      <w:rPr>
        <w:rFonts w:cs="Times New Roman"/>
      </w:rPr>
    </w:lvl>
    <w:lvl w:ilvl="1">
      <w:start w:val="1"/>
      <w:numFmt w:val="decimal"/>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22">
    <w:nsid w:val="7C410E0F"/>
    <w:multiLevelType w:val="multilevel"/>
    <w:tmpl w:val="0548FB70"/>
    <w:lvl w:ilvl="0">
      <w:start w:val="1"/>
      <w:numFmt w:val="decimal"/>
      <w:lvlText w:val="%1)"/>
      <w:lvlJc w:val="right"/>
      <w:pPr>
        <w:ind w:left="1146" w:hanging="360"/>
      </w:pPr>
      <w:rPr>
        <w:rFonts w:ascii="Arial" w:hAnsi="Arial" w:cs="Arial" w:hint="default"/>
        <w:b w:val="0"/>
        <w:snapToGrid/>
        <w:color w:val="auto"/>
        <w:sz w:val="24"/>
        <w:szCs w:val="24"/>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23">
    <w:nsid w:val="7CC72BF3"/>
    <w:multiLevelType w:val="multilevel"/>
    <w:tmpl w:val="7478845A"/>
    <w:styleLink w:val="WW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24">
    <w:nsid w:val="7CDA1D58"/>
    <w:multiLevelType w:val="multilevel"/>
    <w:tmpl w:val="D7CC3222"/>
    <w:styleLink w:val="WWNum41"/>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25">
    <w:nsid w:val="7E5F6162"/>
    <w:multiLevelType w:val="multilevel"/>
    <w:tmpl w:val="84D2149C"/>
    <w:styleLink w:val="WWNum58"/>
    <w:lvl w:ilvl="0">
      <w:start w:val="1"/>
      <w:numFmt w:val="decimal"/>
      <w:lvlText w:val="%1)"/>
      <w:lvlJc w:val="left"/>
      <w:pPr>
        <w:ind w:left="1146" w:hanging="360"/>
      </w:pPr>
      <w:rPr>
        <w:rFonts w:cs="Times New Roman"/>
      </w:rPr>
    </w:lvl>
    <w:lvl w:ilvl="1">
      <w:start w:val="1"/>
      <w:numFmt w:val="decimal"/>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26">
    <w:nsid w:val="7E625BF9"/>
    <w:multiLevelType w:val="multilevel"/>
    <w:tmpl w:val="6122DB2C"/>
    <w:lvl w:ilvl="0">
      <w:start w:val="13"/>
      <w:numFmt w:val="decimal"/>
      <w:lvlText w:val="%1"/>
      <w:lvlJc w:val="left"/>
      <w:pPr>
        <w:ind w:left="435" w:hanging="435"/>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7">
    <w:nsid w:val="7E892BDF"/>
    <w:multiLevelType w:val="multilevel"/>
    <w:tmpl w:val="B05C2ADC"/>
    <w:styleLink w:val="WWNum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91"/>
  </w:num>
  <w:num w:numId="2">
    <w:abstractNumId w:val="5"/>
  </w:num>
  <w:num w:numId="3">
    <w:abstractNumId w:val="45"/>
  </w:num>
  <w:num w:numId="4">
    <w:abstractNumId w:val="1"/>
  </w:num>
  <w:num w:numId="5">
    <w:abstractNumId w:val="33"/>
  </w:num>
  <w:num w:numId="6">
    <w:abstractNumId w:val="87"/>
  </w:num>
  <w:num w:numId="7">
    <w:abstractNumId w:val="63"/>
  </w:num>
  <w:num w:numId="8">
    <w:abstractNumId w:val="60"/>
  </w:num>
  <w:num w:numId="9">
    <w:abstractNumId w:val="40"/>
  </w:num>
  <w:num w:numId="10">
    <w:abstractNumId w:val="3"/>
    <w:lvlOverride w:ilvl="0">
      <w:lvl w:ilvl="0">
        <w:start w:val="1"/>
        <w:numFmt w:val="decimal"/>
        <w:lvlText w:val="%1."/>
        <w:lvlJc w:val="left"/>
        <w:pPr>
          <w:ind w:left="720" w:hanging="360"/>
        </w:pPr>
        <w:rPr>
          <w:rFonts w:ascii="Arial" w:hAnsi="Arial" w:cs="Arial" w:hint="default"/>
        </w:rPr>
      </w:lvl>
    </w:lvlOverride>
  </w:num>
  <w:num w:numId="11">
    <w:abstractNumId w:val="73"/>
  </w:num>
  <w:num w:numId="12">
    <w:abstractNumId w:val="69"/>
  </w:num>
  <w:num w:numId="13">
    <w:abstractNumId w:val="78"/>
  </w:num>
  <w:num w:numId="14">
    <w:abstractNumId w:val="34"/>
  </w:num>
  <w:num w:numId="15">
    <w:abstractNumId w:val="105"/>
  </w:num>
  <w:num w:numId="16">
    <w:abstractNumId w:val="4"/>
  </w:num>
  <w:num w:numId="17">
    <w:abstractNumId w:val="123"/>
  </w:num>
  <w:num w:numId="18">
    <w:abstractNumId w:val="116"/>
  </w:num>
  <w:num w:numId="19">
    <w:abstractNumId w:val="43"/>
  </w:num>
  <w:num w:numId="20">
    <w:abstractNumId w:val="79"/>
  </w:num>
  <w:num w:numId="21">
    <w:abstractNumId w:val="96"/>
  </w:num>
  <w:num w:numId="22">
    <w:abstractNumId w:val="88"/>
  </w:num>
  <w:num w:numId="23">
    <w:abstractNumId w:val="106"/>
  </w:num>
  <w:num w:numId="24">
    <w:abstractNumId w:val="24"/>
  </w:num>
  <w:num w:numId="25">
    <w:abstractNumId w:val="66"/>
    <w:lvlOverride w:ilvl="0">
      <w:lvl w:ilvl="0">
        <w:start w:val="1"/>
        <w:numFmt w:val="decimal"/>
        <w:lvlText w:val="%1."/>
        <w:lvlJc w:val="left"/>
        <w:pPr>
          <w:ind w:left="720" w:hanging="360"/>
        </w:pPr>
        <w:rPr>
          <w:rFonts w:ascii="Arial" w:hAnsi="Arial" w:cs="Arial" w:hint="default"/>
        </w:rPr>
      </w:lvl>
    </w:lvlOverride>
  </w:num>
  <w:num w:numId="26">
    <w:abstractNumId w:val="16"/>
  </w:num>
  <w:num w:numId="27">
    <w:abstractNumId w:val="67"/>
  </w:num>
  <w:num w:numId="28">
    <w:abstractNumId w:val="80"/>
  </w:num>
  <w:num w:numId="29">
    <w:abstractNumId w:val="72"/>
  </w:num>
  <w:num w:numId="30">
    <w:abstractNumId w:val="114"/>
  </w:num>
  <w:num w:numId="31">
    <w:abstractNumId w:val="94"/>
  </w:num>
  <w:num w:numId="32">
    <w:abstractNumId w:val="61"/>
  </w:num>
  <w:num w:numId="33">
    <w:abstractNumId w:val="103"/>
  </w:num>
  <w:num w:numId="34">
    <w:abstractNumId w:val="117"/>
  </w:num>
  <w:num w:numId="35">
    <w:abstractNumId w:val="127"/>
  </w:num>
  <w:num w:numId="36">
    <w:abstractNumId w:val="85"/>
  </w:num>
  <w:num w:numId="37">
    <w:abstractNumId w:val="120"/>
  </w:num>
  <w:num w:numId="38">
    <w:abstractNumId w:val="89"/>
  </w:num>
  <w:num w:numId="39">
    <w:abstractNumId w:val="99"/>
    <w:lvlOverride w:ilvl="0">
      <w:lvl w:ilvl="0">
        <w:start w:val="1"/>
        <w:numFmt w:val="decimal"/>
        <w:lvlText w:val="%1."/>
        <w:lvlJc w:val="left"/>
        <w:pPr>
          <w:ind w:left="720" w:hanging="360"/>
        </w:pPr>
        <w:rPr>
          <w:rFonts w:cs="Times New Roman"/>
          <w:b w:val="0"/>
          <w:sz w:val="24"/>
          <w:szCs w:val="24"/>
        </w:rPr>
      </w:lvl>
    </w:lvlOverride>
  </w:num>
  <w:num w:numId="40">
    <w:abstractNumId w:val="124"/>
  </w:num>
  <w:num w:numId="41">
    <w:abstractNumId w:val="97"/>
  </w:num>
  <w:num w:numId="42">
    <w:abstractNumId w:val="22"/>
  </w:num>
  <w:num w:numId="43">
    <w:abstractNumId w:val="32"/>
  </w:num>
  <w:num w:numId="44">
    <w:abstractNumId w:val="62"/>
  </w:num>
  <w:num w:numId="45">
    <w:abstractNumId w:val="113"/>
  </w:num>
  <w:num w:numId="46">
    <w:abstractNumId w:val="9"/>
  </w:num>
  <w:num w:numId="47">
    <w:abstractNumId w:val="108"/>
  </w:num>
  <w:num w:numId="48">
    <w:abstractNumId w:val="82"/>
  </w:num>
  <w:num w:numId="49">
    <w:abstractNumId w:val="55"/>
  </w:num>
  <w:num w:numId="50">
    <w:abstractNumId w:val="29"/>
  </w:num>
  <w:num w:numId="51">
    <w:abstractNumId w:val="39"/>
  </w:num>
  <w:num w:numId="52">
    <w:abstractNumId w:val="35"/>
  </w:num>
  <w:num w:numId="53">
    <w:abstractNumId w:val="30"/>
  </w:num>
  <w:num w:numId="54">
    <w:abstractNumId w:val="18"/>
  </w:num>
  <w:num w:numId="55">
    <w:abstractNumId w:val="2"/>
  </w:num>
  <w:num w:numId="56">
    <w:abstractNumId w:val="21"/>
  </w:num>
  <w:num w:numId="57">
    <w:abstractNumId w:val="125"/>
  </w:num>
  <w:num w:numId="58">
    <w:abstractNumId w:val="121"/>
  </w:num>
  <w:num w:numId="59">
    <w:abstractNumId w:val="93"/>
  </w:num>
  <w:num w:numId="60">
    <w:abstractNumId w:val="115"/>
  </w:num>
  <w:num w:numId="61">
    <w:abstractNumId w:val="11"/>
  </w:num>
  <w:num w:numId="62">
    <w:abstractNumId w:val="46"/>
  </w:num>
  <w:num w:numId="63">
    <w:abstractNumId w:val="15"/>
  </w:num>
  <w:num w:numId="64">
    <w:abstractNumId w:val="54"/>
  </w:num>
  <w:num w:numId="65">
    <w:abstractNumId w:val="25"/>
  </w:num>
  <w:num w:numId="66">
    <w:abstractNumId w:val="92"/>
  </w:num>
  <w:num w:numId="67">
    <w:abstractNumId w:val="28"/>
  </w:num>
  <w:num w:numId="68">
    <w:abstractNumId w:val="84"/>
  </w:num>
  <w:num w:numId="69">
    <w:abstractNumId w:val="109"/>
    <w:lvlOverride w:ilvl="0">
      <w:lvl w:ilvl="0">
        <w:numFmt w:val="decimal"/>
        <w:lvlText w:val=""/>
        <w:lvlJc w:val="left"/>
        <w:rPr>
          <w:rFonts w:cs="Times New Roman"/>
        </w:rPr>
      </w:lvl>
    </w:lvlOverride>
    <w:lvlOverride w:ilvl="1">
      <w:lvl w:ilvl="1">
        <w:start w:val="1"/>
        <w:numFmt w:val="decimal"/>
        <w:lvlText w:val="%2)"/>
        <w:lvlJc w:val="left"/>
        <w:pPr>
          <w:ind w:left="1931" w:hanging="360"/>
        </w:pPr>
        <w:rPr>
          <w:rFonts w:cs="Times New Roman"/>
          <w:b w:val="0"/>
        </w:rPr>
      </w:lvl>
    </w:lvlOverride>
  </w:num>
  <w:num w:numId="70">
    <w:abstractNumId w:val="42"/>
  </w:num>
  <w:num w:numId="71">
    <w:abstractNumId w:val="47"/>
  </w:num>
  <w:num w:numId="72">
    <w:abstractNumId w:val="7"/>
  </w:num>
  <w:num w:numId="73">
    <w:abstractNumId w:val="52"/>
  </w:num>
  <w:num w:numId="74">
    <w:abstractNumId w:val="17"/>
  </w:num>
  <w:num w:numId="75">
    <w:abstractNumId w:val="53"/>
  </w:num>
  <w:num w:numId="76">
    <w:abstractNumId w:val="86"/>
  </w:num>
  <w:num w:numId="77">
    <w:abstractNumId w:val="81"/>
  </w:num>
  <w:num w:numId="78">
    <w:abstractNumId w:val="74"/>
  </w:num>
  <w:num w:numId="79">
    <w:abstractNumId w:val="107"/>
  </w:num>
  <w:num w:numId="80">
    <w:abstractNumId w:val="118"/>
  </w:num>
  <w:num w:numId="81">
    <w:abstractNumId w:val="23"/>
  </w:num>
  <w:num w:numId="82">
    <w:abstractNumId w:val="14"/>
  </w:num>
  <w:num w:numId="83">
    <w:abstractNumId w:val="112"/>
  </w:num>
  <w:num w:numId="84">
    <w:abstractNumId w:val="12"/>
  </w:num>
  <w:num w:numId="85">
    <w:abstractNumId w:val="102"/>
  </w:num>
  <w:num w:numId="86">
    <w:abstractNumId w:val="98"/>
  </w:num>
  <w:num w:numId="87">
    <w:abstractNumId w:val="23"/>
    <w:lvlOverride w:ilvl="0">
      <w:startOverride w:val="1"/>
    </w:lvlOverride>
  </w:num>
  <w:num w:numId="88">
    <w:abstractNumId w:val="78"/>
    <w:lvlOverride w:ilvl="0">
      <w:startOverride w:val="1"/>
    </w:lvlOverride>
  </w:num>
  <w:num w:numId="89">
    <w:abstractNumId w:val="14"/>
    <w:lvlOverride w:ilvl="0">
      <w:startOverride w:val="1"/>
    </w:lvlOverride>
  </w:num>
  <w:num w:numId="90">
    <w:abstractNumId w:val="99"/>
    <w:lvlOverride w:ilvl="0">
      <w:startOverride w:val="1"/>
      <w:lvl w:ilvl="0">
        <w:start w:val="1"/>
        <w:numFmt w:val="decimal"/>
        <w:lvlText w:val="%1."/>
        <w:lvlJc w:val="left"/>
        <w:pPr>
          <w:ind w:left="644" w:hanging="360"/>
        </w:pPr>
        <w:rPr>
          <w:rFonts w:cs="Times New Roman"/>
          <w:b w:val="0"/>
          <w:sz w:val="24"/>
          <w:szCs w:val="24"/>
        </w:rPr>
      </w:lvl>
    </w:lvlOverride>
  </w:num>
  <w:num w:numId="91">
    <w:abstractNumId w:val="60"/>
    <w:lvlOverride w:ilvl="0">
      <w:startOverride w:val="1"/>
    </w:lvlOverride>
  </w:num>
  <w:num w:numId="92">
    <w:abstractNumId w:val="40"/>
    <w:lvlOverride w:ilvl="0">
      <w:startOverride w:val="1"/>
    </w:lvlOverride>
  </w:num>
  <w:num w:numId="93">
    <w:abstractNumId w:val="3"/>
    <w:lvlOverride w:ilvl="0">
      <w:startOverride w:val="1"/>
    </w:lvlOverride>
  </w:num>
  <w:num w:numId="94">
    <w:abstractNumId w:val="73"/>
    <w:lvlOverride w:ilvl="0">
      <w:startOverride w:val="1"/>
    </w:lvlOverride>
  </w:num>
  <w:num w:numId="95">
    <w:abstractNumId w:val="82"/>
    <w:lvlOverride w:ilvl="0">
      <w:startOverride w:val="1"/>
    </w:lvlOverride>
  </w:num>
  <w:num w:numId="96">
    <w:abstractNumId w:val="80"/>
    <w:lvlOverride w:ilvl="0">
      <w:startOverride w:val="1"/>
    </w:lvlOverride>
  </w:num>
  <w:num w:numId="97">
    <w:abstractNumId w:val="29"/>
    <w:lvlOverride w:ilvl="0">
      <w:startOverride w:val="1"/>
    </w:lvlOverride>
  </w:num>
  <w:num w:numId="98">
    <w:abstractNumId w:val="69"/>
    <w:lvlOverride w:ilvl="0">
      <w:startOverride w:val="1"/>
    </w:lvlOverride>
  </w:num>
  <w:num w:numId="99">
    <w:abstractNumId w:val="72"/>
    <w:lvlOverride w:ilvl="0">
      <w:startOverride w:val="1"/>
    </w:lvlOverride>
  </w:num>
  <w:num w:numId="100">
    <w:abstractNumId w:val="94"/>
    <w:lvlOverride w:ilvl="0">
      <w:startOverride w:val="1"/>
    </w:lvlOverride>
  </w:num>
  <w:num w:numId="101">
    <w:abstractNumId w:val="61"/>
    <w:lvlOverride w:ilvl="0">
      <w:startOverride w:val="1"/>
    </w:lvlOverride>
  </w:num>
  <w:num w:numId="102">
    <w:abstractNumId w:val="103"/>
    <w:lvlOverride w:ilvl="0">
      <w:startOverride w:val="1"/>
    </w:lvlOverride>
  </w:num>
  <w:num w:numId="103">
    <w:abstractNumId w:val="18"/>
    <w:lvlOverride w:ilvl="0">
      <w:startOverride w:val="1"/>
    </w:lvlOverride>
  </w:num>
  <w:num w:numId="104">
    <w:abstractNumId w:val="54"/>
    <w:lvlOverride w:ilvl="0">
      <w:startOverride w:val="1"/>
    </w:lvlOverride>
  </w:num>
  <w:num w:numId="105">
    <w:abstractNumId w:val="93"/>
    <w:lvlOverride w:ilvl="0">
      <w:startOverride w:val="1"/>
    </w:lvlOverride>
  </w:num>
  <w:num w:numId="106">
    <w:abstractNumId w:val="46"/>
    <w:lvlOverride w:ilvl="0">
      <w:startOverride w:val="1"/>
    </w:lvlOverride>
  </w:num>
  <w:num w:numId="107">
    <w:abstractNumId w:val="16"/>
    <w:lvlOverride w:ilvl="0">
      <w:startOverride w:val="1"/>
    </w:lvlOverride>
  </w:num>
  <w:num w:numId="108">
    <w:abstractNumId w:val="67"/>
    <w:lvlOverride w:ilvl="0">
      <w:startOverride w:val="1"/>
    </w:lvlOverride>
  </w:num>
  <w:num w:numId="109">
    <w:abstractNumId w:val="81"/>
    <w:lvlOverride w:ilvl="0">
      <w:startOverride w:val="1"/>
    </w:lvlOverride>
  </w:num>
  <w:num w:numId="110">
    <w:abstractNumId w:val="117"/>
    <w:lvlOverride w:ilvl="0">
      <w:startOverride w:val="1"/>
    </w:lvlOverride>
  </w:num>
  <w:num w:numId="111">
    <w:abstractNumId w:val="52"/>
    <w:lvlOverride w:ilvl="0">
      <w:startOverride w:val="1"/>
    </w:lvlOverride>
  </w:num>
  <w:num w:numId="112">
    <w:abstractNumId w:val="24"/>
    <w:lvlOverride w:ilvl="0">
      <w:startOverride w:val="1"/>
    </w:lvlOverride>
  </w:num>
  <w:num w:numId="113">
    <w:abstractNumId w:val="66"/>
    <w:lvlOverride w:ilvl="0">
      <w:startOverride w:val="1"/>
    </w:lvlOverride>
  </w:num>
  <w:num w:numId="114">
    <w:abstractNumId w:val="51"/>
  </w:num>
  <w:num w:numId="115">
    <w:abstractNumId w:val="83"/>
  </w:num>
  <w:num w:numId="116">
    <w:abstractNumId w:val="58"/>
  </w:num>
  <w:num w:numId="117">
    <w:abstractNumId w:val="76"/>
  </w:num>
  <w:num w:numId="118">
    <w:abstractNumId w:val="26"/>
  </w:num>
  <w:num w:numId="119">
    <w:abstractNumId w:val="10"/>
  </w:num>
  <w:num w:numId="120">
    <w:abstractNumId w:val="126"/>
  </w:num>
  <w:num w:numId="121">
    <w:abstractNumId w:val="13"/>
  </w:num>
  <w:num w:numId="122">
    <w:abstractNumId w:val="104"/>
  </w:num>
  <w:num w:numId="123">
    <w:abstractNumId w:val="59"/>
  </w:num>
  <w:num w:numId="124">
    <w:abstractNumId w:val="118"/>
    <w:lvlOverride w:ilvl="0">
      <w:lvl w:ilvl="0">
        <w:start w:val="1"/>
        <w:numFmt w:val="decimal"/>
        <w:lvlText w:val="%1)"/>
        <w:lvlJc w:val="left"/>
        <w:pPr>
          <w:ind w:left="720" w:hanging="360"/>
        </w:pPr>
        <w:rPr>
          <w:rFonts w:cs="Times New Roman"/>
          <w:strike w:val="0"/>
        </w:rPr>
      </w:lvl>
    </w:lvlOverride>
  </w:num>
  <w:num w:numId="125">
    <w:abstractNumId w:val="109"/>
  </w:num>
  <w:num w:numId="126">
    <w:abstractNumId w:val="64"/>
  </w:num>
  <w:num w:numId="127">
    <w:abstractNumId w:val="77"/>
  </w:num>
  <w:num w:numId="128">
    <w:abstractNumId w:val="0"/>
  </w:num>
  <w:num w:numId="129">
    <w:abstractNumId w:val="95"/>
  </w:num>
  <w:num w:numId="130">
    <w:abstractNumId w:val="36"/>
  </w:num>
  <w:num w:numId="131">
    <w:abstractNumId w:val="56"/>
  </w:num>
  <w:num w:numId="132">
    <w:abstractNumId w:val="50"/>
  </w:num>
  <w:num w:numId="133">
    <w:abstractNumId w:val="19"/>
  </w:num>
  <w:num w:numId="134">
    <w:abstractNumId w:val="68"/>
  </w:num>
  <w:num w:numId="135">
    <w:abstractNumId w:val="57"/>
  </w:num>
  <w:num w:numId="136">
    <w:abstractNumId w:val="75"/>
  </w:num>
  <w:num w:numId="137">
    <w:abstractNumId w:val="65"/>
  </w:num>
  <w:num w:numId="138">
    <w:abstractNumId w:val="101"/>
  </w:num>
  <w:num w:numId="139">
    <w:abstractNumId w:val="44"/>
  </w:num>
  <w:num w:numId="140">
    <w:abstractNumId w:val="110"/>
  </w:num>
  <w:num w:numId="141">
    <w:abstractNumId w:val="90"/>
  </w:num>
  <w:num w:numId="142">
    <w:abstractNumId w:val="48"/>
  </w:num>
  <w:num w:numId="143">
    <w:abstractNumId w:val="70"/>
  </w:num>
  <w:num w:numId="144">
    <w:abstractNumId w:val="31"/>
  </w:num>
  <w:num w:numId="145">
    <w:abstractNumId w:val="8"/>
  </w:num>
  <w:num w:numId="146">
    <w:abstractNumId w:val="71"/>
  </w:num>
  <w:num w:numId="147">
    <w:abstractNumId w:val="122"/>
  </w:num>
  <w:num w:numId="148">
    <w:abstractNumId w:val="20"/>
  </w:num>
  <w:num w:numId="149">
    <w:abstractNumId w:val="49"/>
  </w:num>
  <w:num w:numId="150">
    <w:abstractNumId w:val="6"/>
  </w:num>
  <w:num w:numId="151">
    <w:abstractNumId w:val="119"/>
  </w:num>
  <w:num w:numId="152">
    <w:abstractNumId w:val="100"/>
  </w:num>
  <w:num w:numId="153">
    <w:abstractNumId w:val="37"/>
  </w:num>
  <w:num w:numId="154">
    <w:abstractNumId w:val="111"/>
  </w:num>
  <w:num w:numId="155">
    <w:abstractNumId w:val="66"/>
  </w:num>
  <w:num w:numId="156">
    <w:abstractNumId w:val="41"/>
  </w:num>
  <w:num w:numId="157">
    <w:abstractNumId w:val="38"/>
  </w:num>
  <w:num w:numId="158">
    <w:abstractNumId w:val="27"/>
  </w:num>
  <w:num w:numId="159">
    <w:abstractNumId w:val="3"/>
  </w:num>
  <w:num w:numId="160">
    <w:abstractNumId w:val="99"/>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8A5"/>
    <w:rsid w:val="00001223"/>
    <w:rsid w:val="0000237E"/>
    <w:rsid w:val="00002C34"/>
    <w:rsid w:val="000150E0"/>
    <w:rsid w:val="00016951"/>
    <w:rsid w:val="0001700F"/>
    <w:rsid w:val="00042AE0"/>
    <w:rsid w:val="00070800"/>
    <w:rsid w:val="00074AA4"/>
    <w:rsid w:val="000815E2"/>
    <w:rsid w:val="0008763A"/>
    <w:rsid w:val="00097BF7"/>
    <w:rsid w:val="000A2327"/>
    <w:rsid w:val="000B49FC"/>
    <w:rsid w:val="000C2B85"/>
    <w:rsid w:val="000C42D1"/>
    <w:rsid w:val="000C617A"/>
    <w:rsid w:val="000D2587"/>
    <w:rsid w:val="000D3635"/>
    <w:rsid w:val="000F5EBE"/>
    <w:rsid w:val="000F7C9D"/>
    <w:rsid w:val="0010262A"/>
    <w:rsid w:val="0011030C"/>
    <w:rsid w:val="00111640"/>
    <w:rsid w:val="00114A9F"/>
    <w:rsid w:val="00121352"/>
    <w:rsid w:val="0012173C"/>
    <w:rsid w:val="00141228"/>
    <w:rsid w:val="001426F6"/>
    <w:rsid w:val="001553F4"/>
    <w:rsid w:val="00161E70"/>
    <w:rsid w:val="00165D49"/>
    <w:rsid w:val="00184F2E"/>
    <w:rsid w:val="00187A2A"/>
    <w:rsid w:val="0019725B"/>
    <w:rsid w:val="001972A7"/>
    <w:rsid w:val="001A725C"/>
    <w:rsid w:val="001B49A6"/>
    <w:rsid w:val="001D0B47"/>
    <w:rsid w:val="001D1CF8"/>
    <w:rsid w:val="001D7C5B"/>
    <w:rsid w:val="001E31CA"/>
    <w:rsid w:val="00215A73"/>
    <w:rsid w:val="002168F6"/>
    <w:rsid w:val="00226BFD"/>
    <w:rsid w:val="00234808"/>
    <w:rsid w:val="0024209C"/>
    <w:rsid w:val="00245038"/>
    <w:rsid w:val="00255CEB"/>
    <w:rsid w:val="002567E0"/>
    <w:rsid w:val="00257D8B"/>
    <w:rsid w:val="00264F4B"/>
    <w:rsid w:val="0026596C"/>
    <w:rsid w:val="002846F8"/>
    <w:rsid w:val="00284D84"/>
    <w:rsid w:val="00290A99"/>
    <w:rsid w:val="002940BE"/>
    <w:rsid w:val="002A0B02"/>
    <w:rsid w:val="002A5ADA"/>
    <w:rsid w:val="002A617E"/>
    <w:rsid w:val="002A64A5"/>
    <w:rsid w:val="002A6E52"/>
    <w:rsid w:val="002B05B5"/>
    <w:rsid w:val="002B3754"/>
    <w:rsid w:val="002C1783"/>
    <w:rsid w:val="002D0E16"/>
    <w:rsid w:val="002E18AE"/>
    <w:rsid w:val="002F1A28"/>
    <w:rsid w:val="00301F2A"/>
    <w:rsid w:val="0030560D"/>
    <w:rsid w:val="00307372"/>
    <w:rsid w:val="00315045"/>
    <w:rsid w:val="00315FD4"/>
    <w:rsid w:val="003164D5"/>
    <w:rsid w:val="003241BF"/>
    <w:rsid w:val="003245CB"/>
    <w:rsid w:val="003372B3"/>
    <w:rsid w:val="003408A0"/>
    <w:rsid w:val="00344B34"/>
    <w:rsid w:val="00354A13"/>
    <w:rsid w:val="00356418"/>
    <w:rsid w:val="003618A2"/>
    <w:rsid w:val="00382E20"/>
    <w:rsid w:val="00383A2B"/>
    <w:rsid w:val="00386F2D"/>
    <w:rsid w:val="0039002A"/>
    <w:rsid w:val="00391825"/>
    <w:rsid w:val="003A39E7"/>
    <w:rsid w:val="003A4101"/>
    <w:rsid w:val="003A6561"/>
    <w:rsid w:val="003B3530"/>
    <w:rsid w:val="003B4310"/>
    <w:rsid w:val="003B6BC8"/>
    <w:rsid w:val="003B7F4B"/>
    <w:rsid w:val="003D258A"/>
    <w:rsid w:val="003D25F0"/>
    <w:rsid w:val="003F4BED"/>
    <w:rsid w:val="003F4EE8"/>
    <w:rsid w:val="00402CAF"/>
    <w:rsid w:val="00437A8E"/>
    <w:rsid w:val="00456DD1"/>
    <w:rsid w:val="00456FA6"/>
    <w:rsid w:val="004732DA"/>
    <w:rsid w:val="004806E4"/>
    <w:rsid w:val="00481A7E"/>
    <w:rsid w:val="004958AB"/>
    <w:rsid w:val="004A6013"/>
    <w:rsid w:val="004B111E"/>
    <w:rsid w:val="004D1A28"/>
    <w:rsid w:val="004E787D"/>
    <w:rsid w:val="004F0725"/>
    <w:rsid w:val="004F0FC4"/>
    <w:rsid w:val="00506686"/>
    <w:rsid w:val="005204C4"/>
    <w:rsid w:val="00536202"/>
    <w:rsid w:val="00541A45"/>
    <w:rsid w:val="00552010"/>
    <w:rsid w:val="005544F1"/>
    <w:rsid w:val="00555955"/>
    <w:rsid w:val="00562426"/>
    <w:rsid w:val="00562A17"/>
    <w:rsid w:val="00566A46"/>
    <w:rsid w:val="005718F1"/>
    <w:rsid w:val="005771F9"/>
    <w:rsid w:val="00586DDD"/>
    <w:rsid w:val="0059507C"/>
    <w:rsid w:val="00596CE7"/>
    <w:rsid w:val="00597046"/>
    <w:rsid w:val="0059775D"/>
    <w:rsid w:val="005A441E"/>
    <w:rsid w:val="005B4C57"/>
    <w:rsid w:val="005C67C9"/>
    <w:rsid w:val="005D2FA1"/>
    <w:rsid w:val="005F06E3"/>
    <w:rsid w:val="006059E0"/>
    <w:rsid w:val="00632011"/>
    <w:rsid w:val="00645BBB"/>
    <w:rsid w:val="006768C9"/>
    <w:rsid w:val="00694427"/>
    <w:rsid w:val="006A1C67"/>
    <w:rsid w:val="006A2512"/>
    <w:rsid w:val="006A4ED8"/>
    <w:rsid w:val="006B40B7"/>
    <w:rsid w:val="006B5953"/>
    <w:rsid w:val="006C373A"/>
    <w:rsid w:val="006C425D"/>
    <w:rsid w:val="006C7FCF"/>
    <w:rsid w:val="006E6303"/>
    <w:rsid w:val="006F48A5"/>
    <w:rsid w:val="0070002E"/>
    <w:rsid w:val="00721D6E"/>
    <w:rsid w:val="00741414"/>
    <w:rsid w:val="00754C95"/>
    <w:rsid w:val="00756156"/>
    <w:rsid w:val="007B02A4"/>
    <w:rsid w:val="007B14D1"/>
    <w:rsid w:val="007C724B"/>
    <w:rsid w:val="007D7BE1"/>
    <w:rsid w:val="007D7CB5"/>
    <w:rsid w:val="007F17A3"/>
    <w:rsid w:val="007F3487"/>
    <w:rsid w:val="007F6CE3"/>
    <w:rsid w:val="008125A7"/>
    <w:rsid w:val="008134F6"/>
    <w:rsid w:val="00817D94"/>
    <w:rsid w:val="00820855"/>
    <w:rsid w:val="00821730"/>
    <w:rsid w:val="00822182"/>
    <w:rsid w:val="00833D18"/>
    <w:rsid w:val="008460CE"/>
    <w:rsid w:val="00855782"/>
    <w:rsid w:val="00862C77"/>
    <w:rsid w:val="00863ED2"/>
    <w:rsid w:val="00865AFD"/>
    <w:rsid w:val="0088208C"/>
    <w:rsid w:val="00883BF8"/>
    <w:rsid w:val="00885F38"/>
    <w:rsid w:val="008908AE"/>
    <w:rsid w:val="008A7BB5"/>
    <w:rsid w:val="008B00AC"/>
    <w:rsid w:val="008B0FF2"/>
    <w:rsid w:val="008C1453"/>
    <w:rsid w:val="008C2BCC"/>
    <w:rsid w:val="008C6550"/>
    <w:rsid w:val="008C7857"/>
    <w:rsid w:val="008E2B77"/>
    <w:rsid w:val="008E6F64"/>
    <w:rsid w:val="008F0C90"/>
    <w:rsid w:val="008F638E"/>
    <w:rsid w:val="009076EE"/>
    <w:rsid w:val="009428F2"/>
    <w:rsid w:val="00956EA5"/>
    <w:rsid w:val="009730C0"/>
    <w:rsid w:val="0097616E"/>
    <w:rsid w:val="00984123"/>
    <w:rsid w:val="009931CE"/>
    <w:rsid w:val="009A1424"/>
    <w:rsid w:val="009A383F"/>
    <w:rsid w:val="009A404A"/>
    <w:rsid w:val="009A52F6"/>
    <w:rsid w:val="009A684C"/>
    <w:rsid w:val="009C5017"/>
    <w:rsid w:val="009C6A75"/>
    <w:rsid w:val="009C725D"/>
    <w:rsid w:val="009E7D76"/>
    <w:rsid w:val="009F0699"/>
    <w:rsid w:val="009F2CFD"/>
    <w:rsid w:val="00A03FC9"/>
    <w:rsid w:val="00A414DE"/>
    <w:rsid w:val="00A427A9"/>
    <w:rsid w:val="00A452C6"/>
    <w:rsid w:val="00A47D12"/>
    <w:rsid w:val="00A66DA4"/>
    <w:rsid w:val="00A67AF4"/>
    <w:rsid w:val="00A810AB"/>
    <w:rsid w:val="00A81968"/>
    <w:rsid w:val="00A961C4"/>
    <w:rsid w:val="00AB373A"/>
    <w:rsid w:val="00AC68B1"/>
    <w:rsid w:val="00AD0A11"/>
    <w:rsid w:val="00AD2C6A"/>
    <w:rsid w:val="00AD4817"/>
    <w:rsid w:val="00AE5347"/>
    <w:rsid w:val="00AE62E5"/>
    <w:rsid w:val="00AE7769"/>
    <w:rsid w:val="00AE79C0"/>
    <w:rsid w:val="00AF1911"/>
    <w:rsid w:val="00AF1D3A"/>
    <w:rsid w:val="00B13B7F"/>
    <w:rsid w:val="00B238C4"/>
    <w:rsid w:val="00B25990"/>
    <w:rsid w:val="00B33513"/>
    <w:rsid w:val="00B6351C"/>
    <w:rsid w:val="00B6412D"/>
    <w:rsid w:val="00B67C59"/>
    <w:rsid w:val="00B776D6"/>
    <w:rsid w:val="00B969D3"/>
    <w:rsid w:val="00B9773A"/>
    <w:rsid w:val="00BA3B25"/>
    <w:rsid w:val="00BA424B"/>
    <w:rsid w:val="00BB3254"/>
    <w:rsid w:val="00BC4F23"/>
    <w:rsid w:val="00BD14F5"/>
    <w:rsid w:val="00BD4D75"/>
    <w:rsid w:val="00BF381D"/>
    <w:rsid w:val="00C0510B"/>
    <w:rsid w:val="00C05C92"/>
    <w:rsid w:val="00C10075"/>
    <w:rsid w:val="00C1438F"/>
    <w:rsid w:val="00C17B69"/>
    <w:rsid w:val="00C26293"/>
    <w:rsid w:val="00C33F15"/>
    <w:rsid w:val="00C64017"/>
    <w:rsid w:val="00C74104"/>
    <w:rsid w:val="00C74A75"/>
    <w:rsid w:val="00C8041B"/>
    <w:rsid w:val="00C92AB3"/>
    <w:rsid w:val="00C95001"/>
    <w:rsid w:val="00CA24B8"/>
    <w:rsid w:val="00CB1F6C"/>
    <w:rsid w:val="00CB29CA"/>
    <w:rsid w:val="00CC29E4"/>
    <w:rsid w:val="00CD3441"/>
    <w:rsid w:val="00CF2BA7"/>
    <w:rsid w:val="00D039F1"/>
    <w:rsid w:val="00D05015"/>
    <w:rsid w:val="00D2486F"/>
    <w:rsid w:val="00D24DD4"/>
    <w:rsid w:val="00D272DD"/>
    <w:rsid w:val="00D30A6E"/>
    <w:rsid w:val="00D30BCC"/>
    <w:rsid w:val="00D50B02"/>
    <w:rsid w:val="00D55F0F"/>
    <w:rsid w:val="00D72F4D"/>
    <w:rsid w:val="00D7592E"/>
    <w:rsid w:val="00D82B5A"/>
    <w:rsid w:val="00D928B3"/>
    <w:rsid w:val="00D94781"/>
    <w:rsid w:val="00D94FE0"/>
    <w:rsid w:val="00DA1E80"/>
    <w:rsid w:val="00DB7C5B"/>
    <w:rsid w:val="00DD3584"/>
    <w:rsid w:val="00DD4A9B"/>
    <w:rsid w:val="00DE1D2F"/>
    <w:rsid w:val="00DE55D0"/>
    <w:rsid w:val="00DF0182"/>
    <w:rsid w:val="00DF03FF"/>
    <w:rsid w:val="00DF1E5B"/>
    <w:rsid w:val="00DF2762"/>
    <w:rsid w:val="00DF6369"/>
    <w:rsid w:val="00DF7425"/>
    <w:rsid w:val="00E06011"/>
    <w:rsid w:val="00E33ED7"/>
    <w:rsid w:val="00E37238"/>
    <w:rsid w:val="00E47126"/>
    <w:rsid w:val="00E67DD0"/>
    <w:rsid w:val="00E820D8"/>
    <w:rsid w:val="00E82126"/>
    <w:rsid w:val="00E93B33"/>
    <w:rsid w:val="00E9605D"/>
    <w:rsid w:val="00EA0BE9"/>
    <w:rsid w:val="00EA113B"/>
    <w:rsid w:val="00EB20C1"/>
    <w:rsid w:val="00EC5AE4"/>
    <w:rsid w:val="00EC6CFD"/>
    <w:rsid w:val="00EC7D0B"/>
    <w:rsid w:val="00EC7E9A"/>
    <w:rsid w:val="00ED1A38"/>
    <w:rsid w:val="00ED7765"/>
    <w:rsid w:val="00ED7BEF"/>
    <w:rsid w:val="00EF5485"/>
    <w:rsid w:val="00F13FCF"/>
    <w:rsid w:val="00F555B1"/>
    <w:rsid w:val="00F62113"/>
    <w:rsid w:val="00F67636"/>
    <w:rsid w:val="00F73F00"/>
    <w:rsid w:val="00F943C1"/>
    <w:rsid w:val="00FB59C6"/>
    <w:rsid w:val="00FC54AC"/>
    <w:rsid w:val="00FD3629"/>
    <w:rsid w:val="00FF467D"/>
    <w:rsid w:val="00FF63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507C"/>
    <w:pPr>
      <w:widowControl w:val="0"/>
      <w:suppressAutoHyphens/>
      <w:autoSpaceDN w:val="0"/>
      <w:textAlignment w:val="baseline"/>
    </w:pPr>
    <w:rPr>
      <w:kern w:val="3"/>
      <w:sz w:val="20"/>
      <w:szCs w:val="20"/>
    </w:rPr>
  </w:style>
  <w:style w:type="paragraph" w:styleId="Nagwek1">
    <w:name w:val="heading 1"/>
    <w:basedOn w:val="Standard"/>
    <w:next w:val="Textbody"/>
    <w:link w:val="Nagwek1Znak"/>
    <w:uiPriority w:val="99"/>
    <w:qFormat/>
    <w:rsid w:val="0059507C"/>
    <w:pPr>
      <w:keepNext/>
      <w:jc w:val="center"/>
      <w:outlineLvl w:val="0"/>
    </w:pPr>
    <w:rPr>
      <w:b/>
      <w:bCs/>
      <w:sz w:val="28"/>
      <w:szCs w:val="28"/>
    </w:rPr>
  </w:style>
  <w:style w:type="paragraph" w:styleId="Nagwek2">
    <w:name w:val="heading 2"/>
    <w:basedOn w:val="Standard"/>
    <w:next w:val="Textbody"/>
    <w:link w:val="Nagwek2Znak"/>
    <w:uiPriority w:val="99"/>
    <w:qFormat/>
    <w:rsid w:val="0059507C"/>
    <w:pPr>
      <w:keepNext/>
      <w:spacing w:before="240" w:after="60"/>
      <w:outlineLvl w:val="1"/>
    </w:pPr>
    <w:rPr>
      <w:rFonts w:ascii="Cambria" w:hAnsi="Cambria" w:cs="Cambria"/>
      <w:b/>
      <w:bCs/>
      <w:i/>
      <w:iCs/>
      <w:sz w:val="28"/>
      <w:szCs w:val="28"/>
    </w:rPr>
  </w:style>
  <w:style w:type="paragraph" w:styleId="Nagwek3">
    <w:name w:val="heading 3"/>
    <w:basedOn w:val="Standard"/>
    <w:next w:val="Textbody"/>
    <w:link w:val="Nagwek3Znak"/>
    <w:uiPriority w:val="99"/>
    <w:qFormat/>
    <w:rsid w:val="0059507C"/>
    <w:pPr>
      <w:keepNext/>
      <w:spacing w:before="240" w:after="60"/>
      <w:outlineLvl w:val="2"/>
    </w:pPr>
    <w:rPr>
      <w:rFonts w:ascii="Cambria" w:hAnsi="Cambria" w:cs="Cambria"/>
      <w:b/>
      <w:bCs/>
      <w:sz w:val="26"/>
      <w:szCs w:val="26"/>
    </w:rPr>
  </w:style>
  <w:style w:type="paragraph" w:styleId="Nagwek4">
    <w:name w:val="heading 4"/>
    <w:basedOn w:val="Standard"/>
    <w:next w:val="Textbody"/>
    <w:link w:val="Nagwek4Znak"/>
    <w:uiPriority w:val="99"/>
    <w:qFormat/>
    <w:rsid w:val="0059507C"/>
    <w:pPr>
      <w:keepNext/>
      <w:spacing w:before="240" w:after="60"/>
      <w:outlineLvl w:val="3"/>
    </w:pPr>
    <w:rPr>
      <w:rFonts w:ascii="Calibri" w:hAnsi="Calibri" w:cs="Calibri"/>
      <w:b/>
      <w:bCs/>
      <w:sz w:val="28"/>
      <w:szCs w:val="28"/>
    </w:rPr>
  </w:style>
  <w:style w:type="paragraph" w:styleId="Nagwek5">
    <w:name w:val="heading 5"/>
    <w:basedOn w:val="Standard"/>
    <w:next w:val="Textbody"/>
    <w:link w:val="Nagwek5Znak"/>
    <w:uiPriority w:val="99"/>
    <w:qFormat/>
    <w:rsid w:val="0059507C"/>
    <w:pPr>
      <w:spacing w:before="240" w:after="60"/>
      <w:outlineLvl w:val="4"/>
    </w:pPr>
    <w:rPr>
      <w:rFonts w:ascii="Calibri" w:hAnsi="Calibri" w:cs="Calibri"/>
      <w:b/>
      <w:bCs/>
      <w:i/>
      <w:iCs/>
      <w:sz w:val="26"/>
      <w:szCs w:val="26"/>
    </w:rPr>
  </w:style>
  <w:style w:type="paragraph" w:styleId="Nagwek6">
    <w:name w:val="heading 6"/>
    <w:basedOn w:val="Standard"/>
    <w:next w:val="Textbody"/>
    <w:link w:val="Nagwek6Znak"/>
    <w:uiPriority w:val="99"/>
    <w:qFormat/>
    <w:rsid w:val="0059507C"/>
    <w:pPr>
      <w:spacing w:before="240" w:after="60"/>
      <w:outlineLvl w:val="5"/>
    </w:pPr>
    <w:rPr>
      <w:rFonts w:ascii="Calibri" w:hAnsi="Calibri" w:cs="Calibri"/>
      <w:b/>
      <w:bCs/>
      <w:sz w:val="22"/>
      <w:szCs w:val="22"/>
    </w:rPr>
  </w:style>
  <w:style w:type="paragraph" w:styleId="Nagwek7">
    <w:name w:val="heading 7"/>
    <w:basedOn w:val="Standard"/>
    <w:next w:val="Textbody"/>
    <w:link w:val="Nagwek7Znak"/>
    <w:uiPriority w:val="99"/>
    <w:qFormat/>
    <w:rsid w:val="0059507C"/>
    <w:pPr>
      <w:keepNext/>
      <w:spacing w:before="240"/>
      <w:jc w:val="center"/>
      <w:outlineLvl w:val="6"/>
    </w:pPr>
    <w:rPr>
      <w:rFonts w:ascii="Arial" w:hAnsi="Arial" w:cs="Arial"/>
      <w:b/>
      <w:sz w:val="23"/>
      <w:szCs w:val="23"/>
    </w:rPr>
  </w:style>
  <w:style w:type="paragraph" w:styleId="Nagwek8">
    <w:name w:val="heading 8"/>
    <w:basedOn w:val="Standard"/>
    <w:next w:val="Textbody"/>
    <w:link w:val="Nagwek8Znak"/>
    <w:uiPriority w:val="99"/>
    <w:qFormat/>
    <w:rsid w:val="0059507C"/>
    <w:pPr>
      <w:spacing w:before="240" w:after="60"/>
      <w:outlineLvl w:val="7"/>
    </w:pPr>
    <w:rPr>
      <w:rFonts w:ascii="Calibri" w:hAnsi="Calibri" w:cs="Calibri"/>
      <w:i/>
      <w:iCs/>
    </w:rPr>
  </w:style>
  <w:style w:type="paragraph" w:styleId="Nagwek9">
    <w:name w:val="heading 9"/>
    <w:basedOn w:val="Standard"/>
    <w:next w:val="Textbody"/>
    <w:link w:val="Nagwek9Znak"/>
    <w:uiPriority w:val="99"/>
    <w:qFormat/>
    <w:rsid w:val="0059507C"/>
    <w:pPr>
      <w:keepNext/>
      <w:spacing w:before="240"/>
      <w:jc w:val="center"/>
      <w:outlineLvl w:val="8"/>
    </w:pPr>
    <w:rPr>
      <w:rFonts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507C"/>
    <w:rPr>
      <w:rFonts w:ascii="Times New Roman" w:hAnsi="Times New Roman"/>
      <w:b/>
      <w:sz w:val="24"/>
    </w:rPr>
  </w:style>
  <w:style w:type="character" w:customStyle="1" w:styleId="Nagwek2Znak">
    <w:name w:val="Nagłówek 2 Znak"/>
    <w:basedOn w:val="Domylnaczcionkaakapitu"/>
    <w:link w:val="Nagwek2"/>
    <w:uiPriority w:val="99"/>
    <w:rsid w:val="0059507C"/>
    <w:rPr>
      <w:rFonts w:ascii="Cambria" w:hAnsi="Cambria"/>
      <w:b/>
      <w:i/>
      <w:sz w:val="28"/>
    </w:rPr>
  </w:style>
  <w:style w:type="character" w:customStyle="1" w:styleId="Nagwek3Znak">
    <w:name w:val="Nagłówek 3 Znak"/>
    <w:basedOn w:val="Domylnaczcionkaakapitu"/>
    <w:link w:val="Nagwek3"/>
    <w:uiPriority w:val="99"/>
    <w:rsid w:val="0059507C"/>
    <w:rPr>
      <w:rFonts w:ascii="Cambria" w:hAnsi="Cambria"/>
      <w:b/>
      <w:sz w:val="26"/>
    </w:rPr>
  </w:style>
  <w:style w:type="character" w:customStyle="1" w:styleId="Nagwek4Znak">
    <w:name w:val="Nagłówek 4 Znak"/>
    <w:basedOn w:val="Domylnaczcionkaakapitu"/>
    <w:link w:val="Nagwek4"/>
    <w:uiPriority w:val="99"/>
    <w:rsid w:val="0059507C"/>
    <w:rPr>
      <w:rFonts w:ascii="Calibri" w:hAnsi="Calibri"/>
      <w:b/>
      <w:sz w:val="28"/>
    </w:rPr>
  </w:style>
  <w:style w:type="character" w:customStyle="1" w:styleId="Nagwek5Znak">
    <w:name w:val="Nagłówek 5 Znak"/>
    <w:basedOn w:val="Domylnaczcionkaakapitu"/>
    <w:link w:val="Nagwek5"/>
    <w:uiPriority w:val="99"/>
    <w:rsid w:val="0059507C"/>
    <w:rPr>
      <w:rFonts w:ascii="Calibri" w:hAnsi="Calibri"/>
      <w:b/>
      <w:i/>
      <w:sz w:val="26"/>
    </w:rPr>
  </w:style>
  <w:style w:type="character" w:customStyle="1" w:styleId="Nagwek6Znak">
    <w:name w:val="Nagłówek 6 Znak"/>
    <w:basedOn w:val="Domylnaczcionkaakapitu"/>
    <w:link w:val="Nagwek6"/>
    <w:uiPriority w:val="99"/>
    <w:rsid w:val="0059507C"/>
    <w:rPr>
      <w:rFonts w:ascii="Calibri" w:hAnsi="Calibri"/>
      <w:b/>
    </w:rPr>
  </w:style>
  <w:style w:type="character" w:customStyle="1" w:styleId="Nagwek7Znak">
    <w:name w:val="Nagłówek 7 Znak"/>
    <w:basedOn w:val="Domylnaczcionkaakapitu"/>
    <w:link w:val="Nagwek7"/>
    <w:uiPriority w:val="9"/>
    <w:semiHidden/>
    <w:rsid w:val="00221788"/>
    <w:rPr>
      <w:rFonts w:asciiTheme="minorHAnsi" w:eastAsiaTheme="minorEastAsia" w:hAnsiTheme="minorHAnsi" w:cstheme="minorBidi"/>
      <w:kern w:val="3"/>
      <w:sz w:val="24"/>
      <w:szCs w:val="24"/>
    </w:rPr>
  </w:style>
  <w:style w:type="character" w:customStyle="1" w:styleId="Nagwek8Znak">
    <w:name w:val="Nagłówek 8 Znak"/>
    <w:basedOn w:val="Domylnaczcionkaakapitu"/>
    <w:link w:val="Nagwek8"/>
    <w:uiPriority w:val="99"/>
    <w:rsid w:val="0059507C"/>
    <w:rPr>
      <w:rFonts w:ascii="Calibri" w:hAnsi="Calibri"/>
      <w:i/>
      <w:sz w:val="24"/>
    </w:rPr>
  </w:style>
  <w:style w:type="character" w:customStyle="1" w:styleId="Nagwek9Znak">
    <w:name w:val="Nagłówek 9 Znak"/>
    <w:basedOn w:val="Domylnaczcionkaakapitu"/>
    <w:link w:val="Nagwek9"/>
    <w:uiPriority w:val="9"/>
    <w:semiHidden/>
    <w:rsid w:val="00221788"/>
    <w:rPr>
      <w:rFonts w:asciiTheme="majorHAnsi" w:eastAsiaTheme="majorEastAsia" w:hAnsiTheme="majorHAnsi" w:cstheme="majorBidi"/>
      <w:kern w:val="3"/>
    </w:rPr>
  </w:style>
  <w:style w:type="paragraph" w:customStyle="1" w:styleId="Standard">
    <w:name w:val="Standard"/>
    <w:uiPriority w:val="99"/>
    <w:rsid w:val="0059507C"/>
    <w:pPr>
      <w:widowControl w:val="0"/>
      <w:suppressAutoHyphens/>
      <w:autoSpaceDN w:val="0"/>
      <w:textAlignment w:val="baseline"/>
    </w:pPr>
    <w:rPr>
      <w:rFonts w:cs="Tahoma"/>
      <w:kern w:val="3"/>
      <w:sz w:val="24"/>
      <w:szCs w:val="24"/>
      <w:lang w:eastAsia="ar-SA"/>
    </w:rPr>
  </w:style>
  <w:style w:type="paragraph" w:customStyle="1" w:styleId="Heading">
    <w:name w:val="Heading"/>
    <w:basedOn w:val="Standard"/>
    <w:next w:val="Textbody"/>
    <w:uiPriority w:val="99"/>
    <w:rsid w:val="0059507C"/>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59507C"/>
    <w:pPr>
      <w:spacing w:after="120"/>
    </w:pPr>
  </w:style>
  <w:style w:type="paragraph" w:styleId="Lista">
    <w:name w:val="List"/>
    <w:basedOn w:val="Standard"/>
    <w:uiPriority w:val="99"/>
    <w:rsid w:val="0059507C"/>
    <w:pPr>
      <w:ind w:left="283" w:hanging="283"/>
    </w:pPr>
    <w:rPr>
      <w:rFonts w:cs="Arial"/>
    </w:rPr>
  </w:style>
  <w:style w:type="paragraph" w:styleId="Legenda">
    <w:name w:val="caption"/>
    <w:basedOn w:val="Standard"/>
    <w:uiPriority w:val="99"/>
    <w:qFormat/>
    <w:rsid w:val="0059507C"/>
    <w:pPr>
      <w:suppressLineNumbers/>
      <w:spacing w:before="120" w:after="120"/>
    </w:pPr>
    <w:rPr>
      <w:rFonts w:cs="Arial"/>
      <w:i/>
      <w:iCs/>
    </w:rPr>
  </w:style>
  <w:style w:type="paragraph" w:customStyle="1" w:styleId="Index">
    <w:name w:val="Index"/>
    <w:basedOn w:val="Standard"/>
    <w:uiPriority w:val="99"/>
    <w:rsid w:val="0059507C"/>
    <w:pPr>
      <w:suppressLineNumbers/>
    </w:pPr>
    <w:rPr>
      <w:rFonts w:cs="Arial"/>
    </w:rPr>
  </w:style>
  <w:style w:type="paragraph" w:customStyle="1" w:styleId="Nagwek40">
    <w:name w:val="Nagłówek4"/>
    <w:basedOn w:val="Standard"/>
    <w:uiPriority w:val="99"/>
    <w:rsid w:val="0059507C"/>
    <w:pPr>
      <w:keepNext/>
      <w:spacing w:before="240" w:after="120"/>
    </w:pPr>
    <w:rPr>
      <w:rFonts w:ascii="Arial" w:hAnsi="Arial"/>
      <w:sz w:val="28"/>
      <w:szCs w:val="28"/>
    </w:rPr>
  </w:style>
  <w:style w:type="paragraph" w:customStyle="1" w:styleId="Podpis4">
    <w:name w:val="Podpis4"/>
    <w:basedOn w:val="Standard"/>
    <w:uiPriority w:val="99"/>
    <w:rsid w:val="0059507C"/>
    <w:pPr>
      <w:suppressLineNumbers/>
      <w:spacing w:before="120" w:after="120"/>
    </w:pPr>
    <w:rPr>
      <w:i/>
      <w:iCs/>
    </w:rPr>
  </w:style>
  <w:style w:type="paragraph" w:customStyle="1" w:styleId="Nagwek30">
    <w:name w:val="Nagłówek3"/>
    <w:basedOn w:val="Standard"/>
    <w:uiPriority w:val="99"/>
    <w:rsid w:val="0059507C"/>
    <w:pPr>
      <w:keepNext/>
      <w:tabs>
        <w:tab w:val="center" w:pos="4536"/>
        <w:tab w:val="right" w:pos="9072"/>
      </w:tabs>
      <w:spacing w:before="240" w:after="120"/>
    </w:pPr>
    <w:rPr>
      <w:rFonts w:ascii="Arial Black" w:hAnsi="Arial Black" w:cs="Arial Black"/>
      <w:sz w:val="28"/>
      <w:szCs w:val="28"/>
    </w:rPr>
  </w:style>
  <w:style w:type="paragraph" w:customStyle="1" w:styleId="Podpis3">
    <w:name w:val="Podpis3"/>
    <w:basedOn w:val="Standard"/>
    <w:uiPriority w:val="99"/>
    <w:rsid w:val="0059507C"/>
    <w:pPr>
      <w:suppressLineNumbers/>
      <w:spacing w:before="120" w:after="120"/>
    </w:pPr>
    <w:rPr>
      <w:i/>
      <w:iCs/>
    </w:rPr>
  </w:style>
  <w:style w:type="paragraph" w:styleId="Nagwek">
    <w:name w:val="header"/>
    <w:basedOn w:val="Standard"/>
    <w:link w:val="NagwekZnak1"/>
    <w:uiPriority w:val="99"/>
    <w:rsid w:val="0059507C"/>
    <w:pPr>
      <w:keepNext/>
      <w:suppressLineNumbers/>
      <w:tabs>
        <w:tab w:val="center" w:pos="4819"/>
        <w:tab w:val="right" w:pos="9638"/>
      </w:tabs>
      <w:spacing w:before="240" w:after="120"/>
    </w:pPr>
    <w:rPr>
      <w:rFonts w:ascii="Arial" w:hAnsi="Arial"/>
      <w:sz w:val="28"/>
      <w:szCs w:val="28"/>
    </w:rPr>
  </w:style>
  <w:style w:type="character" w:customStyle="1" w:styleId="NagwekZnak1">
    <w:name w:val="Nagłówek Znak1"/>
    <w:basedOn w:val="Domylnaczcionkaakapitu"/>
    <w:link w:val="Nagwek"/>
    <w:uiPriority w:val="99"/>
    <w:rsid w:val="0059507C"/>
    <w:rPr>
      <w:rFonts w:ascii="Arial Black" w:hAnsi="Arial Black"/>
      <w:sz w:val="24"/>
    </w:rPr>
  </w:style>
  <w:style w:type="paragraph" w:customStyle="1" w:styleId="Nagwek20">
    <w:name w:val="Nagłówek2"/>
    <w:basedOn w:val="Standard"/>
    <w:uiPriority w:val="99"/>
    <w:rsid w:val="0059507C"/>
    <w:pPr>
      <w:keepNext/>
      <w:spacing w:before="240" w:after="120"/>
    </w:pPr>
    <w:rPr>
      <w:rFonts w:ascii="Arial" w:eastAsia="MS Mincho" w:hAnsi="Arial"/>
      <w:sz w:val="28"/>
      <w:szCs w:val="28"/>
    </w:rPr>
  </w:style>
  <w:style w:type="paragraph" w:customStyle="1" w:styleId="Podpis2">
    <w:name w:val="Podpis2"/>
    <w:basedOn w:val="Standard"/>
    <w:uiPriority w:val="99"/>
    <w:rsid w:val="0059507C"/>
    <w:pPr>
      <w:suppressLineNumbers/>
      <w:spacing w:before="120" w:after="120"/>
    </w:pPr>
    <w:rPr>
      <w:i/>
      <w:iCs/>
    </w:rPr>
  </w:style>
  <w:style w:type="paragraph" w:customStyle="1" w:styleId="Podpis1">
    <w:name w:val="Podpis1"/>
    <w:basedOn w:val="Standard"/>
    <w:uiPriority w:val="99"/>
    <w:rsid w:val="0059507C"/>
    <w:pPr>
      <w:suppressLineNumbers/>
      <w:spacing w:before="120" w:after="120"/>
    </w:pPr>
    <w:rPr>
      <w:i/>
      <w:iCs/>
    </w:rPr>
  </w:style>
  <w:style w:type="paragraph" w:customStyle="1" w:styleId="Nagwek10">
    <w:name w:val="Nagłówek1"/>
    <w:basedOn w:val="Standard"/>
    <w:uiPriority w:val="99"/>
    <w:rsid w:val="0059507C"/>
    <w:pPr>
      <w:keepNext/>
      <w:spacing w:before="240" w:after="120"/>
    </w:pPr>
    <w:rPr>
      <w:rFonts w:ascii="Arial" w:eastAsia="SimSun" w:hAnsi="Arial"/>
      <w:sz w:val="28"/>
      <w:szCs w:val="28"/>
    </w:rPr>
  </w:style>
  <w:style w:type="paragraph" w:styleId="Stopka">
    <w:name w:val="footer"/>
    <w:basedOn w:val="Standard"/>
    <w:link w:val="StopkaZnak"/>
    <w:uiPriority w:val="99"/>
    <w:rsid w:val="0059507C"/>
    <w:pPr>
      <w:suppressLineNumbers/>
      <w:tabs>
        <w:tab w:val="center" w:pos="4536"/>
        <w:tab w:val="right" w:pos="9072"/>
      </w:tabs>
    </w:pPr>
  </w:style>
  <w:style w:type="character" w:customStyle="1" w:styleId="StopkaZnak">
    <w:name w:val="Stopka Znak"/>
    <w:basedOn w:val="Domylnaczcionkaakapitu"/>
    <w:link w:val="Stopka"/>
    <w:uiPriority w:val="99"/>
    <w:rsid w:val="0059507C"/>
    <w:rPr>
      <w:rFonts w:ascii="Times New Roman" w:hAnsi="Times New Roman"/>
      <w:sz w:val="24"/>
    </w:rPr>
  </w:style>
  <w:style w:type="paragraph" w:customStyle="1" w:styleId="Lista21">
    <w:name w:val="Lista 21"/>
    <w:basedOn w:val="Standard"/>
    <w:uiPriority w:val="99"/>
    <w:rsid w:val="0059507C"/>
    <w:pPr>
      <w:spacing w:after="120"/>
      <w:ind w:left="566" w:hanging="283"/>
    </w:pPr>
  </w:style>
  <w:style w:type="paragraph" w:customStyle="1" w:styleId="Lista31">
    <w:name w:val="Lista 31"/>
    <w:basedOn w:val="Standard"/>
    <w:uiPriority w:val="99"/>
    <w:rsid w:val="0059507C"/>
    <w:pPr>
      <w:spacing w:after="120"/>
      <w:ind w:left="849" w:hanging="283"/>
    </w:pPr>
  </w:style>
  <w:style w:type="paragraph" w:customStyle="1" w:styleId="Lista41">
    <w:name w:val="Lista 41"/>
    <w:basedOn w:val="Standard"/>
    <w:uiPriority w:val="99"/>
    <w:rsid w:val="0059507C"/>
    <w:pPr>
      <w:spacing w:after="120"/>
      <w:ind w:left="1132" w:hanging="283"/>
    </w:pPr>
  </w:style>
  <w:style w:type="paragraph" w:customStyle="1" w:styleId="Listapunktowana21">
    <w:name w:val="Lista punktowana 21"/>
    <w:basedOn w:val="Standard"/>
    <w:uiPriority w:val="99"/>
    <w:rsid w:val="0059507C"/>
  </w:style>
  <w:style w:type="paragraph" w:customStyle="1" w:styleId="Listapunktowana31">
    <w:name w:val="Lista punktowana 31"/>
    <w:basedOn w:val="Standard"/>
    <w:uiPriority w:val="99"/>
    <w:rsid w:val="0059507C"/>
  </w:style>
  <w:style w:type="paragraph" w:customStyle="1" w:styleId="Listapunktowana41">
    <w:name w:val="Lista punktowana 41"/>
    <w:basedOn w:val="Standard"/>
    <w:uiPriority w:val="99"/>
    <w:rsid w:val="0059507C"/>
  </w:style>
  <w:style w:type="paragraph" w:customStyle="1" w:styleId="Listapunktowana51">
    <w:name w:val="Lista punktowana 51"/>
    <w:basedOn w:val="Standard"/>
    <w:uiPriority w:val="99"/>
    <w:rsid w:val="0059507C"/>
  </w:style>
  <w:style w:type="paragraph" w:styleId="Tytu">
    <w:name w:val="Title"/>
    <w:basedOn w:val="Standard"/>
    <w:next w:val="Podtytu"/>
    <w:link w:val="TytuZnak"/>
    <w:uiPriority w:val="99"/>
    <w:qFormat/>
    <w:rsid w:val="0059507C"/>
    <w:pPr>
      <w:spacing w:before="240" w:after="60"/>
      <w:jc w:val="center"/>
    </w:pPr>
    <w:rPr>
      <w:rFonts w:ascii="Cambria" w:hAnsi="Cambria" w:cs="Cambria"/>
      <w:b/>
      <w:bCs/>
      <w:sz w:val="32"/>
      <w:szCs w:val="32"/>
    </w:rPr>
  </w:style>
  <w:style w:type="character" w:customStyle="1" w:styleId="TytuZnak">
    <w:name w:val="Tytuł Znak"/>
    <w:basedOn w:val="Domylnaczcionkaakapitu"/>
    <w:link w:val="Tytu"/>
    <w:uiPriority w:val="99"/>
    <w:rsid w:val="0059507C"/>
    <w:rPr>
      <w:rFonts w:ascii="Cambria" w:hAnsi="Cambria"/>
      <w:b/>
      <w:kern w:val="3"/>
      <w:sz w:val="32"/>
    </w:rPr>
  </w:style>
  <w:style w:type="paragraph" w:styleId="Podtytu">
    <w:name w:val="Subtitle"/>
    <w:basedOn w:val="Standard"/>
    <w:next w:val="Textbody"/>
    <w:link w:val="PodtytuZnak"/>
    <w:uiPriority w:val="99"/>
    <w:qFormat/>
    <w:rsid w:val="0059507C"/>
    <w:pPr>
      <w:spacing w:after="60"/>
      <w:jc w:val="center"/>
    </w:pPr>
    <w:rPr>
      <w:rFonts w:ascii="Cambria" w:hAnsi="Cambria" w:cs="Cambria"/>
      <w:i/>
      <w:iCs/>
      <w:sz w:val="28"/>
      <w:szCs w:val="28"/>
    </w:rPr>
  </w:style>
  <w:style w:type="character" w:customStyle="1" w:styleId="PodtytuZnak">
    <w:name w:val="Podtytuł Znak"/>
    <w:basedOn w:val="Domylnaczcionkaakapitu"/>
    <w:link w:val="Podtytu"/>
    <w:uiPriority w:val="99"/>
    <w:rsid w:val="0059507C"/>
    <w:rPr>
      <w:rFonts w:ascii="Cambria" w:hAnsi="Cambria"/>
      <w:sz w:val="24"/>
    </w:rPr>
  </w:style>
  <w:style w:type="paragraph" w:customStyle="1" w:styleId="Textbodyindent">
    <w:name w:val="Text body indent"/>
    <w:basedOn w:val="Standard"/>
    <w:uiPriority w:val="99"/>
    <w:rsid w:val="0059507C"/>
    <w:pPr>
      <w:spacing w:after="120"/>
      <w:ind w:left="283"/>
    </w:pPr>
  </w:style>
  <w:style w:type="paragraph" w:customStyle="1" w:styleId="Tekstpodstawowy21">
    <w:name w:val="Tekst podstawowy 21"/>
    <w:basedOn w:val="Standard"/>
    <w:uiPriority w:val="99"/>
    <w:rsid w:val="0059507C"/>
    <w:pPr>
      <w:spacing w:line="360" w:lineRule="auto"/>
      <w:jc w:val="center"/>
    </w:pPr>
    <w:rPr>
      <w:rFonts w:ascii="Arial" w:hAnsi="Arial" w:cs="Arial"/>
      <w:b/>
      <w:bCs/>
      <w:sz w:val="72"/>
      <w:szCs w:val="72"/>
    </w:rPr>
  </w:style>
  <w:style w:type="paragraph" w:customStyle="1" w:styleId="Tekstpodstawowyzwciciem21">
    <w:name w:val="Tekst podstawowy z wcięciem 21"/>
    <w:basedOn w:val="Textbodyindent"/>
    <w:uiPriority w:val="99"/>
    <w:rsid w:val="0059507C"/>
    <w:pPr>
      <w:ind w:firstLine="210"/>
    </w:pPr>
  </w:style>
  <w:style w:type="paragraph" w:customStyle="1" w:styleId="Tekstpodstawowy31">
    <w:name w:val="Tekst podstawowy 31"/>
    <w:basedOn w:val="Standard"/>
    <w:uiPriority w:val="99"/>
    <w:rsid w:val="0059507C"/>
    <w:pPr>
      <w:spacing w:after="120"/>
    </w:pPr>
    <w:rPr>
      <w:sz w:val="16"/>
      <w:szCs w:val="16"/>
    </w:rPr>
  </w:style>
  <w:style w:type="paragraph" w:customStyle="1" w:styleId="Tekstpodstawowywcity21">
    <w:name w:val="Tekst podstawowy wcięty 21"/>
    <w:basedOn w:val="Standard"/>
    <w:uiPriority w:val="99"/>
    <w:rsid w:val="0059507C"/>
    <w:pPr>
      <w:spacing w:after="120" w:line="480" w:lineRule="auto"/>
      <w:ind w:left="283"/>
    </w:pPr>
  </w:style>
  <w:style w:type="paragraph" w:customStyle="1" w:styleId="Akapitzlist1">
    <w:name w:val="Akapit z listą1"/>
    <w:basedOn w:val="Standard"/>
    <w:uiPriority w:val="99"/>
    <w:rsid w:val="0059507C"/>
    <w:pPr>
      <w:ind w:left="720"/>
    </w:pPr>
  </w:style>
  <w:style w:type="paragraph" w:customStyle="1" w:styleId="Tekstpodstawowywcity211">
    <w:name w:val="Tekst podstawowy wcięty 211"/>
    <w:basedOn w:val="Standard"/>
    <w:uiPriority w:val="99"/>
    <w:rsid w:val="0059507C"/>
    <w:pPr>
      <w:spacing w:line="360" w:lineRule="auto"/>
      <w:ind w:left="360" w:hanging="360"/>
    </w:pPr>
    <w:rPr>
      <w:rFonts w:ascii="Arial" w:hAnsi="Arial" w:cs="Arial"/>
    </w:rPr>
  </w:style>
  <w:style w:type="paragraph" w:customStyle="1" w:styleId="NormalnyWeb1">
    <w:name w:val="Normalny (Web)1"/>
    <w:basedOn w:val="Standard"/>
    <w:uiPriority w:val="99"/>
    <w:rsid w:val="0059507C"/>
    <w:pPr>
      <w:spacing w:before="28" w:after="119"/>
    </w:pPr>
  </w:style>
  <w:style w:type="paragraph" w:customStyle="1" w:styleId="Tekstprzypisukocowego1">
    <w:name w:val="Tekst przypisu końcowego1"/>
    <w:basedOn w:val="Standard"/>
    <w:uiPriority w:val="99"/>
    <w:rsid w:val="0059507C"/>
    <w:rPr>
      <w:sz w:val="20"/>
      <w:szCs w:val="20"/>
    </w:rPr>
  </w:style>
  <w:style w:type="paragraph" w:customStyle="1" w:styleId="TableContents">
    <w:name w:val="Table Contents"/>
    <w:basedOn w:val="Standard"/>
    <w:uiPriority w:val="99"/>
    <w:rsid w:val="0059507C"/>
    <w:pPr>
      <w:suppressLineNumbers/>
    </w:pPr>
  </w:style>
  <w:style w:type="paragraph" w:styleId="NormalnyWeb">
    <w:name w:val="Normal (Web)"/>
    <w:basedOn w:val="Standard"/>
    <w:uiPriority w:val="99"/>
    <w:rsid w:val="0059507C"/>
    <w:pPr>
      <w:suppressAutoHyphens w:val="0"/>
      <w:spacing w:before="280" w:after="119"/>
    </w:pPr>
    <w:rPr>
      <w:rFonts w:cs="Times New Roman"/>
    </w:rPr>
  </w:style>
  <w:style w:type="paragraph" w:styleId="Tekstdymka">
    <w:name w:val="Balloon Text"/>
    <w:basedOn w:val="Standard"/>
    <w:link w:val="TekstdymkaZnak1"/>
    <w:uiPriority w:val="99"/>
    <w:rsid w:val="0059507C"/>
    <w:rPr>
      <w:rFonts w:ascii="Tahoma" w:hAnsi="Tahoma"/>
      <w:sz w:val="16"/>
      <w:szCs w:val="14"/>
    </w:rPr>
  </w:style>
  <w:style w:type="character" w:customStyle="1" w:styleId="TekstdymkaZnak1">
    <w:name w:val="Tekst dymka Znak1"/>
    <w:basedOn w:val="Domylnaczcionkaakapitu"/>
    <w:link w:val="Tekstdymka"/>
    <w:uiPriority w:val="99"/>
    <w:semiHidden/>
    <w:rsid w:val="00221788"/>
    <w:rPr>
      <w:kern w:val="3"/>
      <w:sz w:val="0"/>
      <w:szCs w:val="0"/>
    </w:rPr>
  </w:style>
  <w:style w:type="paragraph" w:styleId="Tekstprzypisudolnego">
    <w:name w:val="footnote text"/>
    <w:basedOn w:val="Standard"/>
    <w:link w:val="TekstprzypisudolnegoZnak1"/>
    <w:uiPriority w:val="99"/>
    <w:rsid w:val="0059507C"/>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221788"/>
    <w:rPr>
      <w:kern w:val="3"/>
      <w:sz w:val="20"/>
      <w:szCs w:val="20"/>
    </w:rPr>
  </w:style>
  <w:style w:type="paragraph" w:customStyle="1" w:styleId="Tekstkomentarza1">
    <w:name w:val="Tekst komentarza1"/>
    <w:basedOn w:val="Standard"/>
    <w:uiPriority w:val="99"/>
    <w:rsid w:val="0059507C"/>
    <w:rPr>
      <w:sz w:val="20"/>
      <w:szCs w:val="18"/>
    </w:rPr>
  </w:style>
  <w:style w:type="paragraph" w:styleId="Tekstkomentarza">
    <w:name w:val="annotation text"/>
    <w:basedOn w:val="Standard"/>
    <w:link w:val="TekstkomentarzaZnak2"/>
    <w:uiPriority w:val="99"/>
    <w:rsid w:val="0059507C"/>
    <w:rPr>
      <w:sz w:val="20"/>
      <w:szCs w:val="18"/>
    </w:rPr>
  </w:style>
  <w:style w:type="character" w:customStyle="1" w:styleId="TekstkomentarzaZnak2">
    <w:name w:val="Tekst komentarza Znak2"/>
    <w:basedOn w:val="Domylnaczcionkaakapitu"/>
    <w:link w:val="Tekstkomentarza"/>
    <w:uiPriority w:val="99"/>
    <w:semiHidden/>
    <w:rsid w:val="00221788"/>
    <w:rPr>
      <w:kern w:val="3"/>
      <w:sz w:val="20"/>
      <w:szCs w:val="20"/>
    </w:rPr>
  </w:style>
  <w:style w:type="paragraph" w:styleId="Tematkomentarza">
    <w:name w:val="annotation subject"/>
    <w:basedOn w:val="Tekstkomentarza1"/>
    <w:link w:val="TematkomentarzaZnak1"/>
    <w:uiPriority w:val="99"/>
    <w:rsid w:val="0059507C"/>
    <w:rPr>
      <w:b/>
      <w:bCs/>
    </w:rPr>
  </w:style>
  <w:style w:type="character" w:customStyle="1" w:styleId="TematkomentarzaZnak1">
    <w:name w:val="Temat komentarza Znak1"/>
    <w:basedOn w:val="TekstkomentarzaZnak2"/>
    <w:link w:val="Tematkomentarza"/>
    <w:uiPriority w:val="99"/>
    <w:semiHidden/>
    <w:rsid w:val="00221788"/>
    <w:rPr>
      <w:b/>
      <w:bCs/>
    </w:rPr>
  </w:style>
  <w:style w:type="paragraph" w:styleId="Poprawka">
    <w:name w:val="Revision"/>
    <w:uiPriority w:val="99"/>
    <w:rsid w:val="0059507C"/>
    <w:pPr>
      <w:suppressAutoHyphens/>
      <w:autoSpaceDN w:val="0"/>
      <w:textAlignment w:val="baseline"/>
    </w:pPr>
    <w:rPr>
      <w:rFonts w:cs="Mangal"/>
      <w:kern w:val="3"/>
      <w:sz w:val="24"/>
      <w:szCs w:val="21"/>
      <w:lang w:eastAsia="hi-IN" w:bidi="hi-IN"/>
    </w:rPr>
  </w:style>
  <w:style w:type="paragraph" w:styleId="Tekstprzypisukocowego">
    <w:name w:val="endnote text"/>
    <w:basedOn w:val="Standard"/>
    <w:link w:val="TekstprzypisukocowegoZnak1"/>
    <w:uiPriority w:val="99"/>
    <w:rsid w:val="0059507C"/>
    <w:rPr>
      <w:sz w:val="20"/>
      <w:szCs w:val="18"/>
    </w:rPr>
  </w:style>
  <w:style w:type="character" w:customStyle="1" w:styleId="TekstprzypisukocowegoZnak1">
    <w:name w:val="Tekst przypisu końcowego Znak1"/>
    <w:basedOn w:val="Domylnaczcionkaakapitu"/>
    <w:link w:val="Tekstprzypisukocowego"/>
    <w:uiPriority w:val="99"/>
    <w:rsid w:val="0059507C"/>
    <w:rPr>
      <w:rFonts w:ascii="Times New Roman" w:hAnsi="Times New Roman"/>
      <w:sz w:val="20"/>
    </w:rPr>
  </w:style>
  <w:style w:type="paragraph" w:customStyle="1" w:styleId="Tekstpodstawowy211">
    <w:name w:val="Tekst podstawowy 211"/>
    <w:basedOn w:val="Standard"/>
    <w:uiPriority w:val="99"/>
    <w:rsid w:val="0059507C"/>
    <w:pPr>
      <w:spacing w:after="120" w:line="480" w:lineRule="auto"/>
    </w:pPr>
    <w:rPr>
      <w:szCs w:val="21"/>
    </w:rPr>
  </w:style>
  <w:style w:type="paragraph" w:styleId="Akapitzlist">
    <w:name w:val="List Paragraph"/>
    <w:basedOn w:val="Standard"/>
    <w:uiPriority w:val="99"/>
    <w:qFormat/>
    <w:rsid w:val="0059507C"/>
    <w:pPr>
      <w:ind w:left="708"/>
    </w:pPr>
    <w:rPr>
      <w:szCs w:val="21"/>
    </w:rPr>
  </w:style>
  <w:style w:type="paragraph" w:customStyle="1" w:styleId="TableHeading">
    <w:name w:val="Table Heading"/>
    <w:basedOn w:val="TableContents"/>
    <w:uiPriority w:val="99"/>
    <w:rsid w:val="0059507C"/>
    <w:pPr>
      <w:jc w:val="center"/>
    </w:pPr>
    <w:rPr>
      <w:b/>
      <w:bCs/>
    </w:rPr>
  </w:style>
  <w:style w:type="paragraph" w:customStyle="1" w:styleId="Tekstpodstawowy22">
    <w:name w:val="Tekst podstawowy 22"/>
    <w:basedOn w:val="Standard"/>
    <w:uiPriority w:val="99"/>
    <w:rsid w:val="0059507C"/>
    <w:pPr>
      <w:jc w:val="right"/>
    </w:pPr>
  </w:style>
  <w:style w:type="paragraph" w:customStyle="1" w:styleId="Tekstpodstawowywcity31">
    <w:name w:val="Tekst podstawowy wcięty 31"/>
    <w:uiPriority w:val="99"/>
    <w:rsid w:val="0059507C"/>
    <w:pPr>
      <w:widowControl w:val="0"/>
      <w:suppressAutoHyphens/>
      <w:autoSpaceDN w:val="0"/>
      <w:spacing w:before="120"/>
      <w:ind w:left="360"/>
      <w:jc w:val="both"/>
      <w:textAlignment w:val="baseline"/>
    </w:pPr>
    <w:rPr>
      <w:kern w:val="3"/>
      <w:sz w:val="20"/>
      <w:szCs w:val="20"/>
      <w:lang w:eastAsia="ar-SA"/>
    </w:rPr>
  </w:style>
  <w:style w:type="paragraph" w:customStyle="1" w:styleId="Default">
    <w:name w:val="Default"/>
    <w:basedOn w:val="Standard"/>
    <w:uiPriority w:val="99"/>
    <w:rsid w:val="0059507C"/>
    <w:rPr>
      <w:rFonts w:cs="Times New Roman"/>
      <w:color w:val="000000"/>
    </w:rPr>
  </w:style>
  <w:style w:type="paragraph" w:customStyle="1" w:styleId="Framecontents">
    <w:name w:val="Frame contents"/>
    <w:basedOn w:val="Textbody"/>
    <w:uiPriority w:val="99"/>
    <w:rsid w:val="0059507C"/>
  </w:style>
  <w:style w:type="paragraph" w:styleId="Tekstpodstawowy2">
    <w:name w:val="Body Text 2"/>
    <w:basedOn w:val="Standard"/>
    <w:link w:val="Tekstpodstawowy2Znak2"/>
    <w:uiPriority w:val="99"/>
    <w:rsid w:val="0059507C"/>
    <w:pPr>
      <w:spacing w:after="120" w:line="480" w:lineRule="auto"/>
    </w:pPr>
    <w:rPr>
      <w:szCs w:val="21"/>
    </w:rPr>
  </w:style>
  <w:style w:type="character" w:customStyle="1" w:styleId="Tekstpodstawowy2Znak2">
    <w:name w:val="Tekst podstawowy 2 Znak2"/>
    <w:basedOn w:val="Domylnaczcionkaakapitu"/>
    <w:link w:val="Tekstpodstawowy2"/>
    <w:uiPriority w:val="99"/>
    <w:rsid w:val="0059507C"/>
    <w:rPr>
      <w:rFonts w:ascii="Arial" w:hAnsi="Arial"/>
      <w:b/>
      <w:sz w:val="38"/>
    </w:rPr>
  </w:style>
  <w:style w:type="character" w:customStyle="1" w:styleId="WW8Num7z1">
    <w:name w:val="WW8Num7z1"/>
    <w:uiPriority w:val="99"/>
    <w:rsid w:val="0059507C"/>
    <w:rPr>
      <w:rFonts w:ascii="OpenSymbol" w:hAnsi="OpenSymbol"/>
    </w:rPr>
  </w:style>
  <w:style w:type="character" w:customStyle="1" w:styleId="WW8Num8z0">
    <w:name w:val="WW8Num8z0"/>
    <w:uiPriority w:val="99"/>
    <w:rsid w:val="0059507C"/>
    <w:rPr>
      <w:rFonts w:eastAsia="Times New Roman"/>
    </w:rPr>
  </w:style>
  <w:style w:type="character" w:customStyle="1" w:styleId="WW8Num9z0">
    <w:name w:val="WW8Num9z0"/>
    <w:uiPriority w:val="99"/>
    <w:rsid w:val="0059507C"/>
    <w:rPr>
      <w:color w:val="00000A"/>
    </w:rPr>
  </w:style>
  <w:style w:type="character" w:customStyle="1" w:styleId="WW8Num12z1">
    <w:name w:val="WW8Num12z1"/>
    <w:uiPriority w:val="99"/>
    <w:rsid w:val="0059507C"/>
    <w:rPr>
      <w:rFonts w:ascii="OpenSymbol" w:hAnsi="OpenSymbol"/>
    </w:rPr>
  </w:style>
  <w:style w:type="character" w:customStyle="1" w:styleId="WW8Num13z1">
    <w:name w:val="WW8Num13z1"/>
    <w:uiPriority w:val="99"/>
    <w:rsid w:val="0059507C"/>
    <w:rPr>
      <w:rFonts w:ascii="OpenSymbol" w:hAnsi="OpenSymbol"/>
    </w:rPr>
  </w:style>
  <w:style w:type="character" w:customStyle="1" w:styleId="WW8Num13z4">
    <w:name w:val="WW8Num13z4"/>
    <w:uiPriority w:val="99"/>
    <w:rsid w:val="0059507C"/>
    <w:rPr>
      <w:rFonts w:ascii="Symbol" w:hAnsi="Symbol"/>
    </w:rPr>
  </w:style>
  <w:style w:type="character" w:customStyle="1" w:styleId="WW8Num16z1">
    <w:name w:val="WW8Num16z1"/>
    <w:uiPriority w:val="99"/>
    <w:rsid w:val="0059507C"/>
    <w:rPr>
      <w:rFonts w:ascii="OpenSymbol" w:hAnsi="OpenSymbol"/>
    </w:rPr>
  </w:style>
  <w:style w:type="character" w:customStyle="1" w:styleId="WW8Num27z0">
    <w:name w:val="WW8Num27z0"/>
    <w:uiPriority w:val="99"/>
    <w:rsid w:val="0059507C"/>
    <w:rPr>
      <w:color w:val="00000A"/>
      <w:sz w:val="24"/>
    </w:rPr>
  </w:style>
  <w:style w:type="character" w:customStyle="1" w:styleId="WW8Num33z0">
    <w:name w:val="WW8Num33z0"/>
    <w:uiPriority w:val="99"/>
    <w:rsid w:val="0059507C"/>
    <w:rPr>
      <w:rFonts w:ascii="Symbol" w:hAnsi="Symbol"/>
      <w:sz w:val="22"/>
    </w:rPr>
  </w:style>
  <w:style w:type="character" w:customStyle="1" w:styleId="WW8Num60z1">
    <w:name w:val="WW8Num60z1"/>
    <w:uiPriority w:val="99"/>
    <w:rsid w:val="0059507C"/>
    <w:rPr>
      <w:rFonts w:ascii="Courier New" w:hAnsi="Courier New"/>
    </w:rPr>
  </w:style>
  <w:style w:type="character" w:customStyle="1" w:styleId="WW8Num61z0">
    <w:name w:val="WW8Num61z0"/>
    <w:uiPriority w:val="99"/>
    <w:rsid w:val="0059507C"/>
    <w:rPr>
      <w:color w:val="00000A"/>
    </w:rPr>
  </w:style>
  <w:style w:type="character" w:customStyle="1" w:styleId="WW8Num62z1">
    <w:name w:val="WW8Num62z1"/>
    <w:uiPriority w:val="99"/>
    <w:rsid w:val="0059507C"/>
    <w:rPr>
      <w:rFonts w:ascii="OpenSymbol" w:hAnsi="OpenSymbol"/>
    </w:rPr>
  </w:style>
  <w:style w:type="character" w:customStyle="1" w:styleId="WW8Num66z1">
    <w:name w:val="WW8Num66z1"/>
    <w:uiPriority w:val="99"/>
    <w:rsid w:val="0059507C"/>
    <w:rPr>
      <w:rFonts w:ascii="OpenSymbol" w:hAnsi="OpenSymbol"/>
    </w:rPr>
  </w:style>
  <w:style w:type="character" w:customStyle="1" w:styleId="WW8Num66z3">
    <w:name w:val="WW8Num66z3"/>
    <w:uiPriority w:val="99"/>
    <w:rsid w:val="0059507C"/>
    <w:rPr>
      <w:rFonts w:ascii="Symbol" w:hAnsi="Symbol"/>
    </w:rPr>
  </w:style>
  <w:style w:type="character" w:customStyle="1" w:styleId="Absatz-Standardschriftart">
    <w:name w:val="Absatz-Standardschriftart"/>
    <w:uiPriority w:val="99"/>
    <w:rsid w:val="0059507C"/>
  </w:style>
  <w:style w:type="character" w:customStyle="1" w:styleId="Domylnaczcionkaakapitu3">
    <w:name w:val="Domyślna czcionka akapitu3"/>
    <w:uiPriority w:val="99"/>
    <w:rsid w:val="0059507C"/>
  </w:style>
  <w:style w:type="character" w:customStyle="1" w:styleId="WW-Absatz-Standardschriftart">
    <w:name w:val="WW-Absatz-Standardschriftart"/>
    <w:uiPriority w:val="99"/>
    <w:rsid w:val="0059507C"/>
  </w:style>
  <w:style w:type="character" w:customStyle="1" w:styleId="WW-Absatz-Standardschriftart1">
    <w:name w:val="WW-Absatz-Standardschriftart1"/>
    <w:uiPriority w:val="99"/>
    <w:rsid w:val="0059507C"/>
  </w:style>
  <w:style w:type="character" w:customStyle="1" w:styleId="WW8Num34z0">
    <w:name w:val="WW8Num34z0"/>
    <w:uiPriority w:val="99"/>
    <w:rsid w:val="0059507C"/>
    <w:rPr>
      <w:rFonts w:ascii="Symbol" w:hAnsi="Symbol"/>
      <w:sz w:val="22"/>
    </w:rPr>
  </w:style>
  <w:style w:type="character" w:customStyle="1" w:styleId="WW8Num61z1">
    <w:name w:val="WW8Num61z1"/>
    <w:uiPriority w:val="99"/>
    <w:rsid w:val="0059507C"/>
    <w:rPr>
      <w:rFonts w:ascii="OpenSymbol" w:hAnsi="OpenSymbol"/>
    </w:rPr>
  </w:style>
  <w:style w:type="character" w:customStyle="1" w:styleId="WW8Num62z0">
    <w:name w:val="WW8Num62z0"/>
    <w:uiPriority w:val="99"/>
    <w:rsid w:val="0059507C"/>
    <w:rPr>
      <w:color w:val="00000A"/>
    </w:rPr>
  </w:style>
  <w:style w:type="character" w:customStyle="1" w:styleId="WW8Num63z1">
    <w:name w:val="WW8Num63z1"/>
    <w:uiPriority w:val="99"/>
    <w:rsid w:val="0059507C"/>
    <w:rPr>
      <w:rFonts w:ascii="OpenSymbol" w:hAnsi="OpenSymbol"/>
    </w:rPr>
  </w:style>
  <w:style w:type="character" w:customStyle="1" w:styleId="WW8Num66z0">
    <w:name w:val="WW8Num66z0"/>
    <w:uiPriority w:val="99"/>
    <w:rsid w:val="0059507C"/>
    <w:rPr>
      <w:rFonts w:ascii="Symbol" w:hAnsi="Symbol"/>
    </w:rPr>
  </w:style>
  <w:style w:type="character" w:customStyle="1" w:styleId="WW8Num69z0">
    <w:name w:val="WW8Num69z0"/>
    <w:uiPriority w:val="99"/>
    <w:rsid w:val="0059507C"/>
    <w:rPr>
      <w:rFonts w:ascii="Wingdings" w:hAnsi="Wingdings"/>
    </w:rPr>
  </w:style>
  <w:style w:type="character" w:customStyle="1" w:styleId="WW8Num69z1">
    <w:name w:val="WW8Num69z1"/>
    <w:uiPriority w:val="99"/>
    <w:rsid w:val="0059507C"/>
    <w:rPr>
      <w:rFonts w:ascii="Courier New" w:hAnsi="Courier New"/>
    </w:rPr>
  </w:style>
  <w:style w:type="character" w:customStyle="1" w:styleId="WW8Num69z3">
    <w:name w:val="WW8Num69z3"/>
    <w:uiPriority w:val="99"/>
    <w:rsid w:val="0059507C"/>
    <w:rPr>
      <w:rFonts w:ascii="Symbol" w:hAnsi="Symbol"/>
    </w:rPr>
  </w:style>
  <w:style w:type="character" w:customStyle="1" w:styleId="Domylnaczcionkaakapitu2">
    <w:name w:val="Domyślna czcionka akapitu2"/>
    <w:uiPriority w:val="99"/>
    <w:rsid w:val="0059507C"/>
  </w:style>
  <w:style w:type="character" w:customStyle="1" w:styleId="WW-Absatz-Standardschriftart11">
    <w:name w:val="WW-Absatz-Standardschriftart11"/>
    <w:uiPriority w:val="99"/>
    <w:rsid w:val="0059507C"/>
  </w:style>
  <w:style w:type="character" w:customStyle="1" w:styleId="WW-Absatz-Standardschriftart111">
    <w:name w:val="WW-Absatz-Standardschriftart111"/>
    <w:uiPriority w:val="99"/>
    <w:rsid w:val="0059507C"/>
  </w:style>
  <w:style w:type="character" w:customStyle="1" w:styleId="WW8Num63z0">
    <w:name w:val="WW8Num63z0"/>
    <w:uiPriority w:val="99"/>
    <w:rsid w:val="0059507C"/>
    <w:rPr>
      <w:color w:val="00000A"/>
    </w:rPr>
  </w:style>
  <w:style w:type="character" w:customStyle="1" w:styleId="WW8Num64z1">
    <w:name w:val="WW8Num64z1"/>
    <w:uiPriority w:val="99"/>
    <w:rsid w:val="0059507C"/>
    <w:rPr>
      <w:rFonts w:ascii="OpenSymbol" w:hAnsi="OpenSymbol"/>
    </w:rPr>
  </w:style>
  <w:style w:type="character" w:customStyle="1" w:styleId="WW-Absatz-Standardschriftart1111">
    <w:name w:val="WW-Absatz-Standardschriftart1111"/>
    <w:uiPriority w:val="99"/>
    <w:rsid w:val="0059507C"/>
  </w:style>
  <w:style w:type="character" w:customStyle="1" w:styleId="WW8Num35z0">
    <w:name w:val="WW8Num35z0"/>
    <w:uiPriority w:val="99"/>
    <w:rsid w:val="0059507C"/>
    <w:rPr>
      <w:rFonts w:ascii="Arial" w:hAnsi="Arial"/>
      <w:sz w:val="22"/>
    </w:rPr>
  </w:style>
  <w:style w:type="character" w:customStyle="1" w:styleId="WW-Absatz-Standardschriftart11111">
    <w:name w:val="WW-Absatz-Standardschriftart11111"/>
    <w:uiPriority w:val="99"/>
    <w:rsid w:val="0059507C"/>
  </w:style>
  <w:style w:type="character" w:customStyle="1" w:styleId="WW8Num19z0">
    <w:name w:val="WW8Num19z0"/>
    <w:uiPriority w:val="99"/>
    <w:rsid w:val="0059507C"/>
  </w:style>
  <w:style w:type="character" w:customStyle="1" w:styleId="WW8Num19z1">
    <w:name w:val="WW8Num19z1"/>
    <w:uiPriority w:val="99"/>
    <w:rsid w:val="0059507C"/>
    <w:rPr>
      <w:rFonts w:ascii="OpenSymbol" w:hAnsi="OpenSymbol"/>
    </w:rPr>
  </w:style>
  <w:style w:type="character" w:customStyle="1" w:styleId="WW8Num28z0">
    <w:name w:val="WW8Num28z0"/>
    <w:uiPriority w:val="99"/>
    <w:rsid w:val="0059507C"/>
    <w:rPr>
      <w:color w:val="00000A"/>
      <w:sz w:val="24"/>
    </w:rPr>
  </w:style>
  <w:style w:type="character" w:customStyle="1" w:styleId="WW8Num36z0">
    <w:name w:val="WW8Num36z0"/>
    <w:uiPriority w:val="99"/>
    <w:rsid w:val="0059507C"/>
    <w:rPr>
      <w:color w:val="00000A"/>
      <w:sz w:val="24"/>
    </w:rPr>
  </w:style>
  <w:style w:type="character" w:customStyle="1" w:styleId="WW8Num47z0">
    <w:name w:val="WW8Num47z0"/>
    <w:uiPriority w:val="99"/>
    <w:rsid w:val="0059507C"/>
    <w:rPr>
      <w:b/>
    </w:rPr>
  </w:style>
  <w:style w:type="character" w:customStyle="1" w:styleId="WW-Domylnaczcionkaakapitu">
    <w:name w:val="WW-Domyślna czcionka akapitu"/>
    <w:uiPriority w:val="99"/>
    <w:rsid w:val="0059507C"/>
  </w:style>
  <w:style w:type="character" w:customStyle="1" w:styleId="WW-Absatz-Standardschriftart111111">
    <w:name w:val="WW-Absatz-Standardschriftart111111"/>
    <w:uiPriority w:val="99"/>
    <w:rsid w:val="0059507C"/>
  </w:style>
  <w:style w:type="character" w:customStyle="1" w:styleId="WW-Domylnaczcionkaakapitu1">
    <w:name w:val="WW-Domyślna czcionka akapitu1"/>
    <w:uiPriority w:val="99"/>
    <w:rsid w:val="0059507C"/>
  </w:style>
  <w:style w:type="character" w:customStyle="1" w:styleId="WW8Num9z1">
    <w:name w:val="WW8Num9z1"/>
    <w:uiPriority w:val="99"/>
    <w:rsid w:val="0059507C"/>
    <w:rPr>
      <w:rFonts w:ascii="OpenSymbol" w:hAnsi="OpenSymbol"/>
    </w:rPr>
  </w:style>
  <w:style w:type="character" w:customStyle="1" w:styleId="WW8Num10z0">
    <w:name w:val="WW8Num10z0"/>
    <w:uiPriority w:val="99"/>
    <w:rsid w:val="0059507C"/>
    <w:rPr>
      <w:rFonts w:eastAsia="Times New Roman"/>
    </w:rPr>
  </w:style>
  <w:style w:type="character" w:customStyle="1" w:styleId="WW8Num11z0">
    <w:name w:val="WW8Num11z0"/>
    <w:uiPriority w:val="99"/>
    <w:rsid w:val="0059507C"/>
    <w:rPr>
      <w:color w:val="00000A"/>
    </w:rPr>
  </w:style>
  <w:style w:type="character" w:customStyle="1" w:styleId="WW8Num15z1">
    <w:name w:val="WW8Num15z1"/>
    <w:uiPriority w:val="99"/>
    <w:rsid w:val="0059507C"/>
    <w:rPr>
      <w:rFonts w:ascii="OpenSymbol" w:hAnsi="OpenSymbol"/>
    </w:rPr>
  </w:style>
  <w:style w:type="character" w:customStyle="1" w:styleId="WW8Num16z0">
    <w:name w:val="WW8Num16z0"/>
    <w:uiPriority w:val="99"/>
    <w:rsid w:val="0059507C"/>
    <w:rPr>
      <w:rFonts w:ascii="OpenSymbol" w:hAnsi="OpenSymbol"/>
    </w:rPr>
  </w:style>
  <w:style w:type="character" w:customStyle="1" w:styleId="WW8Num17z0">
    <w:name w:val="WW8Num17z0"/>
    <w:uiPriority w:val="99"/>
    <w:rsid w:val="0059507C"/>
    <w:rPr>
      <w:rFonts w:ascii="OpenSymbol" w:hAnsi="OpenSymbol"/>
    </w:rPr>
  </w:style>
  <w:style w:type="character" w:customStyle="1" w:styleId="WW8Num18z0">
    <w:name w:val="WW8Num18z0"/>
    <w:uiPriority w:val="99"/>
    <w:rsid w:val="0059507C"/>
    <w:rPr>
      <w:color w:val="00000A"/>
    </w:rPr>
  </w:style>
  <w:style w:type="character" w:customStyle="1" w:styleId="WW8Num19z4">
    <w:name w:val="WW8Num19z4"/>
    <w:uiPriority w:val="99"/>
    <w:rsid w:val="0059507C"/>
    <w:rPr>
      <w:rFonts w:ascii="Symbol" w:hAnsi="Symbol"/>
    </w:rPr>
  </w:style>
  <w:style w:type="character" w:customStyle="1" w:styleId="WW8Num22z1">
    <w:name w:val="WW8Num22z1"/>
    <w:uiPriority w:val="99"/>
    <w:rsid w:val="0059507C"/>
    <w:rPr>
      <w:rFonts w:ascii="OpenSymbol" w:hAnsi="OpenSymbol"/>
    </w:rPr>
  </w:style>
  <w:style w:type="character" w:customStyle="1" w:styleId="WW8Num23z1">
    <w:name w:val="WW8Num23z1"/>
    <w:uiPriority w:val="99"/>
    <w:rsid w:val="0059507C"/>
    <w:rPr>
      <w:rFonts w:ascii="OpenSymbol" w:hAnsi="OpenSymbol"/>
    </w:rPr>
  </w:style>
  <w:style w:type="character" w:customStyle="1" w:styleId="WW8Num26z0">
    <w:name w:val="WW8Num26z0"/>
    <w:uiPriority w:val="99"/>
    <w:rsid w:val="0059507C"/>
  </w:style>
  <w:style w:type="character" w:customStyle="1" w:styleId="WW8Num26z1">
    <w:name w:val="WW8Num26z1"/>
    <w:uiPriority w:val="99"/>
    <w:rsid w:val="0059507C"/>
    <w:rPr>
      <w:rFonts w:ascii="OpenSymbol" w:hAnsi="OpenSymbol"/>
    </w:rPr>
  </w:style>
  <w:style w:type="character" w:customStyle="1" w:styleId="WW8Num38z0">
    <w:name w:val="WW8Num38z0"/>
    <w:uiPriority w:val="99"/>
    <w:rsid w:val="0059507C"/>
    <w:rPr>
      <w:color w:val="00000A"/>
      <w:sz w:val="24"/>
    </w:rPr>
  </w:style>
  <w:style w:type="character" w:customStyle="1" w:styleId="WW8Num48z0">
    <w:name w:val="WW8Num48z0"/>
    <w:uiPriority w:val="99"/>
    <w:rsid w:val="0059507C"/>
    <w:rPr>
      <w:rFonts w:ascii="Symbol" w:hAnsi="Symbol"/>
    </w:rPr>
  </w:style>
  <w:style w:type="character" w:customStyle="1" w:styleId="WW8Num48z1">
    <w:name w:val="WW8Num48z1"/>
    <w:uiPriority w:val="99"/>
    <w:rsid w:val="0059507C"/>
    <w:rPr>
      <w:rFonts w:ascii="Courier New" w:hAnsi="Courier New"/>
    </w:rPr>
  </w:style>
  <w:style w:type="character" w:customStyle="1" w:styleId="WW8Num48z2">
    <w:name w:val="WW8Num48z2"/>
    <w:uiPriority w:val="99"/>
    <w:rsid w:val="0059507C"/>
    <w:rPr>
      <w:rFonts w:ascii="Wingdings" w:hAnsi="Wingdings"/>
    </w:rPr>
  </w:style>
  <w:style w:type="character" w:customStyle="1" w:styleId="WW8Num49z0">
    <w:name w:val="WW8Num49z0"/>
    <w:uiPriority w:val="99"/>
    <w:rsid w:val="0059507C"/>
    <w:rPr>
      <w:color w:val="00000A"/>
      <w:sz w:val="24"/>
    </w:rPr>
  </w:style>
  <w:style w:type="character" w:customStyle="1" w:styleId="WW8Num54z0">
    <w:name w:val="WW8Num54z0"/>
    <w:uiPriority w:val="99"/>
    <w:rsid w:val="0059507C"/>
    <w:rPr>
      <w:rFonts w:ascii="Arial" w:hAnsi="Arial"/>
      <w:sz w:val="22"/>
    </w:rPr>
  </w:style>
  <w:style w:type="character" w:customStyle="1" w:styleId="WW8Num55z0">
    <w:name w:val="WW8Num55z0"/>
    <w:uiPriority w:val="99"/>
    <w:rsid w:val="0059507C"/>
    <w:rPr>
      <w:rFonts w:ascii="Arial" w:hAnsi="Arial"/>
      <w:sz w:val="22"/>
    </w:rPr>
  </w:style>
  <w:style w:type="character" w:customStyle="1" w:styleId="WW8Num58z1">
    <w:name w:val="WW8Num58z1"/>
    <w:uiPriority w:val="99"/>
    <w:rsid w:val="0059507C"/>
    <w:rPr>
      <w:rFonts w:ascii="Courier New" w:hAnsi="Courier New"/>
    </w:rPr>
  </w:style>
  <w:style w:type="character" w:customStyle="1" w:styleId="WW8Num58z2">
    <w:name w:val="WW8Num58z2"/>
    <w:uiPriority w:val="99"/>
    <w:rsid w:val="0059507C"/>
    <w:rPr>
      <w:rFonts w:ascii="Wingdings" w:hAnsi="Wingdings"/>
    </w:rPr>
  </w:style>
  <w:style w:type="character" w:customStyle="1" w:styleId="WW8Num58z3">
    <w:name w:val="WW8Num58z3"/>
    <w:uiPriority w:val="99"/>
    <w:rsid w:val="0059507C"/>
    <w:rPr>
      <w:rFonts w:ascii="Symbol" w:hAnsi="Symbol"/>
    </w:rPr>
  </w:style>
  <w:style w:type="character" w:customStyle="1" w:styleId="WW8Num60z2">
    <w:name w:val="WW8Num60z2"/>
    <w:uiPriority w:val="99"/>
    <w:rsid w:val="0059507C"/>
    <w:rPr>
      <w:rFonts w:ascii="Wingdings" w:hAnsi="Wingdings"/>
    </w:rPr>
  </w:style>
  <w:style w:type="character" w:customStyle="1" w:styleId="WW8Num60z3">
    <w:name w:val="WW8Num60z3"/>
    <w:uiPriority w:val="99"/>
    <w:rsid w:val="0059507C"/>
    <w:rPr>
      <w:rFonts w:ascii="Symbol" w:hAnsi="Symbol"/>
    </w:rPr>
  </w:style>
  <w:style w:type="character" w:customStyle="1" w:styleId="WW8Num64z0">
    <w:name w:val="WW8Num64z0"/>
    <w:uiPriority w:val="99"/>
    <w:rsid w:val="0059507C"/>
    <w:rPr>
      <w:rFonts w:ascii="Arial" w:hAnsi="Arial"/>
      <w:sz w:val="22"/>
    </w:rPr>
  </w:style>
  <w:style w:type="character" w:customStyle="1" w:styleId="WW8Num65z0">
    <w:name w:val="WW8Num65z0"/>
    <w:uiPriority w:val="99"/>
    <w:rsid w:val="0059507C"/>
    <w:rPr>
      <w:b/>
    </w:rPr>
  </w:style>
  <w:style w:type="character" w:customStyle="1" w:styleId="WW8NumSt60z0">
    <w:name w:val="WW8NumSt60z0"/>
    <w:uiPriority w:val="99"/>
    <w:rsid w:val="0059507C"/>
    <w:rPr>
      <w:rFonts w:ascii="Symbol" w:hAnsi="Symbol"/>
    </w:rPr>
  </w:style>
  <w:style w:type="character" w:customStyle="1" w:styleId="Domylnaczcionkaakapitu1">
    <w:name w:val="Domyślna czcionka akapitu1"/>
    <w:uiPriority w:val="99"/>
    <w:rsid w:val="0059507C"/>
  </w:style>
  <w:style w:type="character" w:customStyle="1" w:styleId="Domylnaczcionkaakapitu4">
    <w:name w:val="Domyślna czcionka akapitu4"/>
    <w:uiPriority w:val="99"/>
    <w:rsid w:val="0059507C"/>
  </w:style>
  <w:style w:type="character" w:customStyle="1" w:styleId="BodyTextChar">
    <w:name w:val="Body Text Char"/>
    <w:uiPriority w:val="99"/>
    <w:rsid w:val="0059507C"/>
    <w:rPr>
      <w:rFonts w:ascii="Times New Roman" w:hAnsi="Times New Roman"/>
      <w:sz w:val="24"/>
    </w:rPr>
  </w:style>
  <w:style w:type="character" w:customStyle="1" w:styleId="BodyTextIndentChar">
    <w:name w:val="Body Text Indent Char"/>
    <w:uiPriority w:val="99"/>
    <w:rsid w:val="0059507C"/>
    <w:rPr>
      <w:rFonts w:ascii="Times New Roman" w:hAnsi="Times New Roman"/>
      <w:sz w:val="24"/>
    </w:rPr>
  </w:style>
  <w:style w:type="character" w:customStyle="1" w:styleId="BodyTextFirstIndent2Char">
    <w:name w:val="Body Text First Indent 2 Char"/>
    <w:basedOn w:val="BodyTextIndentChar"/>
    <w:uiPriority w:val="99"/>
    <w:rsid w:val="0059507C"/>
    <w:rPr>
      <w:rFonts w:cs="Times New Roman"/>
      <w:szCs w:val="24"/>
    </w:rPr>
  </w:style>
  <w:style w:type="character" w:customStyle="1" w:styleId="BodyText3Char">
    <w:name w:val="Body Text 3 Char"/>
    <w:uiPriority w:val="99"/>
    <w:rsid w:val="0059507C"/>
    <w:rPr>
      <w:rFonts w:ascii="Times New Roman" w:hAnsi="Times New Roman"/>
      <w:sz w:val="16"/>
    </w:rPr>
  </w:style>
  <w:style w:type="character" w:customStyle="1" w:styleId="BodyTextIndent2Char">
    <w:name w:val="Body Text Indent 2 Char"/>
    <w:uiPriority w:val="99"/>
    <w:rsid w:val="0059507C"/>
    <w:rPr>
      <w:rFonts w:ascii="Times New Roman" w:hAnsi="Times New Roman"/>
      <w:sz w:val="24"/>
    </w:rPr>
  </w:style>
  <w:style w:type="character" w:customStyle="1" w:styleId="Odwoanieprzypisukocowego1">
    <w:name w:val="Odwołanie przypisu końcowego1"/>
    <w:uiPriority w:val="99"/>
    <w:rsid w:val="0059507C"/>
    <w:rPr>
      <w:position w:val="0"/>
      <w:vertAlign w:val="superscript"/>
    </w:rPr>
  </w:style>
  <w:style w:type="character" w:customStyle="1" w:styleId="ListLabel1">
    <w:name w:val="ListLabel 1"/>
    <w:uiPriority w:val="99"/>
    <w:rsid w:val="0059507C"/>
  </w:style>
  <w:style w:type="character" w:customStyle="1" w:styleId="ListLabel2">
    <w:name w:val="ListLabel 2"/>
    <w:uiPriority w:val="99"/>
    <w:rsid w:val="0059507C"/>
    <w:rPr>
      <w:rFonts w:eastAsia="Times New Roman"/>
    </w:rPr>
  </w:style>
  <w:style w:type="character" w:customStyle="1" w:styleId="ListLabel3">
    <w:name w:val="ListLabel 3"/>
    <w:uiPriority w:val="99"/>
    <w:rsid w:val="0059507C"/>
    <w:rPr>
      <w:color w:val="00000A"/>
    </w:rPr>
  </w:style>
  <w:style w:type="character" w:customStyle="1" w:styleId="ListLabel4">
    <w:name w:val="ListLabel 4"/>
    <w:uiPriority w:val="99"/>
    <w:rsid w:val="0059507C"/>
    <w:rPr>
      <w:color w:val="00000A"/>
      <w:sz w:val="24"/>
    </w:rPr>
  </w:style>
  <w:style w:type="character" w:customStyle="1" w:styleId="TekstdymkaZnak">
    <w:name w:val="Tekst dymka Znak"/>
    <w:uiPriority w:val="99"/>
    <w:rsid w:val="0059507C"/>
    <w:rPr>
      <w:rFonts w:ascii="Tahoma" w:hAnsi="Tahoma"/>
      <w:kern w:val="3"/>
      <w:sz w:val="14"/>
      <w:lang w:eastAsia="hi-IN" w:bidi="hi-IN"/>
    </w:rPr>
  </w:style>
  <w:style w:type="character" w:customStyle="1" w:styleId="TekstprzypisudolnegoZnak">
    <w:name w:val="Tekst przypisu dolnego Znak"/>
    <w:basedOn w:val="Domylnaczcionkaakapitu1"/>
    <w:uiPriority w:val="99"/>
    <w:rsid w:val="0059507C"/>
    <w:rPr>
      <w:rFonts w:cs="Times New Roman"/>
    </w:rPr>
  </w:style>
  <w:style w:type="character" w:customStyle="1" w:styleId="FootnoteSymbol">
    <w:name w:val="Footnote Symbol"/>
    <w:uiPriority w:val="99"/>
    <w:rsid w:val="0059507C"/>
    <w:rPr>
      <w:position w:val="0"/>
      <w:vertAlign w:val="superscript"/>
    </w:rPr>
  </w:style>
  <w:style w:type="character" w:customStyle="1" w:styleId="Internetlink">
    <w:name w:val="Internet link"/>
    <w:uiPriority w:val="99"/>
    <w:rsid w:val="0059507C"/>
    <w:rPr>
      <w:color w:val="0000FF"/>
      <w:u w:val="single"/>
    </w:rPr>
  </w:style>
  <w:style w:type="character" w:customStyle="1" w:styleId="Odwoaniedokomentarza1">
    <w:name w:val="Odwołanie do komentarza1"/>
    <w:uiPriority w:val="99"/>
    <w:rsid w:val="0059507C"/>
    <w:rPr>
      <w:sz w:val="16"/>
    </w:rPr>
  </w:style>
  <w:style w:type="character" w:customStyle="1" w:styleId="TekstkomentarzaZnak">
    <w:name w:val="Tekst komentarza Znak"/>
    <w:uiPriority w:val="99"/>
    <w:rsid w:val="0059507C"/>
    <w:rPr>
      <w:kern w:val="3"/>
      <w:sz w:val="18"/>
      <w:lang w:eastAsia="hi-IN" w:bidi="hi-IN"/>
    </w:rPr>
  </w:style>
  <w:style w:type="character" w:customStyle="1" w:styleId="TematkomentarzaZnak">
    <w:name w:val="Temat komentarza Znak"/>
    <w:uiPriority w:val="99"/>
    <w:rsid w:val="0059507C"/>
    <w:rPr>
      <w:b/>
      <w:kern w:val="3"/>
      <w:sz w:val="18"/>
      <w:lang w:eastAsia="hi-IN" w:bidi="hi-IN"/>
    </w:rPr>
  </w:style>
  <w:style w:type="character" w:customStyle="1" w:styleId="TekstprzypisukocowegoZnak">
    <w:name w:val="Tekst przypisu końcowego Znak"/>
    <w:uiPriority w:val="99"/>
    <w:rsid w:val="0059507C"/>
    <w:rPr>
      <w:kern w:val="3"/>
      <w:sz w:val="18"/>
      <w:lang w:eastAsia="hi-IN" w:bidi="hi-IN"/>
    </w:rPr>
  </w:style>
  <w:style w:type="character" w:customStyle="1" w:styleId="EndnoteSymbol">
    <w:name w:val="Endnote Symbol"/>
    <w:uiPriority w:val="99"/>
    <w:rsid w:val="0059507C"/>
    <w:rPr>
      <w:position w:val="0"/>
      <w:vertAlign w:val="superscript"/>
    </w:rPr>
  </w:style>
  <w:style w:type="character" w:customStyle="1" w:styleId="Tekstpodstawowy2Znak">
    <w:name w:val="Tekst podstawowy 2 Znak"/>
    <w:uiPriority w:val="99"/>
    <w:rsid w:val="0059507C"/>
    <w:rPr>
      <w:kern w:val="3"/>
      <w:sz w:val="21"/>
      <w:lang w:eastAsia="hi-IN" w:bidi="hi-IN"/>
    </w:rPr>
  </w:style>
  <w:style w:type="character" w:customStyle="1" w:styleId="StylTekstpodstawowyArialNiePogrubienieCzarnyPrzed6">
    <w:name w:val="Styl Tekst podstawowy + Arial Nie Pogrubienie Czarny Przed:  6 ..."/>
    <w:uiPriority w:val="99"/>
    <w:rsid w:val="0059507C"/>
    <w:rPr>
      <w:rFonts w:ascii="Times New Roman" w:hAnsi="Times New Roman"/>
      <w:color w:val="000000"/>
      <w:spacing w:val="0"/>
      <w:w w:val="100"/>
      <w:position w:val="0"/>
      <w:sz w:val="24"/>
      <w:vertAlign w:val="baseline"/>
    </w:rPr>
  </w:style>
  <w:style w:type="character" w:customStyle="1" w:styleId="NagwekZnak">
    <w:name w:val="Nagłówek Znak"/>
    <w:uiPriority w:val="99"/>
    <w:rsid w:val="0059507C"/>
    <w:rPr>
      <w:rFonts w:ascii="Arial Black" w:eastAsia="Times New Roman" w:hAnsi="Arial Black"/>
      <w:kern w:val="3"/>
      <w:sz w:val="28"/>
      <w:lang w:eastAsia="hi-IN" w:bidi="hi-IN"/>
    </w:rPr>
  </w:style>
  <w:style w:type="character" w:styleId="UyteHipercze">
    <w:name w:val="FollowedHyperlink"/>
    <w:basedOn w:val="Domylnaczcionkaakapitu"/>
    <w:uiPriority w:val="99"/>
    <w:rsid w:val="0059507C"/>
    <w:rPr>
      <w:rFonts w:cs="Times New Roman"/>
      <w:color w:val="800080"/>
      <w:u w:val="single"/>
    </w:rPr>
  </w:style>
  <w:style w:type="character" w:customStyle="1" w:styleId="BulletSymbols">
    <w:name w:val="Bullet Symbols"/>
    <w:uiPriority w:val="99"/>
    <w:rsid w:val="0059507C"/>
    <w:rPr>
      <w:rFonts w:ascii="OpenSymbol" w:eastAsia="Times New Roman" w:hAnsi="OpenSymbol"/>
    </w:rPr>
  </w:style>
  <w:style w:type="character" w:customStyle="1" w:styleId="highlightselected">
    <w:name w:val="highlight selected"/>
    <w:basedOn w:val="Domylnaczcionkaakapitu2"/>
    <w:uiPriority w:val="99"/>
    <w:rsid w:val="0059507C"/>
    <w:rPr>
      <w:rFonts w:cs="Times New Roman"/>
    </w:rPr>
  </w:style>
  <w:style w:type="character" w:customStyle="1" w:styleId="StrongEmphasis">
    <w:name w:val="Strong Emphasis"/>
    <w:uiPriority w:val="99"/>
    <w:rsid w:val="0059507C"/>
    <w:rPr>
      <w:b/>
    </w:rPr>
  </w:style>
  <w:style w:type="character" w:styleId="Odwoaniedokomentarza">
    <w:name w:val="annotation reference"/>
    <w:basedOn w:val="Domylnaczcionkaakapitu"/>
    <w:uiPriority w:val="99"/>
    <w:rsid w:val="0059507C"/>
    <w:rPr>
      <w:rFonts w:cs="Times New Roman"/>
      <w:sz w:val="16"/>
      <w:szCs w:val="16"/>
    </w:rPr>
  </w:style>
  <w:style w:type="character" w:customStyle="1" w:styleId="TekstkomentarzaZnak1">
    <w:name w:val="Tekst komentarza Znak1"/>
    <w:basedOn w:val="Domylnaczcionkaakapitu"/>
    <w:uiPriority w:val="99"/>
    <w:rsid w:val="0059507C"/>
    <w:rPr>
      <w:rFonts w:cs="Mangal"/>
      <w:kern w:val="3"/>
      <w:sz w:val="18"/>
      <w:szCs w:val="18"/>
      <w:lang w:eastAsia="hi-IN" w:bidi="hi-IN"/>
    </w:rPr>
  </w:style>
  <w:style w:type="character" w:styleId="Odwoanieprzypisukocowego">
    <w:name w:val="endnote reference"/>
    <w:basedOn w:val="Domylnaczcionkaakapitu"/>
    <w:uiPriority w:val="99"/>
    <w:rsid w:val="0059507C"/>
    <w:rPr>
      <w:rFonts w:cs="Times New Roman"/>
      <w:position w:val="0"/>
      <w:vertAlign w:val="superscript"/>
    </w:rPr>
  </w:style>
  <w:style w:type="character" w:customStyle="1" w:styleId="Tekstpodstawowy2Znak1">
    <w:name w:val="Tekst podstawowy 2 Znak1"/>
    <w:basedOn w:val="Domylnaczcionkaakapitu"/>
    <w:uiPriority w:val="99"/>
    <w:rsid w:val="0059507C"/>
    <w:rPr>
      <w:rFonts w:cs="Mangal"/>
      <w:kern w:val="3"/>
      <w:sz w:val="21"/>
      <w:szCs w:val="21"/>
      <w:lang w:eastAsia="hi-IN" w:bidi="hi-IN"/>
    </w:rPr>
  </w:style>
  <w:style w:type="character" w:customStyle="1" w:styleId="ListLabel5">
    <w:name w:val="ListLabel 5"/>
    <w:uiPriority w:val="99"/>
    <w:rsid w:val="0059507C"/>
  </w:style>
  <w:style w:type="character" w:customStyle="1" w:styleId="ListLabel6">
    <w:name w:val="ListLabel 6"/>
    <w:uiPriority w:val="99"/>
    <w:rsid w:val="0059507C"/>
    <w:rPr>
      <w:color w:val="00000A"/>
    </w:rPr>
  </w:style>
  <w:style w:type="character" w:customStyle="1" w:styleId="ListLabel7">
    <w:name w:val="ListLabel 7"/>
    <w:uiPriority w:val="99"/>
    <w:rsid w:val="0059507C"/>
  </w:style>
  <w:style w:type="character" w:customStyle="1" w:styleId="ListLabel8">
    <w:name w:val="ListLabel 8"/>
    <w:uiPriority w:val="99"/>
    <w:rsid w:val="0059507C"/>
  </w:style>
  <w:style w:type="character" w:customStyle="1" w:styleId="ListLabel9">
    <w:name w:val="ListLabel 9"/>
    <w:uiPriority w:val="99"/>
    <w:rsid w:val="0059507C"/>
    <w:rPr>
      <w:color w:val="000000"/>
    </w:rPr>
  </w:style>
  <w:style w:type="character" w:customStyle="1" w:styleId="ListLabel10">
    <w:name w:val="ListLabel 10"/>
    <w:uiPriority w:val="99"/>
    <w:rsid w:val="0059507C"/>
    <w:rPr>
      <w:rFonts w:eastAsia="Times New Roman"/>
    </w:rPr>
  </w:style>
  <w:style w:type="character" w:customStyle="1" w:styleId="ListLabel11">
    <w:name w:val="ListLabel 11"/>
    <w:uiPriority w:val="99"/>
    <w:rsid w:val="0059507C"/>
    <w:rPr>
      <w:rFonts w:eastAsia="Times New Roman"/>
    </w:rPr>
  </w:style>
  <w:style w:type="character" w:customStyle="1" w:styleId="ListLabel12">
    <w:name w:val="ListLabel 12"/>
    <w:uiPriority w:val="99"/>
    <w:rsid w:val="0059507C"/>
  </w:style>
  <w:style w:type="character" w:customStyle="1" w:styleId="ListLabel13">
    <w:name w:val="ListLabel 13"/>
    <w:uiPriority w:val="99"/>
    <w:rsid w:val="0059507C"/>
  </w:style>
  <w:style w:type="character" w:styleId="Hipercze">
    <w:name w:val="Hyperlink"/>
    <w:basedOn w:val="Domylnaczcionkaakapitu"/>
    <w:uiPriority w:val="99"/>
    <w:semiHidden/>
    <w:rsid w:val="00632011"/>
    <w:rPr>
      <w:rFonts w:cs="Times New Roman"/>
      <w:color w:val="0000FF"/>
      <w:u w:val="single"/>
    </w:rPr>
  </w:style>
  <w:style w:type="character" w:customStyle="1" w:styleId="highlight">
    <w:name w:val="highlight"/>
    <w:basedOn w:val="Domylnaczcionkaakapitu"/>
    <w:uiPriority w:val="99"/>
    <w:rsid w:val="00D94FE0"/>
    <w:rPr>
      <w:rFonts w:cs="Times New Roman"/>
    </w:rPr>
  </w:style>
  <w:style w:type="character" w:customStyle="1" w:styleId="ng-binding">
    <w:name w:val="ng-binding"/>
    <w:basedOn w:val="Domylnaczcionkaakapitu"/>
    <w:rsid w:val="006A4ED8"/>
    <w:rPr>
      <w:rFonts w:cs="Times New Roman"/>
    </w:rPr>
  </w:style>
  <w:style w:type="paragraph" w:customStyle="1" w:styleId="tekwzpod">
    <w:name w:val="tekwzpod"/>
    <w:basedOn w:val="Normalny"/>
    <w:uiPriority w:val="99"/>
    <w:rsid w:val="00382E20"/>
    <w:pPr>
      <w:tabs>
        <w:tab w:val="left" w:pos="822"/>
        <w:tab w:val="left" w:leader="dot" w:pos="1417"/>
      </w:tabs>
      <w:suppressAutoHyphens w:val="0"/>
      <w:autoSpaceDE w:val="0"/>
      <w:adjustRightInd w:val="0"/>
      <w:spacing w:line="220" w:lineRule="atLeast"/>
      <w:ind w:left="822" w:right="567" w:hanging="255"/>
      <w:jc w:val="both"/>
      <w:textAlignment w:val="center"/>
    </w:pPr>
    <w:rPr>
      <w:rFonts w:ascii="PL SwitzerlandCondensed" w:hAnsi="PL SwitzerlandCondensed" w:cs="PL SwitzerlandCondensed"/>
      <w:color w:val="000000"/>
      <w:kern w:val="0"/>
      <w:sz w:val="19"/>
      <w:szCs w:val="19"/>
    </w:rPr>
  </w:style>
  <w:style w:type="numbering" w:customStyle="1" w:styleId="WWNum4">
    <w:name w:val="WWNum4"/>
    <w:rsid w:val="00221788"/>
    <w:pPr>
      <w:numPr>
        <w:numId w:val="4"/>
      </w:numPr>
    </w:pPr>
  </w:style>
  <w:style w:type="numbering" w:customStyle="1" w:styleId="WWNum56">
    <w:name w:val="WWNum56"/>
    <w:rsid w:val="00221788"/>
    <w:pPr>
      <w:numPr>
        <w:numId w:val="55"/>
      </w:numPr>
    </w:pPr>
  </w:style>
  <w:style w:type="numbering" w:customStyle="1" w:styleId="WWNum10">
    <w:name w:val="WWNum10"/>
    <w:rsid w:val="00221788"/>
    <w:pPr>
      <w:numPr>
        <w:numId w:val="159"/>
      </w:numPr>
    </w:pPr>
  </w:style>
  <w:style w:type="numbering" w:customStyle="1" w:styleId="WWNum16">
    <w:name w:val="WWNum16"/>
    <w:rsid w:val="00221788"/>
    <w:pPr>
      <w:numPr>
        <w:numId w:val="16"/>
      </w:numPr>
    </w:pPr>
  </w:style>
  <w:style w:type="numbering" w:customStyle="1" w:styleId="WWNum2">
    <w:name w:val="WWNum2"/>
    <w:rsid w:val="00221788"/>
    <w:pPr>
      <w:numPr>
        <w:numId w:val="2"/>
      </w:numPr>
    </w:pPr>
  </w:style>
  <w:style w:type="numbering" w:customStyle="1" w:styleId="WWNum73">
    <w:name w:val="WWNum73"/>
    <w:rsid w:val="00221788"/>
    <w:pPr>
      <w:numPr>
        <w:numId w:val="72"/>
      </w:numPr>
    </w:pPr>
  </w:style>
  <w:style w:type="numbering" w:customStyle="1" w:styleId="WWNum47">
    <w:name w:val="WWNum47"/>
    <w:rsid w:val="00221788"/>
    <w:pPr>
      <w:numPr>
        <w:numId w:val="46"/>
      </w:numPr>
    </w:pPr>
  </w:style>
  <w:style w:type="numbering" w:customStyle="1" w:styleId="WWNum62">
    <w:name w:val="WWNum62"/>
    <w:rsid w:val="00221788"/>
    <w:pPr>
      <w:numPr>
        <w:numId w:val="61"/>
      </w:numPr>
    </w:pPr>
  </w:style>
  <w:style w:type="numbering" w:customStyle="1" w:styleId="WWNum85">
    <w:name w:val="WWNum85"/>
    <w:rsid w:val="00221788"/>
    <w:pPr>
      <w:numPr>
        <w:numId w:val="84"/>
      </w:numPr>
    </w:pPr>
  </w:style>
  <w:style w:type="numbering" w:customStyle="1" w:styleId="WWNum83">
    <w:name w:val="WWNum83"/>
    <w:rsid w:val="00221788"/>
    <w:pPr>
      <w:numPr>
        <w:numId w:val="82"/>
      </w:numPr>
    </w:pPr>
  </w:style>
  <w:style w:type="numbering" w:customStyle="1" w:styleId="WWNum64">
    <w:name w:val="WWNum64"/>
    <w:rsid w:val="00221788"/>
    <w:pPr>
      <w:numPr>
        <w:numId w:val="63"/>
      </w:numPr>
    </w:pPr>
  </w:style>
  <w:style w:type="numbering" w:customStyle="1" w:styleId="WWNum26">
    <w:name w:val="WWNum26"/>
    <w:rsid w:val="00221788"/>
    <w:pPr>
      <w:numPr>
        <w:numId w:val="26"/>
      </w:numPr>
    </w:pPr>
  </w:style>
  <w:style w:type="numbering" w:customStyle="1" w:styleId="WWNum75">
    <w:name w:val="WWNum75"/>
    <w:rsid w:val="00221788"/>
    <w:pPr>
      <w:numPr>
        <w:numId w:val="74"/>
      </w:numPr>
    </w:pPr>
  </w:style>
  <w:style w:type="numbering" w:customStyle="1" w:styleId="WWNum55">
    <w:name w:val="WWNum55"/>
    <w:rsid w:val="00221788"/>
    <w:pPr>
      <w:numPr>
        <w:numId w:val="54"/>
      </w:numPr>
    </w:pPr>
  </w:style>
  <w:style w:type="numbering" w:customStyle="1" w:styleId="WWNum57">
    <w:name w:val="WWNum57"/>
    <w:rsid w:val="00221788"/>
    <w:pPr>
      <w:numPr>
        <w:numId w:val="56"/>
      </w:numPr>
    </w:pPr>
  </w:style>
  <w:style w:type="numbering" w:customStyle="1" w:styleId="WWNum43">
    <w:name w:val="WWNum43"/>
    <w:rsid w:val="00221788"/>
    <w:pPr>
      <w:numPr>
        <w:numId w:val="42"/>
      </w:numPr>
    </w:pPr>
  </w:style>
  <w:style w:type="numbering" w:customStyle="1" w:styleId="WWNum82">
    <w:name w:val="WWNum82"/>
    <w:rsid w:val="00221788"/>
    <w:pPr>
      <w:numPr>
        <w:numId w:val="81"/>
      </w:numPr>
    </w:pPr>
  </w:style>
  <w:style w:type="numbering" w:customStyle="1" w:styleId="WWNum24">
    <w:name w:val="WWNum24"/>
    <w:rsid w:val="00221788"/>
    <w:pPr>
      <w:numPr>
        <w:numId w:val="24"/>
      </w:numPr>
    </w:pPr>
  </w:style>
  <w:style w:type="numbering" w:customStyle="1" w:styleId="WWNum66">
    <w:name w:val="WWNum66"/>
    <w:rsid w:val="00221788"/>
    <w:pPr>
      <w:numPr>
        <w:numId w:val="65"/>
      </w:numPr>
    </w:pPr>
  </w:style>
  <w:style w:type="numbering" w:customStyle="1" w:styleId="WWNum68">
    <w:name w:val="WWNum68"/>
    <w:rsid w:val="00221788"/>
    <w:pPr>
      <w:numPr>
        <w:numId w:val="67"/>
      </w:numPr>
    </w:pPr>
  </w:style>
  <w:style w:type="numbering" w:customStyle="1" w:styleId="WWNum51">
    <w:name w:val="WWNum51"/>
    <w:rsid w:val="00221788"/>
    <w:pPr>
      <w:numPr>
        <w:numId w:val="50"/>
      </w:numPr>
    </w:pPr>
  </w:style>
  <w:style w:type="numbering" w:customStyle="1" w:styleId="WWNum54">
    <w:name w:val="WWNum54"/>
    <w:rsid w:val="00221788"/>
    <w:pPr>
      <w:numPr>
        <w:numId w:val="53"/>
      </w:numPr>
    </w:pPr>
  </w:style>
  <w:style w:type="numbering" w:customStyle="1" w:styleId="WWNum44">
    <w:name w:val="WWNum44"/>
    <w:rsid w:val="00221788"/>
    <w:pPr>
      <w:numPr>
        <w:numId w:val="43"/>
      </w:numPr>
    </w:pPr>
  </w:style>
  <w:style w:type="numbering" w:customStyle="1" w:styleId="WWNum5">
    <w:name w:val="WWNum5"/>
    <w:rsid w:val="00221788"/>
    <w:pPr>
      <w:numPr>
        <w:numId w:val="5"/>
      </w:numPr>
    </w:pPr>
  </w:style>
  <w:style w:type="numbering" w:customStyle="1" w:styleId="WWNum14">
    <w:name w:val="WWNum14"/>
    <w:rsid w:val="00221788"/>
    <w:pPr>
      <w:numPr>
        <w:numId w:val="14"/>
      </w:numPr>
    </w:pPr>
  </w:style>
  <w:style w:type="numbering" w:customStyle="1" w:styleId="WWNum53">
    <w:name w:val="WWNum53"/>
    <w:rsid w:val="00221788"/>
    <w:pPr>
      <w:numPr>
        <w:numId w:val="52"/>
      </w:numPr>
    </w:pPr>
  </w:style>
  <w:style w:type="numbering" w:customStyle="1" w:styleId="WWNum52">
    <w:name w:val="WWNum52"/>
    <w:rsid w:val="00221788"/>
    <w:pPr>
      <w:numPr>
        <w:numId w:val="51"/>
      </w:numPr>
    </w:pPr>
  </w:style>
  <w:style w:type="numbering" w:customStyle="1" w:styleId="WWNum9">
    <w:name w:val="WWNum9"/>
    <w:rsid w:val="00221788"/>
    <w:pPr>
      <w:numPr>
        <w:numId w:val="9"/>
      </w:numPr>
    </w:pPr>
  </w:style>
  <w:style w:type="numbering" w:customStyle="1" w:styleId="WWNum71">
    <w:name w:val="WWNum71"/>
    <w:rsid w:val="00221788"/>
    <w:pPr>
      <w:numPr>
        <w:numId w:val="70"/>
      </w:numPr>
    </w:pPr>
  </w:style>
  <w:style w:type="numbering" w:customStyle="1" w:styleId="WWNum19">
    <w:name w:val="WWNum19"/>
    <w:rsid w:val="00221788"/>
    <w:pPr>
      <w:numPr>
        <w:numId w:val="19"/>
      </w:numPr>
    </w:pPr>
  </w:style>
  <w:style w:type="numbering" w:customStyle="1" w:styleId="WWNum3">
    <w:name w:val="WWNum3"/>
    <w:rsid w:val="00221788"/>
    <w:pPr>
      <w:numPr>
        <w:numId w:val="3"/>
      </w:numPr>
    </w:pPr>
  </w:style>
  <w:style w:type="numbering" w:customStyle="1" w:styleId="WWNum63">
    <w:name w:val="WWNum63"/>
    <w:rsid w:val="00221788"/>
    <w:pPr>
      <w:numPr>
        <w:numId w:val="62"/>
      </w:numPr>
    </w:pPr>
  </w:style>
  <w:style w:type="numbering" w:customStyle="1" w:styleId="WWNum72">
    <w:name w:val="WWNum72"/>
    <w:rsid w:val="00221788"/>
    <w:pPr>
      <w:numPr>
        <w:numId w:val="71"/>
      </w:numPr>
    </w:pPr>
  </w:style>
  <w:style w:type="numbering" w:customStyle="1" w:styleId="WWNum31">
    <w:name w:val="WWNum31"/>
    <w:rsid w:val="00221788"/>
    <w:pPr>
      <w:numPr>
        <w:numId w:val="149"/>
      </w:numPr>
    </w:pPr>
  </w:style>
  <w:style w:type="numbering" w:customStyle="1" w:styleId="WWNum74">
    <w:name w:val="WWNum74"/>
    <w:rsid w:val="00221788"/>
    <w:pPr>
      <w:numPr>
        <w:numId w:val="73"/>
      </w:numPr>
    </w:pPr>
  </w:style>
  <w:style w:type="numbering" w:customStyle="1" w:styleId="WWNum76">
    <w:name w:val="WWNum76"/>
    <w:rsid w:val="00221788"/>
    <w:pPr>
      <w:numPr>
        <w:numId w:val="75"/>
      </w:numPr>
    </w:pPr>
  </w:style>
  <w:style w:type="numbering" w:customStyle="1" w:styleId="WWNum65">
    <w:name w:val="WWNum65"/>
    <w:rsid w:val="00221788"/>
    <w:pPr>
      <w:numPr>
        <w:numId w:val="64"/>
      </w:numPr>
    </w:pPr>
  </w:style>
  <w:style w:type="numbering" w:customStyle="1" w:styleId="WWNum50">
    <w:name w:val="WWNum50"/>
    <w:rsid w:val="00221788"/>
    <w:pPr>
      <w:numPr>
        <w:numId w:val="49"/>
      </w:numPr>
    </w:pPr>
  </w:style>
  <w:style w:type="numbering" w:customStyle="1" w:styleId="WWNum8">
    <w:name w:val="WWNum8"/>
    <w:rsid w:val="00221788"/>
    <w:pPr>
      <w:numPr>
        <w:numId w:val="8"/>
      </w:numPr>
    </w:pPr>
  </w:style>
  <w:style w:type="numbering" w:customStyle="1" w:styleId="WWNum33">
    <w:name w:val="WWNum33"/>
    <w:rsid w:val="00221788"/>
    <w:pPr>
      <w:numPr>
        <w:numId w:val="32"/>
      </w:numPr>
    </w:pPr>
  </w:style>
  <w:style w:type="numbering" w:customStyle="1" w:styleId="WWNum45">
    <w:name w:val="WWNum45"/>
    <w:rsid w:val="00221788"/>
    <w:pPr>
      <w:numPr>
        <w:numId w:val="44"/>
      </w:numPr>
    </w:pPr>
  </w:style>
  <w:style w:type="numbering" w:customStyle="1" w:styleId="WWNum7">
    <w:name w:val="WWNum7"/>
    <w:rsid w:val="00221788"/>
    <w:pPr>
      <w:numPr>
        <w:numId w:val="7"/>
      </w:numPr>
    </w:pPr>
  </w:style>
  <w:style w:type="numbering" w:customStyle="1" w:styleId="WWNum25">
    <w:name w:val="WWNum25"/>
    <w:rsid w:val="00221788"/>
    <w:pPr>
      <w:numPr>
        <w:numId w:val="155"/>
      </w:numPr>
    </w:pPr>
  </w:style>
  <w:style w:type="numbering" w:customStyle="1" w:styleId="WWNum27">
    <w:name w:val="WWNum27"/>
    <w:rsid w:val="00221788"/>
    <w:pPr>
      <w:numPr>
        <w:numId w:val="27"/>
      </w:numPr>
    </w:pPr>
  </w:style>
  <w:style w:type="numbering" w:customStyle="1" w:styleId="WWNum12">
    <w:name w:val="WWNum12"/>
    <w:rsid w:val="00221788"/>
    <w:pPr>
      <w:numPr>
        <w:numId w:val="12"/>
      </w:numPr>
    </w:pPr>
  </w:style>
  <w:style w:type="numbering" w:customStyle="1" w:styleId="WWNum29">
    <w:name w:val="WWNum29"/>
    <w:rsid w:val="00221788"/>
    <w:pPr>
      <w:numPr>
        <w:numId w:val="29"/>
      </w:numPr>
    </w:pPr>
  </w:style>
  <w:style w:type="numbering" w:customStyle="1" w:styleId="WWNum11">
    <w:name w:val="WWNum11"/>
    <w:rsid w:val="00221788"/>
    <w:pPr>
      <w:numPr>
        <w:numId w:val="11"/>
      </w:numPr>
    </w:pPr>
  </w:style>
  <w:style w:type="numbering" w:customStyle="1" w:styleId="WWNum79">
    <w:name w:val="WWNum79"/>
    <w:rsid w:val="00221788"/>
    <w:pPr>
      <w:numPr>
        <w:numId w:val="78"/>
      </w:numPr>
    </w:pPr>
  </w:style>
  <w:style w:type="numbering" w:customStyle="1" w:styleId="WWNum13">
    <w:name w:val="WWNum13"/>
    <w:rsid w:val="00221788"/>
    <w:pPr>
      <w:numPr>
        <w:numId w:val="13"/>
      </w:numPr>
    </w:pPr>
  </w:style>
  <w:style w:type="numbering" w:customStyle="1" w:styleId="WWNum20">
    <w:name w:val="WWNum20"/>
    <w:rsid w:val="00221788"/>
    <w:pPr>
      <w:numPr>
        <w:numId w:val="20"/>
      </w:numPr>
    </w:pPr>
  </w:style>
  <w:style w:type="numbering" w:customStyle="1" w:styleId="WWNum28">
    <w:name w:val="WWNum28"/>
    <w:rsid w:val="00221788"/>
    <w:pPr>
      <w:numPr>
        <w:numId w:val="28"/>
      </w:numPr>
    </w:pPr>
  </w:style>
  <w:style w:type="numbering" w:customStyle="1" w:styleId="WWNum78">
    <w:name w:val="WWNum78"/>
    <w:rsid w:val="00221788"/>
    <w:pPr>
      <w:numPr>
        <w:numId w:val="77"/>
      </w:numPr>
    </w:pPr>
  </w:style>
  <w:style w:type="numbering" w:customStyle="1" w:styleId="WWNum49">
    <w:name w:val="WWNum49"/>
    <w:rsid w:val="00221788"/>
    <w:pPr>
      <w:numPr>
        <w:numId w:val="48"/>
      </w:numPr>
    </w:pPr>
  </w:style>
  <w:style w:type="numbering" w:customStyle="1" w:styleId="WWNum69">
    <w:name w:val="WWNum69"/>
    <w:rsid w:val="00221788"/>
    <w:pPr>
      <w:numPr>
        <w:numId w:val="68"/>
      </w:numPr>
    </w:pPr>
  </w:style>
  <w:style w:type="numbering" w:customStyle="1" w:styleId="WWNum37">
    <w:name w:val="WWNum37"/>
    <w:rsid w:val="00221788"/>
    <w:pPr>
      <w:numPr>
        <w:numId w:val="36"/>
      </w:numPr>
    </w:pPr>
  </w:style>
  <w:style w:type="numbering" w:customStyle="1" w:styleId="WWNum77">
    <w:name w:val="WWNum77"/>
    <w:rsid w:val="00221788"/>
    <w:pPr>
      <w:numPr>
        <w:numId w:val="76"/>
      </w:numPr>
    </w:pPr>
  </w:style>
  <w:style w:type="numbering" w:customStyle="1" w:styleId="WWNum6">
    <w:name w:val="WWNum6"/>
    <w:rsid w:val="00221788"/>
    <w:pPr>
      <w:numPr>
        <w:numId w:val="6"/>
      </w:numPr>
    </w:pPr>
  </w:style>
  <w:style w:type="numbering" w:customStyle="1" w:styleId="WWNum22">
    <w:name w:val="WWNum22"/>
    <w:rsid w:val="00221788"/>
    <w:pPr>
      <w:numPr>
        <w:numId w:val="22"/>
      </w:numPr>
    </w:pPr>
  </w:style>
  <w:style w:type="numbering" w:customStyle="1" w:styleId="WWNum39">
    <w:name w:val="WWNum39"/>
    <w:rsid w:val="00221788"/>
    <w:pPr>
      <w:numPr>
        <w:numId w:val="38"/>
      </w:numPr>
    </w:pPr>
  </w:style>
  <w:style w:type="numbering" w:customStyle="1" w:styleId="WWNum1">
    <w:name w:val="WWNum1"/>
    <w:rsid w:val="00221788"/>
    <w:pPr>
      <w:numPr>
        <w:numId w:val="1"/>
      </w:numPr>
    </w:pPr>
  </w:style>
  <w:style w:type="numbering" w:customStyle="1" w:styleId="WWNum67">
    <w:name w:val="WWNum67"/>
    <w:rsid w:val="00221788"/>
    <w:pPr>
      <w:numPr>
        <w:numId w:val="66"/>
      </w:numPr>
    </w:pPr>
  </w:style>
  <w:style w:type="numbering" w:customStyle="1" w:styleId="WWNum60">
    <w:name w:val="WWNum60"/>
    <w:rsid w:val="00221788"/>
    <w:pPr>
      <w:numPr>
        <w:numId w:val="59"/>
      </w:numPr>
    </w:pPr>
  </w:style>
  <w:style w:type="numbering" w:customStyle="1" w:styleId="WWNum32">
    <w:name w:val="WWNum32"/>
    <w:rsid w:val="00221788"/>
    <w:pPr>
      <w:numPr>
        <w:numId w:val="31"/>
      </w:numPr>
    </w:pPr>
  </w:style>
  <w:style w:type="numbering" w:customStyle="1" w:styleId="WWNum21">
    <w:name w:val="WWNum21"/>
    <w:rsid w:val="00221788"/>
    <w:pPr>
      <w:numPr>
        <w:numId w:val="21"/>
      </w:numPr>
    </w:pPr>
  </w:style>
  <w:style w:type="numbering" w:customStyle="1" w:styleId="WWNum42">
    <w:name w:val="WWNum42"/>
    <w:rsid w:val="00221788"/>
    <w:pPr>
      <w:numPr>
        <w:numId w:val="41"/>
      </w:numPr>
    </w:pPr>
  </w:style>
  <w:style w:type="numbering" w:customStyle="1" w:styleId="WWNum87">
    <w:name w:val="WWNum87"/>
    <w:rsid w:val="00221788"/>
    <w:pPr>
      <w:numPr>
        <w:numId w:val="86"/>
      </w:numPr>
    </w:pPr>
  </w:style>
  <w:style w:type="numbering" w:customStyle="1" w:styleId="WWNum40">
    <w:name w:val="WWNum40"/>
    <w:rsid w:val="00221788"/>
    <w:pPr>
      <w:numPr>
        <w:numId w:val="160"/>
      </w:numPr>
    </w:pPr>
  </w:style>
  <w:style w:type="numbering" w:customStyle="1" w:styleId="WWNum86">
    <w:name w:val="WWNum86"/>
    <w:rsid w:val="00221788"/>
    <w:pPr>
      <w:numPr>
        <w:numId w:val="85"/>
      </w:numPr>
    </w:pPr>
  </w:style>
  <w:style w:type="numbering" w:customStyle="1" w:styleId="WWNum34">
    <w:name w:val="WWNum34"/>
    <w:rsid w:val="00221788"/>
    <w:pPr>
      <w:numPr>
        <w:numId w:val="33"/>
      </w:numPr>
    </w:pPr>
  </w:style>
  <w:style w:type="numbering" w:customStyle="1" w:styleId="WWNum15">
    <w:name w:val="WWNum15"/>
    <w:rsid w:val="00221788"/>
    <w:pPr>
      <w:numPr>
        <w:numId w:val="15"/>
      </w:numPr>
    </w:pPr>
  </w:style>
  <w:style w:type="numbering" w:customStyle="1" w:styleId="WWNum23">
    <w:name w:val="WWNum23"/>
    <w:rsid w:val="00221788"/>
    <w:pPr>
      <w:numPr>
        <w:numId w:val="23"/>
      </w:numPr>
    </w:pPr>
  </w:style>
  <w:style w:type="numbering" w:customStyle="1" w:styleId="WWNum80">
    <w:name w:val="WWNum80"/>
    <w:rsid w:val="00221788"/>
    <w:pPr>
      <w:numPr>
        <w:numId w:val="79"/>
      </w:numPr>
    </w:pPr>
  </w:style>
  <w:style w:type="numbering" w:customStyle="1" w:styleId="WWNum48">
    <w:name w:val="WWNum48"/>
    <w:rsid w:val="00221788"/>
    <w:pPr>
      <w:numPr>
        <w:numId w:val="47"/>
      </w:numPr>
    </w:pPr>
  </w:style>
  <w:style w:type="numbering" w:customStyle="1" w:styleId="WWNum70">
    <w:name w:val="WWNum70"/>
    <w:rsid w:val="00221788"/>
    <w:pPr>
      <w:numPr>
        <w:numId w:val="125"/>
      </w:numPr>
    </w:pPr>
  </w:style>
  <w:style w:type="numbering" w:customStyle="1" w:styleId="WWNum84">
    <w:name w:val="WWNum84"/>
    <w:rsid w:val="00221788"/>
    <w:pPr>
      <w:numPr>
        <w:numId w:val="83"/>
      </w:numPr>
    </w:pPr>
  </w:style>
  <w:style w:type="numbering" w:customStyle="1" w:styleId="WWNum46">
    <w:name w:val="WWNum46"/>
    <w:rsid w:val="00221788"/>
    <w:pPr>
      <w:numPr>
        <w:numId w:val="45"/>
      </w:numPr>
    </w:pPr>
  </w:style>
  <w:style w:type="numbering" w:customStyle="1" w:styleId="WWNum30">
    <w:name w:val="WWNum30"/>
    <w:rsid w:val="00221788"/>
    <w:pPr>
      <w:numPr>
        <w:numId w:val="30"/>
      </w:numPr>
    </w:pPr>
  </w:style>
  <w:style w:type="numbering" w:customStyle="1" w:styleId="WWNum61">
    <w:name w:val="WWNum61"/>
    <w:rsid w:val="00221788"/>
    <w:pPr>
      <w:numPr>
        <w:numId w:val="60"/>
      </w:numPr>
    </w:pPr>
  </w:style>
  <w:style w:type="numbering" w:customStyle="1" w:styleId="WWNum18">
    <w:name w:val="WWNum18"/>
    <w:rsid w:val="00221788"/>
    <w:pPr>
      <w:numPr>
        <w:numId w:val="18"/>
      </w:numPr>
    </w:pPr>
  </w:style>
  <w:style w:type="numbering" w:customStyle="1" w:styleId="WWNum35">
    <w:name w:val="WWNum35"/>
    <w:rsid w:val="00221788"/>
    <w:pPr>
      <w:numPr>
        <w:numId w:val="34"/>
      </w:numPr>
    </w:pPr>
  </w:style>
  <w:style w:type="numbering" w:customStyle="1" w:styleId="WWNum81">
    <w:name w:val="WWNum81"/>
    <w:rsid w:val="00221788"/>
    <w:pPr>
      <w:numPr>
        <w:numId w:val="80"/>
      </w:numPr>
    </w:pPr>
  </w:style>
  <w:style w:type="numbering" w:customStyle="1" w:styleId="WWNum38">
    <w:name w:val="WWNum38"/>
    <w:rsid w:val="00221788"/>
    <w:pPr>
      <w:numPr>
        <w:numId w:val="37"/>
      </w:numPr>
    </w:pPr>
  </w:style>
  <w:style w:type="numbering" w:customStyle="1" w:styleId="WWNum59">
    <w:name w:val="WWNum59"/>
    <w:rsid w:val="00221788"/>
    <w:pPr>
      <w:numPr>
        <w:numId w:val="58"/>
      </w:numPr>
    </w:pPr>
  </w:style>
  <w:style w:type="numbering" w:customStyle="1" w:styleId="WWNum17">
    <w:name w:val="WWNum17"/>
    <w:rsid w:val="00221788"/>
    <w:pPr>
      <w:numPr>
        <w:numId w:val="17"/>
      </w:numPr>
    </w:pPr>
  </w:style>
  <w:style w:type="numbering" w:customStyle="1" w:styleId="WWNum41">
    <w:name w:val="WWNum41"/>
    <w:rsid w:val="00221788"/>
    <w:pPr>
      <w:numPr>
        <w:numId w:val="40"/>
      </w:numPr>
    </w:pPr>
  </w:style>
  <w:style w:type="numbering" w:customStyle="1" w:styleId="WWNum58">
    <w:name w:val="WWNum58"/>
    <w:rsid w:val="00221788"/>
    <w:pPr>
      <w:numPr>
        <w:numId w:val="57"/>
      </w:numPr>
    </w:pPr>
  </w:style>
  <w:style w:type="numbering" w:customStyle="1" w:styleId="WWNum36">
    <w:name w:val="WWNum36"/>
    <w:rsid w:val="00221788"/>
    <w:pPr>
      <w:numPr>
        <w:numId w:val="35"/>
      </w:numPr>
    </w:pPr>
  </w:style>
  <w:style w:type="paragraph" w:customStyle="1" w:styleId="Domylnie">
    <w:name w:val="Domyślnie"/>
    <w:rsid w:val="00EC7E9A"/>
    <w:rPr>
      <w:rFonts w:ascii="Arial" w:hAnsi="Arial"/>
      <w:snapToGrid w:val="0"/>
      <w:sz w:val="24"/>
      <w:szCs w:val="20"/>
    </w:rPr>
  </w:style>
</w:styles>
</file>

<file path=word/webSettings.xml><?xml version="1.0" encoding="utf-8"?>
<w:webSettings xmlns:r="http://schemas.openxmlformats.org/officeDocument/2006/relationships" xmlns:w="http://schemas.openxmlformats.org/wordprocessingml/2006/main">
  <w:divs>
    <w:div w:id="1165702262">
      <w:bodyDiv w:val="1"/>
      <w:marLeft w:val="0"/>
      <w:marRight w:val="0"/>
      <w:marTop w:val="0"/>
      <w:marBottom w:val="0"/>
      <w:divBdr>
        <w:top w:val="none" w:sz="0" w:space="0" w:color="auto"/>
        <w:left w:val="none" w:sz="0" w:space="0" w:color="auto"/>
        <w:bottom w:val="none" w:sz="0" w:space="0" w:color="auto"/>
        <w:right w:val="none" w:sz="0" w:space="0" w:color="auto"/>
      </w:divBdr>
    </w:div>
    <w:div w:id="2024018040">
      <w:bodyDiv w:val="1"/>
      <w:marLeft w:val="0"/>
      <w:marRight w:val="0"/>
      <w:marTop w:val="0"/>
      <w:marBottom w:val="0"/>
      <w:divBdr>
        <w:top w:val="none" w:sz="0" w:space="0" w:color="auto"/>
        <w:left w:val="none" w:sz="0" w:space="0" w:color="auto"/>
        <w:bottom w:val="none" w:sz="0" w:space="0" w:color="auto"/>
        <w:right w:val="none" w:sz="0" w:space="0" w:color="auto"/>
      </w:divBdr>
    </w:div>
    <w:div w:id="2141418177">
      <w:marLeft w:val="0"/>
      <w:marRight w:val="0"/>
      <w:marTop w:val="0"/>
      <w:marBottom w:val="0"/>
      <w:divBdr>
        <w:top w:val="none" w:sz="0" w:space="0" w:color="auto"/>
        <w:left w:val="none" w:sz="0" w:space="0" w:color="auto"/>
        <w:bottom w:val="none" w:sz="0" w:space="0" w:color="auto"/>
        <w:right w:val="none" w:sz="0" w:space="0" w:color="auto"/>
      </w:divBdr>
    </w:div>
    <w:div w:id="2141418178">
      <w:marLeft w:val="0"/>
      <w:marRight w:val="0"/>
      <w:marTop w:val="0"/>
      <w:marBottom w:val="0"/>
      <w:divBdr>
        <w:top w:val="none" w:sz="0" w:space="0" w:color="auto"/>
        <w:left w:val="none" w:sz="0" w:space="0" w:color="auto"/>
        <w:bottom w:val="none" w:sz="0" w:space="0" w:color="auto"/>
        <w:right w:val="none" w:sz="0" w:space="0" w:color="auto"/>
      </w:divBdr>
    </w:div>
    <w:div w:id="2141418179">
      <w:marLeft w:val="0"/>
      <w:marRight w:val="0"/>
      <w:marTop w:val="0"/>
      <w:marBottom w:val="0"/>
      <w:divBdr>
        <w:top w:val="none" w:sz="0" w:space="0" w:color="auto"/>
        <w:left w:val="none" w:sz="0" w:space="0" w:color="auto"/>
        <w:bottom w:val="none" w:sz="0" w:space="0" w:color="auto"/>
        <w:right w:val="none" w:sz="0" w:space="0" w:color="auto"/>
      </w:divBdr>
    </w:div>
    <w:div w:id="2141418181">
      <w:marLeft w:val="0"/>
      <w:marRight w:val="0"/>
      <w:marTop w:val="0"/>
      <w:marBottom w:val="0"/>
      <w:divBdr>
        <w:top w:val="none" w:sz="0" w:space="0" w:color="auto"/>
        <w:left w:val="none" w:sz="0" w:space="0" w:color="auto"/>
        <w:bottom w:val="none" w:sz="0" w:space="0" w:color="auto"/>
        <w:right w:val="none" w:sz="0" w:space="0" w:color="auto"/>
      </w:divBdr>
    </w:div>
    <w:div w:id="2141418182">
      <w:marLeft w:val="0"/>
      <w:marRight w:val="0"/>
      <w:marTop w:val="0"/>
      <w:marBottom w:val="0"/>
      <w:divBdr>
        <w:top w:val="none" w:sz="0" w:space="0" w:color="auto"/>
        <w:left w:val="none" w:sz="0" w:space="0" w:color="auto"/>
        <w:bottom w:val="none" w:sz="0" w:space="0" w:color="auto"/>
        <w:right w:val="none" w:sz="0" w:space="0" w:color="auto"/>
      </w:divBdr>
    </w:div>
    <w:div w:id="2141418184">
      <w:marLeft w:val="0"/>
      <w:marRight w:val="0"/>
      <w:marTop w:val="0"/>
      <w:marBottom w:val="0"/>
      <w:divBdr>
        <w:top w:val="none" w:sz="0" w:space="0" w:color="auto"/>
        <w:left w:val="none" w:sz="0" w:space="0" w:color="auto"/>
        <w:bottom w:val="none" w:sz="0" w:space="0" w:color="auto"/>
        <w:right w:val="none" w:sz="0" w:space="0" w:color="auto"/>
      </w:divBdr>
    </w:div>
    <w:div w:id="2141418185">
      <w:marLeft w:val="0"/>
      <w:marRight w:val="0"/>
      <w:marTop w:val="0"/>
      <w:marBottom w:val="0"/>
      <w:divBdr>
        <w:top w:val="none" w:sz="0" w:space="0" w:color="auto"/>
        <w:left w:val="none" w:sz="0" w:space="0" w:color="auto"/>
        <w:bottom w:val="none" w:sz="0" w:space="0" w:color="auto"/>
        <w:right w:val="none" w:sz="0" w:space="0" w:color="auto"/>
      </w:divBdr>
      <w:divsChild>
        <w:div w:id="2141418180">
          <w:marLeft w:val="0"/>
          <w:marRight w:val="0"/>
          <w:marTop w:val="0"/>
          <w:marBottom w:val="0"/>
          <w:divBdr>
            <w:top w:val="none" w:sz="0" w:space="0" w:color="auto"/>
            <w:left w:val="none" w:sz="0" w:space="0" w:color="auto"/>
            <w:bottom w:val="none" w:sz="0" w:space="0" w:color="auto"/>
            <w:right w:val="none" w:sz="0" w:space="0" w:color="auto"/>
          </w:divBdr>
          <w:divsChild>
            <w:div w:id="2141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zxgm3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imrugmy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galis.pl/document-view.seam?documentId=mfrxilrtg4ytimbygm3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45</Pages>
  <Words>12355</Words>
  <Characters>80534</Characters>
  <Application>Microsoft Office Word</Application>
  <DocSecurity>0</DocSecurity>
  <Lines>671</Lines>
  <Paragraphs>185</Paragraphs>
  <ScaleCrop>false</ScaleCrop>
  <HeadingPairs>
    <vt:vector size="2" baseType="variant">
      <vt:variant>
        <vt:lpstr>Tytuł</vt:lpstr>
      </vt:variant>
      <vt:variant>
        <vt:i4>1</vt:i4>
      </vt:variant>
    </vt:vector>
  </HeadingPairs>
  <TitlesOfParts>
    <vt:vector size="1" baseType="lpstr">
      <vt:lpstr>Umowa                      wykonawcza</vt:lpstr>
    </vt:vector>
  </TitlesOfParts>
  <Company>UG Jonkowo</Company>
  <LinksUpToDate>false</LinksUpToDate>
  <CharactersWithSpaces>92704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wykonawcza</dc:title>
  <dc:creator>user</dc:creator>
  <cp:lastModifiedBy>Jola Kołodziejczak</cp:lastModifiedBy>
  <cp:revision>49</cp:revision>
  <cp:lastPrinted>2020-12-31T09:58:00Z</cp:lastPrinted>
  <dcterms:created xsi:type="dcterms:W3CDTF">2020-12-17T09:27:00Z</dcterms:created>
  <dcterms:modified xsi:type="dcterms:W3CDTF">2020-12-31T10:00:00Z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2.21621584515345E-302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